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CF2B5" w14:textId="77777777" w:rsidR="00462B3B" w:rsidRPr="0049367B" w:rsidRDefault="00462B3B" w:rsidP="00462B3B">
      <w:pPr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14:paraId="3767FE0B" w14:textId="77777777" w:rsidR="00462B3B" w:rsidRDefault="00462B3B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2B89C23D" w14:textId="77777777" w:rsidR="004A0109" w:rsidRDefault="004A0109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5EED7A9F" w14:textId="77777777" w:rsidR="004A0109" w:rsidRDefault="004A0109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57860525" w14:textId="77777777" w:rsidR="00D914BF" w:rsidRDefault="00D914BF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4B803F0C" w14:textId="77777777" w:rsidR="00D914BF" w:rsidRDefault="00D914BF" w:rsidP="00462B3B">
      <w:pPr>
        <w:rPr>
          <w:rFonts w:ascii="Times New Roman" w:hAnsi="Times New Roman" w:cs="Times New Roman"/>
          <w:b/>
          <w:i/>
          <w:sz w:val="32"/>
          <w:szCs w:val="32"/>
        </w:rPr>
      </w:pPr>
    </w:p>
    <w:p w14:paraId="11FF8AB3" w14:textId="77777777" w:rsidR="00D914BF" w:rsidRDefault="00D914BF" w:rsidP="00D914BF">
      <w:pPr>
        <w:rPr>
          <w:lang w:val="en-US"/>
        </w:rPr>
      </w:pPr>
    </w:p>
    <w:p w14:paraId="1378B89E" w14:textId="77777777" w:rsidR="00D914BF" w:rsidRDefault="00D914BF" w:rsidP="00D914BF">
      <w:pPr>
        <w:rPr>
          <w:lang w:val="en-US"/>
        </w:rPr>
      </w:pPr>
    </w:p>
    <w:p w14:paraId="194F32BC" w14:textId="77777777" w:rsidR="00D914BF" w:rsidRDefault="00D914BF" w:rsidP="00D914BF">
      <w:pPr>
        <w:rPr>
          <w:lang w:val="en-US"/>
        </w:rPr>
      </w:pPr>
    </w:p>
    <w:p w14:paraId="0E5A05A8" w14:textId="0C4E141A" w:rsidR="00D914BF" w:rsidRPr="008E37A7" w:rsidRDefault="002E402A" w:rsidP="00D914BF">
      <w:pPr>
        <w:pStyle w:val="af5"/>
        <w:rPr>
          <w:sz w:val="44"/>
        </w:rPr>
      </w:pPr>
      <w:r>
        <w:rPr>
          <w:sz w:val="44"/>
        </w:rPr>
        <w:t>Электронная Торговая Площадка</w:t>
      </w:r>
      <w:r w:rsidR="00DD3605">
        <w:rPr>
          <w:sz w:val="44"/>
        </w:rPr>
        <w:t xml:space="preserve"> в Интернет-банкинге</w:t>
      </w:r>
      <w:r>
        <w:rPr>
          <w:sz w:val="44"/>
        </w:rPr>
        <w:t>.</w:t>
      </w:r>
      <w:r>
        <w:rPr>
          <w:sz w:val="44"/>
        </w:rPr>
        <w:br/>
        <w:t>Ответы на часто задаваемые вопросы</w:t>
      </w:r>
    </w:p>
    <w:p w14:paraId="2E97A9B7" w14:textId="77777777" w:rsidR="00D914BF" w:rsidRPr="009740C7" w:rsidRDefault="00D914BF" w:rsidP="00D914BF"/>
    <w:p w14:paraId="0B56A75A" w14:textId="77777777" w:rsidR="00D914BF" w:rsidRPr="009740C7" w:rsidRDefault="00D914BF" w:rsidP="00D914BF"/>
    <w:p w14:paraId="165EE151" w14:textId="77777777" w:rsidR="00D914BF" w:rsidRPr="00DC1241" w:rsidRDefault="00D914BF" w:rsidP="00D914BF"/>
    <w:p w14:paraId="50F6AE0D" w14:textId="77777777" w:rsidR="00D914BF" w:rsidRPr="009740C7" w:rsidRDefault="00D914BF" w:rsidP="00D914BF"/>
    <w:p w14:paraId="22800975" w14:textId="77777777" w:rsidR="00D914BF" w:rsidRPr="009740C7" w:rsidRDefault="00D914BF" w:rsidP="00D914BF"/>
    <w:p w14:paraId="24F79417" w14:textId="77777777" w:rsidR="00D914BF" w:rsidRPr="009740C7" w:rsidRDefault="00D914BF" w:rsidP="00D914BF"/>
    <w:p w14:paraId="48F8EDE1" w14:textId="77777777" w:rsidR="00D914BF" w:rsidRPr="009740C7" w:rsidRDefault="00D914BF" w:rsidP="00D914BF"/>
    <w:p w14:paraId="10CA9B12" w14:textId="5C64ADB5" w:rsidR="00D914BF" w:rsidRDefault="00D914BF" w:rsidP="00D914BF"/>
    <w:p w14:paraId="1D68D631" w14:textId="59EDDCAF" w:rsidR="0065240B" w:rsidRDefault="0065240B" w:rsidP="00D914BF"/>
    <w:p w14:paraId="1537F8F9" w14:textId="1F57224E" w:rsidR="0065240B" w:rsidRDefault="0065240B" w:rsidP="00D914BF"/>
    <w:p w14:paraId="6CCBC680" w14:textId="77777777" w:rsidR="0065240B" w:rsidRPr="009740C7" w:rsidRDefault="0065240B" w:rsidP="00D914BF"/>
    <w:p w14:paraId="47ABBC35" w14:textId="77777777" w:rsidR="00D914BF" w:rsidRPr="009740C7" w:rsidRDefault="00D914BF" w:rsidP="00D914BF"/>
    <w:p w14:paraId="3A6CC448" w14:textId="79B2DC1D" w:rsidR="00A64251" w:rsidRDefault="00D914BF" w:rsidP="005861F6">
      <w:pPr>
        <w:pStyle w:val="af3"/>
        <w:spacing w:before="120" w:after="120" w:line="280" w:lineRule="exact"/>
        <w:rPr>
          <w:rFonts w:ascii="Times New Roman" w:hAnsi="Times New Roman" w:cs="Times New Roman"/>
          <w:b/>
          <w:i/>
        </w:rPr>
      </w:pPr>
      <w:r w:rsidRPr="009740C7">
        <w:tab/>
      </w:r>
      <w:r w:rsidRPr="009740C7">
        <w:tab/>
      </w:r>
      <w:r w:rsidRPr="009740C7">
        <w:tab/>
      </w:r>
      <w:r w:rsidR="002E402A" w:rsidRPr="005861F6">
        <w:rPr>
          <w:rFonts w:ascii="Times New Roman" w:hAnsi="Times New Roman" w:cs="Times New Roman"/>
        </w:rPr>
        <w:br w:type="page"/>
      </w:r>
    </w:p>
    <w:sdt>
      <w:sdtPr>
        <w:rPr>
          <w:rFonts w:eastAsiaTheme="minorEastAsia"/>
          <w:b/>
          <w:color w:val="000000" w:themeColor="text1"/>
          <w:sz w:val="24"/>
          <w:szCs w:val="24"/>
        </w:rPr>
        <w:id w:val="2103994265"/>
        <w:docPartObj>
          <w:docPartGallery w:val="Table of Contents"/>
          <w:docPartUnique/>
        </w:docPartObj>
      </w:sdtPr>
      <w:sdtEndPr>
        <w:rPr>
          <w:rFonts w:eastAsiaTheme="minorHAnsi"/>
          <w:bCs/>
          <w:color w:val="auto"/>
          <w:sz w:val="22"/>
          <w:szCs w:val="22"/>
        </w:rPr>
      </w:sdtEndPr>
      <w:sdtContent>
        <w:p w14:paraId="6CA0D759" w14:textId="0B5E443E" w:rsidR="004A0109" w:rsidRPr="006E652E" w:rsidRDefault="004A0109" w:rsidP="00A64251">
          <w:pPr>
            <w:rPr>
              <w:rFonts w:ascii="Times New Roman" w:hAnsi="Times New Roman" w:cs="Times New Roman"/>
              <w:b/>
              <w:i/>
              <w:sz w:val="28"/>
              <w:szCs w:val="28"/>
            </w:rPr>
          </w:pPr>
          <w:r w:rsidRPr="006E652E">
            <w:rPr>
              <w:rFonts w:ascii="Times New Roman" w:hAnsi="Times New Roman" w:cs="Times New Roman"/>
              <w:b/>
              <w:i/>
              <w:sz w:val="28"/>
              <w:szCs w:val="28"/>
            </w:rPr>
            <w:t>Оглавление</w:t>
          </w:r>
        </w:p>
        <w:p w14:paraId="5C1CF13C" w14:textId="521FA5A9" w:rsidR="007623B6" w:rsidRDefault="004A0109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r w:rsidRPr="00E7465D">
            <w:fldChar w:fldCharType="begin"/>
          </w:r>
          <w:r w:rsidRPr="00E7465D">
            <w:instrText xml:space="preserve"> TOC \o "1-5" \h \z \u </w:instrText>
          </w:r>
          <w:r w:rsidRPr="00E7465D">
            <w:fldChar w:fldCharType="separate"/>
          </w:r>
          <w:hyperlink w:anchor="_Toc120517027" w:history="1">
            <w:r w:rsidR="007623B6" w:rsidRPr="00C51D29">
              <w:rPr>
                <w:rStyle w:val="a9"/>
                <w:rFonts w:eastAsia="Arial"/>
                <w:noProof/>
              </w:rPr>
              <w:t>Термины и определения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_Toc120517027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4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5D5F6E86" w14:textId="2BB0DCA3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28" w:history="1">
            <w:r w:rsidR="007623B6" w:rsidRPr="00C51D29">
              <w:rPr>
                <w:rStyle w:val="a9"/>
                <w:rFonts w:eastAsia="Arial"/>
                <w:noProof/>
              </w:rPr>
              <w:t>Общая информация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_Toc120517028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4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312001D1" w14:textId="24AA2748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29" w:history="1">
            <w:r w:rsidR="007623B6" w:rsidRPr="00C51D29">
              <w:rPr>
                <w:rStyle w:val="a9"/>
                <w:rFonts w:eastAsia="Arial"/>
                <w:noProof/>
              </w:rPr>
              <w:t>Вопрос № 1. Как совершить валютно-обменную операцию в ЭТП?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_Toc120517029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5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33F2816C" w14:textId="28F7D452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0" w:history="1">
            <w:r w:rsidR="007623B6" w:rsidRPr="00C51D29">
              <w:rPr>
                <w:rStyle w:val="a9"/>
                <w:rFonts w:eastAsia="Arial"/>
                <w:noProof/>
              </w:rPr>
              <w:t>Вопрос № 2. Когда сделка считается заключённой?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_Toc120517030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7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795BE58C" w14:textId="66964713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1" w:history="1">
            <w:r w:rsidR="007623B6" w:rsidRPr="00C51D29">
              <w:rPr>
                <w:rStyle w:val="a9"/>
                <w:rFonts w:eastAsia="Arial"/>
                <w:noProof/>
              </w:rPr>
              <w:t>Вопрос № 3. Как исполнить сделку?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_Toc120517031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8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5582197A" w14:textId="611BC28C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2" w:history="1">
            <w:r w:rsidR="007623B6" w:rsidRPr="00C51D29">
              <w:rPr>
                <w:rStyle w:val="a9"/>
                <w:rFonts w:eastAsia="Arial"/>
                <w:noProof/>
              </w:rPr>
              <w:t>Вопрос № 4. Как отменить/изменить сделку?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_Toc120517032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8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7B1853A1" w14:textId="302CE77F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3" w:history="1">
            <w:r w:rsidR="007623B6" w:rsidRPr="00C51D29">
              <w:rPr>
                <w:rStyle w:val="a9"/>
                <w:rFonts w:eastAsia="Arial"/>
                <w:noProof/>
              </w:rPr>
              <w:t>Вопрос № 5. Какая ответственность за неисполненные сделки?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_Toc120517033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8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6F4D406C" w14:textId="4CE6CDA4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4" w:history="1">
            <w:r w:rsidR="007623B6" w:rsidRPr="00C51D29">
              <w:rPr>
                <w:rStyle w:val="a9"/>
                <w:rFonts w:eastAsia="Arial"/>
                <w:noProof/>
              </w:rPr>
              <w:t>Вопрос № 6. Где посмотреть историю совершенных сделок и их статусы?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_Toc120517034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8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01AD4FAC" w14:textId="0FF81F53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5" w:history="1">
            <w:r w:rsidR="007623B6" w:rsidRPr="00C51D29">
              <w:rPr>
                <w:rStyle w:val="a9"/>
                <w:rFonts w:eastAsia="Arial"/>
                <w:noProof/>
              </w:rPr>
              <w:t>Вопрос № 7. Как создать ПП для исполнения сделки?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_Toc120517035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9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70D62444" w14:textId="11408569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6" w:history="1">
            <w:r w:rsidR="007623B6" w:rsidRPr="00C51D29">
              <w:rPr>
                <w:rStyle w:val="a9"/>
                <w:rFonts w:eastAsia="Arial"/>
                <w:noProof/>
              </w:rPr>
              <w:t>Вопрос № 8. Как отменить онбординг при заполнении ПП, чтобы он повторно не предлагался при следующем заполнении ПП?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_Toc120517036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13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623A3A0B" w14:textId="4CD8C24B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7" w:history="1">
            <w:r w:rsidR="007623B6" w:rsidRPr="00C51D29">
              <w:rPr>
                <w:rStyle w:val="a9"/>
                <w:rFonts w:eastAsia="Arial"/>
                <w:noProof/>
              </w:rPr>
              <w:t>Вопрос № 9. Как создать шаблон ПП?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_Toc120517037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14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6ED193C8" w14:textId="1C6EF9F4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8" w:history="1">
            <w:r w:rsidR="007623B6" w:rsidRPr="00C51D29">
              <w:rPr>
                <w:rStyle w:val="a9"/>
                <w:rFonts w:eastAsia="Arial"/>
                <w:noProof/>
              </w:rPr>
              <w:t>Вопрос № 10. Как создать ПП на основе ранее сформированных ПП?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_Toc120517038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16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791F4D0C" w14:textId="37D27E73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39" w:history="1">
            <w:r w:rsidR="007623B6" w:rsidRPr="00C51D29">
              <w:rPr>
                <w:rStyle w:val="a9"/>
                <w:rFonts w:eastAsia="Arial"/>
                <w:noProof/>
              </w:rPr>
              <w:t>Вопрос № 11. Что делать если ЭТП зависла в момент совершения сделки?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_Toc120517039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16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40DBCD0E" w14:textId="424FDEAD" w:rsidR="007623B6" w:rsidRDefault="005F60CE" w:rsidP="0061427F">
          <w:pPr>
            <w:pStyle w:val="11"/>
            <w:tabs>
              <w:tab w:val="right" w:leader="dot" w:pos="9345"/>
            </w:tabs>
            <w:spacing w:before="60" w:after="60" w:line="280" w:lineRule="exact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2"/>
              <w:szCs w:val="22"/>
              <w:lang w:val="ru-BY" w:eastAsia="ru-BY"/>
            </w:rPr>
          </w:pPr>
          <w:hyperlink w:anchor="_Toc120517040" w:history="1">
            <w:r w:rsidR="007623B6" w:rsidRPr="00C51D29">
              <w:rPr>
                <w:rStyle w:val="a9"/>
                <w:rFonts w:eastAsia="Arial"/>
                <w:noProof/>
              </w:rPr>
              <w:t>Вопрос № 12. Как направить в Банк запрос индивидуального курса по сделке?</w:t>
            </w:r>
            <w:r w:rsidR="007623B6">
              <w:rPr>
                <w:noProof/>
                <w:webHidden/>
              </w:rPr>
              <w:tab/>
            </w:r>
            <w:r w:rsidR="007623B6">
              <w:rPr>
                <w:noProof/>
                <w:webHidden/>
              </w:rPr>
              <w:fldChar w:fldCharType="begin"/>
            </w:r>
            <w:r w:rsidR="007623B6">
              <w:rPr>
                <w:noProof/>
                <w:webHidden/>
              </w:rPr>
              <w:instrText xml:space="preserve"> PAGEREF _Toc120517040 \h </w:instrText>
            </w:r>
            <w:r w:rsidR="007623B6">
              <w:rPr>
                <w:noProof/>
                <w:webHidden/>
              </w:rPr>
            </w:r>
            <w:r w:rsidR="007623B6">
              <w:rPr>
                <w:noProof/>
                <w:webHidden/>
              </w:rPr>
              <w:fldChar w:fldCharType="separate"/>
            </w:r>
            <w:r w:rsidR="007623B6">
              <w:rPr>
                <w:noProof/>
                <w:webHidden/>
              </w:rPr>
              <w:t>17</w:t>
            </w:r>
            <w:r w:rsidR="007623B6">
              <w:rPr>
                <w:noProof/>
                <w:webHidden/>
              </w:rPr>
              <w:fldChar w:fldCharType="end"/>
            </w:r>
          </w:hyperlink>
        </w:p>
        <w:p w14:paraId="4826EFC3" w14:textId="4B566A20" w:rsidR="004A0109" w:rsidRPr="00E7465D" w:rsidRDefault="004A0109" w:rsidP="00EA18A0">
          <w:pPr>
            <w:spacing w:before="60" w:after="60"/>
            <w:rPr>
              <w:b/>
              <w:bCs/>
            </w:rPr>
          </w:pPr>
          <w:r w:rsidRPr="00E7465D">
            <w:rPr>
              <w:rFonts w:ascii="Arial" w:hAnsi="Arial"/>
            </w:rPr>
            <w:fldChar w:fldCharType="end"/>
          </w:r>
        </w:p>
      </w:sdtContent>
    </w:sdt>
    <w:p w14:paraId="18C8DD5D" w14:textId="77777777" w:rsidR="004A0109" w:rsidRPr="006E652E" w:rsidRDefault="004A0109" w:rsidP="005861F6">
      <w:pPr>
        <w:spacing w:before="120" w:after="120" w:line="280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6E652E">
        <w:rPr>
          <w:rFonts w:ascii="Times New Roman" w:hAnsi="Times New Roman" w:cs="Times New Roman"/>
          <w:b/>
          <w:i/>
          <w:sz w:val="28"/>
          <w:szCs w:val="28"/>
        </w:rPr>
        <w:t>Список иллюстраций</w:t>
      </w:r>
    </w:p>
    <w:p w14:paraId="53C2A136" w14:textId="425BF40A" w:rsidR="007623B6" w:rsidRPr="0000119E" w:rsidRDefault="004A0109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r w:rsidRPr="007E4B5F">
        <w:rPr>
          <w:b/>
          <w:i/>
        </w:rPr>
        <w:fldChar w:fldCharType="begin"/>
      </w:r>
      <w:r w:rsidRPr="007E4B5F">
        <w:rPr>
          <w:b/>
          <w:i/>
        </w:rPr>
        <w:instrText xml:space="preserve"> TOC \h \z \c "Рисунок" </w:instrText>
      </w:r>
      <w:r w:rsidRPr="007E4B5F">
        <w:rPr>
          <w:b/>
          <w:i/>
        </w:rPr>
        <w:fldChar w:fldCharType="separate"/>
      </w:r>
      <w:hyperlink w:anchor="_Toc120517041" w:history="1">
        <w:r w:rsidR="007623B6" w:rsidRPr="0000119E">
          <w:rPr>
            <w:rStyle w:val="a9"/>
            <w:b/>
            <w:bCs/>
            <w:i/>
            <w:iCs/>
            <w:noProof/>
          </w:rPr>
          <w:t>Рисунок 1. Главная страница.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_Toc120517041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5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CAF6A8F" w14:textId="6BC7B4A6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2" w:history="1">
        <w:r w:rsidR="007623B6" w:rsidRPr="0000119E">
          <w:rPr>
            <w:rStyle w:val="a9"/>
            <w:b/>
            <w:bCs/>
            <w:i/>
            <w:iCs/>
            <w:noProof/>
          </w:rPr>
          <w:t>Рисунок 2. Главная страница «Торговая площадка».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_Toc120517042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5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097D6E7" w14:textId="2390DF28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3" w:history="1">
        <w:r w:rsidR="007623B6" w:rsidRPr="0000119E">
          <w:rPr>
            <w:rStyle w:val="a9"/>
            <w:b/>
            <w:bCs/>
            <w:i/>
            <w:iCs/>
            <w:noProof/>
          </w:rPr>
          <w:t>Рисунок 3. Валютная пара EUR-BYN.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_Toc120517043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6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C1C2592" w14:textId="54B81DEC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4" w:history="1">
        <w:r w:rsidR="007623B6" w:rsidRPr="0000119E">
          <w:rPr>
            <w:rStyle w:val="a9"/>
            <w:b/>
            <w:bCs/>
            <w:i/>
            <w:iCs/>
            <w:noProof/>
          </w:rPr>
          <w:t>Рисунок 4. Вкладка с информацией по обмену валюты.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_Toc120517044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6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EDA4115" w14:textId="6EE79FA5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5" w:history="1">
        <w:r w:rsidR="007623B6" w:rsidRPr="0000119E">
          <w:rPr>
            <w:rStyle w:val="a9"/>
            <w:b/>
            <w:bCs/>
            <w:i/>
            <w:iCs/>
            <w:noProof/>
          </w:rPr>
          <w:t>Рисунок 5. «Кросс-курс».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_Toc120517045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7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5FFA3F5" w14:textId="5D82FFD1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6" w:history="1">
        <w:r w:rsidR="007623B6" w:rsidRPr="0000119E">
          <w:rPr>
            <w:rStyle w:val="a9"/>
            <w:b/>
            <w:bCs/>
            <w:i/>
            <w:iCs/>
            <w:noProof/>
          </w:rPr>
          <w:t>Рисунок 6. Отправка сделки в Банк.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_Toc120517046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7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B41EC55" w14:textId="0434FA79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7" w:history="1">
        <w:r w:rsidR="007623B6" w:rsidRPr="0000119E">
          <w:rPr>
            <w:rStyle w:val="a9"/>
            <w:b/>
            <w:bCs/>
            <w:i/>
            <w:iCs/>
            <w:noProof/>
          </w:rPr>
          <w:t>Рисунок 7. Добавление сделки.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_Toc120517047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7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B145C4F" w14:textId="45BD4588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8" w:history="1">
        <w:r w:rsidR="007623B6" w:rsidRPr="0000119E">
          <w:rPr>
            <w:rStyle w:val="a9"/>
            <w:b/>
            <w:bCs/>
            <w:i/>
            <w:iCs/>
            <w:noProof/>
          </w:rPr>
          <w:t>Рисунок 8. Документы со сделками.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_Toc120517048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8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7261E0A" w14:textId="5337C9F9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49" w:history="1">
        <w:r w:rsidR="007623B6" w:rsidRPr="0000119E">
          <w:rPr>
            <w:rStyle w:val="a9"/>
            <w:b/>
            <w:bCs/>
            <w:i/>
            <w:iCs/>
            <w:noProof/>
          </w:rPr>
          <w:t>Рисунок 9. Сделки за предыдущий период.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_Toc120517049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9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C5B2938" w14:textId="6DFB5026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0" w:history="1">
        <w:r w:rsidR="007623B6" w:rsidRPr="0000119E">
          <w:rPr>
            <w:rStyle w:val="a9"/>
            <w:b/>
            <w:bCs/>
            <w:i/>
            <w:iCs/>
            <w:noProof/>
          </w:rPr>
          <w:t>Рисунок 10. Создание ПП сразу после совершения сделки.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_Toc120517050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9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0491D09" w14:textId="6C7AF53F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1" w:history="1">
        <w:r w:rsidR="007623B6" w:rsidRPr="0000119E">
          <w:rPr>
            <w:rStyle w:val="a9"/>
            <w:b/>
            <w:bCs/>
            <w:i/>
            <w:iCs/>
            <w:noProof/>
          </w:rPr>
          <w:t>Рисунок 11. Переход к руководству пользователя.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_Toc120517051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10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FEBDE59" w14:textId="2F5A6965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2" w:history="1">
        <w:r w:rsidR="007623B6" w:rsidRPr="0000119E">
          <w:rPr>
            <w:rStyle w:val="a9"/>
            <w:b/>
            <w:bCs/>
            <w:i/>
            <w:iCs/>
            <w:noProof/>
          </w:rPr>
          <w:t>Рисунок 12. «Добавить платежное поручение»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_Toc120517052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10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6BDF4BE" w14:textId="0531833A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3" w:history="1">
        <w:r w:rsidR="007623B6" w:rsidRPr="0000119E">
          <w:rPr>
            <w:rStyle w:val="a9"/>
            <w:b/>
            <w:bCs/>
            <w:i/>
            <w:iCs/>
            <w:noProof/>
          </w:rPr>
          <w:t>Рисунок 13. Создать на основе.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_Toc120517053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11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062F2F8" w14:textId="73BADF66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4" w:history="1">
        <w:r w:rsidR="007623B6" w:rsidRPr="0000119E">
          <w:rPr>
            <w:rStyle w:val="a9"/>
            <w:b/>
            <w:bCs/>
            <w:i/>
            <w:iCs/>
            <w:noProof/>
          </w:rPr>
          <w:t>Рисунок 14. Создать шаблон.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_Toc120517054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11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F0FD4AE" w14:textId="46CC5E69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5" w:history="1">
        <w:r w:rsidR="007623B6" w:rsidRPr="0000119E">
          <w:rPr>
            <w:rStyle w:val="a9"/>
            <w:b/>
            <w:bCs/>
            <w:i/>
            <w:iCs/>
            <w:noProof/>
          </w:rPr>
          <w:t>Рисунок 15. Сохранить шаблон.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_Toc120517055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12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D5F0714" w14:textId="20EAF9D7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6" w:history="1">
        <w:r w:rsidR="007623B6" w:rsidRPr="0000119E">
          <w:rPr>
            <w:rStyle w:val="a9"/>
            <w:b/>
            <w:bCs/>
            <w:i/>
            <w:iCs/>
            <w:noProof/>
          </w:rPr>
          <w:t>Рисунок 16. Уведомление об успешном сохранении шаблона.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_Toc120517056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12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19F79D5" w14:textId="70209D9C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7" w:history="1">
        <w:r w:rsidR="007623B6" w:rsidRPr="0000119E">
          <w:rPr>
            <w:rStyle w:val="a9"/>
            <w:b/>
            <w:bCs/>
            <w:i/>
            <w:iCs/>
            <w:noProof/>
          </w:rPr>
          <w:t>Рисунок 17. Выбор ранее созданного шаблона.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_Toc120517057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13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E11CBF9" w14:textId="2D6D3546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8" w:history="1">
        <w:r w:rsidR="007623B6" w:rsidRPr="0000119E">
          <w:rPr>
            <w:rStyle w:val="a9"/>
            <w:b/>
            <w:bCs/>
            <w:i/>
            <w:iCs/>
            <w:noProof/>
          </w:rPr>
          <w:t>Рисунок 18. Уведомление для прохождения обучения.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_Toc120517058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13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BCB095E" w14:textId="379EA714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59" w:history="1">
        <w:r w:rsidR="007623B6" w:rsidRPr="0000119E">
          <w:rPr>
            <w:rStyle w:val="a9"/>
            <w:b/>
            <w:bCs/>
            <w:i/>
            <w:iCs/>
            <w:noProof/>
          </w:rPr>
          <w:t>Рисунок 19. Отключение обучения.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_Toc120517059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14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7332300" w14:textId="79474290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0" w:history="1">
        <w:r w:rsidR="007623B6" w:rsidRPr="0000119E">
          <w:rPr>
            <w:rStyle w:val="a9"/>
            <w:b/>
            <w:bCs/>
            <w:i/>
            <w:iCs/>
            <w:noProof/>
          </w:rPr>
          <w:t>Рисунок 20. Создать шаблон.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_Toc120517060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14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FD2BE9E" w14:textId="6DBAD25F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1" w:history="1">
        <w:r w:rsidR="007623B6" w:rsidRPr="0000119E">
          <w:rPr>
            <w:rStyle w:val="a9"/>
            <w:b/>
            <w:bCs/>
            <w:i/>
            <w:iCs/>
            <w:noProof/>
          </w:rPr>
          <w:t>Рисунок 21. Сохранить шаблон.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_Toc120517061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15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52E7AAE9" w14:textId="227E1E26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2" w:history="1">
        <w:r w:rsidR="007623B6" w:rsidRPr="0000119E">
          <w:rPr>
            <w:rStyle w:val="a9"/>
            <w:b/>
            <w:bCs/>
            <w:i/>
            <w:iCs/>
            <w:noProof/>
          </w:rPr>
          <w:t>Рисунок 22. Уведомление об успешном сохранении шаблона.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_Toc120517062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15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C947BB2" w14:textId="1BA44B4F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3" w:history="1">
        <w:r w:rsidR="007623B6" w:rsidRPr="0000119E">
          <w:rPr>
            <w:rStyle w:val="a9"/>
            <w:b/>
            <w:bCs/>
            <w:i/>
            <w:iCs/>
            <w:noProof/>
          </w:rPr>
          <w:t>Рисунок 23. Выбор ранее созданного шаблона.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_Toc120517063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16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75A2758" w14:textId="68C1D80B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4" w:history="1">
        <w:r w:rsidR="007623B6" w:rsidRPr="0000119E">
          <w:rPr>
            <w:rStyle w:val="a9"/>
            <w:b/>
            <w:bCs/>
            <w:i/>
            <w:iCs/>
            <w:noProof/>
          </w:rPr>
          <w:t>Рисунок 24. Таблица сделок.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_Toc120517064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17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8A41FFB" w14:textId="4977F4E3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5" w:history="1">
        <w:r w:rsidR="007623B6" w:rsidRPr="0000119E">
          <w:rPr>
            <w:rStyle w:val="a9"/>
            <w:b/>
            <w:bCs/>
            <w:i/>
            <w:iCs/>
            <w:noProof/>
          </w:rPr>
          <w:t>Рисунок 25. Сделка по индивидуальному курсу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_Toc120517065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18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3B6B9ED3" w14:textId="5EA93801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6" w:history="1">
        <w:r w:rsidR="007623B6" w:rsidRPr="0000119E">
          <w:rPr>
            <w:rStyle w:val="a9"/>
            <w:b/>
            <w:bCs/>
            <w:i/>
            <w:iCs/>
            <w:noProof/>
          </w:rPr>
          <w:t>Рисунок 26. Уведомление о создании ордера.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_Toc120517066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18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2AB8D8CC" w14:textId="1E79ED20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7" w:history="1">
        <w:r w:rsidR="007623B6" w:rsidRPr="0000119E">
          <w:rPr>
            <w:rStyle w:val="a9"/>
            <w:b/>
            <w:bCs/>
            <w:i/>
            <w:iCs/>
            <w:noProof/>
          </w:rPr>
          <w:t>Рисунок 27. Пример ввода ордера.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_Toc120517067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19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061E347" w14:textId="738E78C5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8" w:history="1">
        <w:r w:rsidR="007623B6" w:rsidRPr="0000119E">
          <w:rPr>
            <w:rStyle w:val="a9"/>
            <w:b/>
            <w:bCs/>
            <w:i/>
            <w:iCs/>
            <w:noProof/>
          </w:rPr>
          <w:t>Рисунок 28. Информационное окно при обработке ордера.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_Toc120517068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19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1658D41E" w14:textId="3C2A0522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69" w:history="1">
        <w:r w:rsidR="007623B6" w:rsidRPr="0000119E">
          <w:rPr>
            <w:rStyle w:val="a9"/>
            <w:b/>
            <w:bCs/>
            <w:i/>
            <w:iCs/>
            <w:noProof/>
          </w:rPr>
          <w:t>Рисунок 29. Информационное окно после принятия ордера банком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_Toc120517069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19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8CE34A6" w14:textId="1B3301FF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70" w:history="1">
        <w:r w:rsidR="007623B6" w:rsidRPr="0000119E">
          <w:rPr>
            <w:rStyle w:val="a9"/>
            <w:b/>
            <w:bCs/>
            <w:i/>
            <w:iCs/>
            <w:noProof/>
          </w:rPr>
          <w:t>Рисунок 30. Статусы и доступные действия по сделкам.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_Toc120517070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20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49C6B585" w14:textId="5CA0EFF2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71" w:history="1">
        <w:r w:rsidR="007623B6" w:rsidRPr="0000119E">
          <w:rPr>
            <w:rStyle w:val="a9"/>
            <w:b/>
            <w:bCs/>
            <w:i/>
            <w:iCs/>
            <w:noProof/>
          </w:rPr>
          <w:t>Рисунок 31. Специальное предложение от Банка.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_Toc120517071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20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672E9AC3" w14:textId="468BB035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72" w:history="1">
        <w:r w:rsidR="007623B6" w:rsidRPr="0000119E">
          <w:rPr>
            <w:rStyle w:val="a9"/>
            <w:b/>
            <w:bCs/>
            <w:i/>
            <w:iCs/>
            <w:noProof/>
          </w:rPr>
          <w:t>Рисунок 32. «Предложить свой курс»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_Toc120517072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21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01F416D1" w14:textId="15468028" w:rsidR="007623B6" w:rsidRPr="0000119E" w:rsidRDefault="005F60CE" w:rsidP="0000119E">
      <w:pPr>
        <w:pStyle w:val="af4"/>
        <w:tabs>
          <w:tab w:val="right" w:leader="dot" w:pos="9345"/>
        </w:tabs>
        <w:spacing w:before="60" w:after="60" w:line="280" w:lineRule="exact"/>
        <w:rPr>
          <w:rFonts w:asciiTheme="minorHAnsi" w:eastAsiaTheme="minorEastAsia" w:hAnsiTheme="minorHAnsi" w:cstheme="minorBidi"/>
          <w:b/>
          <w:bCs/>
          <w:i/>
          <w:iCs/>
          <w:noProof/>
          <w:sz w:val="22"/>
          <w:szCs w:val="22"/>
          <w:lang w:val="ru-BY" w:eastAsia="ru-BY"/>
        </w:rPr>
      </w:pPr>
      <w:hyperlink w:anchor="_Toc120517073" w:history="1">
        <w:r w:rsidR="007623B6" w:rsidRPr="0000119E">
          <w:rPr>
            <w:rStyle w:val="a9"/>
            <w:b/>
            <w:bCs/>
            <w:i/>
            <w:iCs/>
            <w:noProof/>
          </w:rPr>
          <w:t>Рисунок 33. Индивидуальный торг.</w:t>
        </w:r>
        <w:r w:rsidR="007623B6" w:rsidRPr="0000119E">
          <w:rPr>
            <w:b/>
            <w:bCs/>
            <w:i/>
            <w:iCs/>
            <w:noProof/>
            <w:webHidden/>
          </w:rPr>
          <w:tab/>
        </w:r>
        <w:r w:rsidR="007623B6" w:rsidRPr="0000119E">
          <w:rPr>
            <w:b/>
            <w:bCs/>
            <w:i/>
            <w:iCs/>
            <w:noProof/>
            <w:webHidden/>
          </w:rPr>
          <w:fldChar w:fldCharType="begin"/>
        </w:r>
        <w:r w:rsidR="007623B6" w:rsidRPr="0000119E">
          <w:rPr>
            <w:b/>
            <w:bCs/>
            <w:i/>
            <w:iCs/>
            <w:noProof/>
            <w:webHidden/>
          </w:rPr>
          <w:instrText xml:space="preserve"> PAGEREF _Toc120517073 \h </w:instrText>
        </w:r>
        <w:r w:rsidR="007623B6" w:rsidRPr="0000119E">
          <w:rPr>
            <w:b/>
            <w:bCs/>
            <w:i/>
            <w:iCs/>
            <w:noProof/>
            <w:webHidden/>
          </w:rPr>
        </w:r>
        <w:r w:rsidR="007623B6" w:rsidRPr="0000119E">
          <w:rPr>
            <w:b/>
            <w:bCs/>
            <w:i/>
            <w:iCs/>
            <w:noProof/>
            <w:webHidden/>
          </w:rPr>
          <w:fldChar w:fldCharType="separate"/>
        </w:r>
        <w:r w:rsidR="007623B6" w:rsidRPr="0000119E">
          <w:rPr>
            <w:b/>
            <w:bCs/>
            <w:i/>
            <w:iCs/>
            <w:noProof/>
            <w:webHidden/>
          </w:rPr>
          <w:t>21</w:t>
        </w:r>
        <w:r w:rsidR="007623B6" w:rsidRPr="0000119E">
          <w:rPr>
            <w:b/>
            <w:bCs/>
            <w:i/>
            <w:iCs/>
            <w:noProof/>
            <w:webHidden/>
          </w:rPr>
          <w:fldChar w:fldCharType="end"/>
        </w:r>
      </w:hyperlink>
    </w:p>
    <w:p w14:paraId="7220F618" w14:textId="0C1BF997" w:rsidR="004A0109" w:rsidRDefault="004A0109" w:rsidP="00E44BFD">
      <w:r w:rsidRPr="007E4B5F">
        <w:rPr>
          <w:rFonts w:ascii="Times New Roman" w:hAnsi="Times New Roman" w:cs="Times New Roman"/>
          <w:b/>
          <w:i/>
          <w:sz w:val="24"/>
          <w:szCs w:val="24"/>
        </w:rPr>
        <w:fldChar w:fldCharType="end"/>
      </w:r>
      <w:r w:rsidR="00E44BFD">
        <w:t xml:space="preserve"> </w:t>
      </w:r>
    </w:p>
    <w:p w14:paraId="758DF5B8" w14:textId="77777777" w:rsidR="004A0109" w:rsidRDefault="004A0109" w:rsidP="004A0109">
      <w:r>
        <w:br w:type="page"/>
      </w:r>
    </w:p>
    <w:p w14:paraId="3C65AE42" w14:textId="77777777" w:rsidR="006826E1" w:rsidRPr="00182DB5" w:rsidRDefault="006826E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0" w:name="_Toc100672465"/>
      <w:bookmarkStart w:id="1" w:name="_Toc104799653"/>
      <w:bookmarkStart w:id="2" w:name="_Toc120517027"/>
      <w:bookmarkStart w:id="3" w:name="_Ref41046105"/>
      <w:r w:rsidRPr="00182DB5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Термины и определения</w:t>
      </w:r>
      <w:bookmarkEnd w:id="0"/>
      <w:bookmarkEnd w:id="1"/>
      <w:bookmarkEnd w:id="2"/>
    </w:p>
    <w:p w14:paraId="23DAE056" w14:textId="0771DD2F" w:rsidR="006826E1" w:rsidRPr="0065240B" w:rsidRDefault="006826E1" w:rsidP="006826E1">
      <w:pPr>
        <w:pStyle w:val="21"/>
        <w:spacing w:after="0"/>
        <w:jc w:val="right"/>
        <w:rPr>
          <w:i/>
          <w:iCs/>
          <w:sz w:val="18"/>
          <w:szCs w:val="18"/>
        </w:rPr>
      </w:pPr>
      <w:bookmarkStart w:id="4" w:name="_Toc26874582"/>
      <w:r w:rsidRPr="0065240B">
        <w:rPr>
          <w:i/>
          <w:iCs/>
          <w:sz w:val="18"/>
          <w:szCs w:val="18"/>
        </w:rPr>
        <w:t xml:space="preserve">Таблица </w:t>
      </w:r>
      <w:r w:rsidRPr="0065240B">
        <w:rPr>
          <w:i/>
          <w:iCs/>
          <w:sz w:val="18"/>
          <w:szCs w:val="18"/>
        </w:rPr>
        <w:fldChar w:fldCharType="begin"/>
      </w:r>
      <w:r w:rsidRPr="0065240B">
        <w:rPr>
          <w:i/>
          <w:iCs/>
          <w:sz w:val="18"/>
          <w:szCs w:val="18"/>
        </w:rPr>
        <w:instrText xml:space="preserve"> SEQ Таблица \* ARABIC </w:instrText>
      </w:r>
      <w:r w:rsidRPr="0065240B">
        <w:rPr>
          <w:i/>
          <w:iCs/>
          <w:sz w:val="18"/>
          <w:szCs w:val="18"/>
        </w:rPr>
        <w:fldChar w:fldCharType="separate"/>
      </w:r>
      <w:r w:rsidR="007623B6">
        <w:rPr>
          <w:i/>
          <w:iCs/>
          <w:noProof/>
          <w:sz w:val="18"/>
          <w:szCs w:val="18"/>
        </w:rPr>
        <w:t>1</w:t>
      </w:r>
      <w:r w:rsidRPr="0065240B">
        <w:rPr>
          <w:i/>
          <w:iCs/>
          <w:sz w:val="18"/>
          <w:szCs w:val="18"/>
        </w:rPr>
        <w:fldChar w:fldCharType="end"/>
      </w:r>
      <w:r w:rsidRPr="0065240B">
        <w:rPr>
          <w:i/>
          <w:iCs/>
          <w:sz w:val="18"/>
          <w:szCs w:val="18"/>
        </w:rPr>
        <w:t>. Условные обозначения и определения</w:t>
      </w:r>
      <w:bookmarkEnd w:id="4"/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667"/>
      </w:tblGrid>
      <w:tr w:rsidR="006826E1" w:rsidRPr="009650FE" w14:paraId="7FB0D1F6" w14:textId="77777777" w:rsidTr="00A10D39">
        <w:trPr>
          <w:jc w:val="center"/>
        </w:trPr>
        <w:tc>
          <w:tcPr>
            <w:tcW w:w="2830" w:type="dxa"/>
            <w:shd w:val="clear" w:color="auto" w:fill="9CC2E5" w:themeFill="accent1" w:themeFillTint="99"/>
            <w:vAlign w:val="center"/>
          </w:tcPr>
          <w:p w14:paraId="1EDD0C3A" w14:textId="77777777" w:rsidR="006826E1" w:rsidRPr="002D5289" w:rsidRDefault="006826E1" w:rsidP="00DC368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Условные обозначения и/или сокращения</w:t>
            </w:r>
          </w:p>
        </w:tc>
        <w:tc>
          <w:tcPr>
            <w:tcW w:w="6667" w:type="dxa"/>
            <w:shd w:val="clear" w:color="auto" w:fill="9CC2E5" w:themeFill="accent1" w:themeFillTint="99"/>
            <w:vAlign w:val="center"/>
          </w:tcPr>
          <w:p w14:paraId="212ABD67" w14:textId="77777777" w:rsidR="006826E1" w:rsidRPr="002D5289" w:rsidRDefault="006826E1" w:rsidP="00DC368A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2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Расшифровка</w:t>
            </w:r>
          </w:p>
        </w:tc>
      </w:tr>
      <w:tr w:rsidR="0065240B" w:rsidRPr="009650FE" w14:paraId="2E2A241F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1BFE" w14:textId="41579976" w:rsidR="0065240B" w:rsidRDefault="0065240B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1B644" w14:textId="4CDC4583" w:rsidR="0065240B" w:rsidRDefault="0065240B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Интернет-банкинг</w:t>
            </w:r>
          </w:p>
        </w:tc>
      </w:tr>
      <w:tr w:rsidR="0021686F" w:rsidRPr="009650FE" w14:paraId="347042DA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C341" w14:textId="040012CE" w:rsidR="0021686F" w:rsidRDefault="0021686F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7293" w14:textId="2214B66B" w:rsidR="0021686F" w:rsidRDefault="0021686F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3A4E58" w:rsidRPr="009650FE" w14:paraId="519942F1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64C6" w14:textId="3813DEAE" w:rsidR="003A4E58" w:rsidRDefault="003A4E58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BA13" w14:textId="4C4033F6" w:rsidR="003A4E58" w:rsidRDefault="003A4E58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Платёжное поручение</w:t>
            </w:r>
          </w:p>
        </w:tc>
      </w:tr>
      <w:tr w:rsidR="0065240B" w:rsidRPr="009650FE" w14:paraId="2BEBA57E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766E" w14:textId="5B6D989F" w:rsidR="0065240B" w:rsidRPr="009650FE" w:rsidRDefault="0065240B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СДБО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5FA3" w14:textId="1684F616" w:rsidR="0065240B" w:rsidRPr="009650FE" w:rsidRDefault="0065240B" w:rsidP="0065240B">
            <w:pPr>
              <w:spacing w:before="120"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дистанционного банковского обслуживания</w:t>
            </w:r>
          </w:p>
        </w:tc>
      </w:tr>
      <w:tr w:rsidR="00DD3605" w:rsidRPr="009650FE" w14:paraId="039A8468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0886" w14:textId="6EEEFF1D" w:rsidR="00DD3605" w:rsidRDefault="00DD3605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ЭТП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E56E" w14:textId="3BE478B3" w:rsidR="00DD3605" w:rsidRDefault="00DD3605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торговая площадка</w:t>
            </w:r>
          </w:p>
        </w:tc>
      </w:tr>
      <w:tr w:rsidR="0021686F" w:rsidRPr="009650FE" w14:paraId="7CC38748" w14:textId="77777777" w:rsidTr="00A10D39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46B3" w14:textId="04A8B3A3" w:rsidR="0021686F" w:rsidRDefault="0021686F" w:rsidP="0065240B">
            <w:pPr>
              <w:tabs>
                <w:tab w:val="left" w:pos="720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1B78" w14:textId="163DAF4B" w:rsidR="0021686F" w:rsidRDefault="0021686F" w:rsidP="0065240B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Юридическое лицо</w:t>
            </w:r>
          </w:p>
        </w:tc>
      </w:tr>
    </w:tbl>
    <w:p w14:paraId="5B73F185" w14:textId="01D7386D" w:rsidR="00AF7650" w:rsidRDefault="00AF7650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" w:name="_Toc100672466"/>
      <w:bookmarkStart w:id="6" w:name="_Toc120517028"/>
      <w:r w:rsidRPr="00BA40F5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Общая информация</w:t>
      </w:r>
      <w:bookmarkEnd w:id="5"/>
      <w:bookmarkEnd w:id="6"/>
    </w:p>
    <w:p w14:paraId="389C64AC" w14:textId="7B94F471" w:rsidR="002B2117" w:rsidRDefault="002B2117" w:rsidP="002B2117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2117">
        <w:rPr>
          <w:rFonts w:ascii="Times New Roman" w:hAnsi="Times New Roman" w:cs="Times New Roman"/>
          <w:sz w:val="24"/>
        </w:rPr>
        <w:t>Документ содержит ответы на</w:t>
      </w:r>
      <w:r w:rsidR="0021686F">
        <w:rPr>
          <w:rFonts w:ascii="Times New Roman" w:hAnsi="Times New Roman" w:cs="Times New Roman"/>
          <w:sz w:val="24"/>
        </w:rPr>
        <w:t xml:space="preserve"> </w:t>
      </w:r>
      <w:r w:rsidR="006E652E">
        <w:rPr>
          <w:rFonts w:ascii="Times New Roman" w:hAnsi="Times New Roman" w:cs="Times New Roman"/>
          <w:sz w:val="24"/>
        </w:rPr>
        <w:t>ряд вопросов</w:t>
      </w:r>
      <w:r w:rsidR="0021686F">
        <w:rPr>
          <w:rFonts w:ascii="Times New Roman" w:hAnsi="Times New Roman" w:cs="Times New Roman"/>
          <w:sz w:val="24"/>
        </w:rPr>
        <w:t>, возникающи</w:t>
      </w:r>
      <w:r w:rsidR="006E652E">
        <w:rPr>
          <w:rFonts w:ascii="Times New Roman" w:hAnsi="Times New Roman" w:cs="Times New Roman"/>
          <w:sz w:val="24"/>
        </w:rPr>
        <w:t>х</w:t>
      </w:r>
      <w:r w:rsidR="0021686F">
        <w:rPr>
          <w:rFonts w:ascii="Times New Roman" w:hAnsi="Times New Roman" w:cs="Times New Roman"/>
          <w:sz w:val="24"/>
        </w:rPr>
        <w:t xml:space="preserve"> у Клиентов </w:t>
      </w:r>
      <w:r w:rsidR="006E652E">
        <w:rPr>
          <w:rFonts w:ascii="Times New Roman" w:hAnsi="Times New Roman" w:cs="Times New Roman"/>
          <w:sz w:val="24"/>
        </w:rPr>
        <w:t>Б</w:t>
      </w:r>
      <w:r w:rsidR="0021686F">
        <w:rPr>
          <w:rFonts w:ascii="Times New Roman" w:hAnsi="Times New Roman" w:cs="Times New Roman"/>
          <w:sz w:val="24"/>
        </w:rPr>
        <w:t>анка, при работе с ЭТП в ИБ</w:t>
      </w:r>
      <w:r w:rsidRPr="002B2117">
        <w:rPr>
          <w:rFonts w:ascii="Times New Roman" w:hAnsi="Times New Roman" w:cs="Times New Roman"/>
          <w:sz w:val="24"/>
        </w:rPr>
        <w:t>.</w:t>
      </w:r>
    </w:p>
    <w:p w14:paraId="57100219" w14:textId="6243C640" w:rsidR="0021686F" w:rsidRPr="002B2117" w:rsidRDefault="0021686F" w:rsidP="002B2117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Документ предназначен для </w:t>
      </w:r>
      <w:r w:rsidR="006E652E">
        <w:rPr>
          <w:rFonts w:ascii="Times New Roman" w:hAnsi="Times New Roman" w:cs="Times New Roman"/>
          <w:sz w:val="24"/>
        </w:rPr>
        <w:t>Клиентов</w:t>
      </w:r>
      <w:r>
        <w:rPr>
          <w:rFonts w:ascii="Times New Roman" w:hAnsi="Times New Roman" w:cs="Times New Roman"/>
          <w:sz w:val="24"/>
        </w:rPr>
        <w:t xml:space="preserve"> ИБ ЮЛ/ИП.</w:t>
      </w:r>
    </w:p>
    <w:p w14:paraId="0A055AC7" w14:textId="52C8AAA4" w:rsidR="00AF7650" w:rsidRDefault="00AF7650" w:rsidP="00AF7650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E7D75">
        <w:rPr>
          <w:rFonts w:ascii="Times New Roman" w:hAnsi="Times New Roman" w:cs="Times New Roman"/>
          <w:sz w:val="24"/>
        </w:rPr>
        <w:t>Примеры</w:t>
      </w:r>
      <w:r>
        <w:rPr>
          <w:rFonts w:ascii="Times New Roman" w:hAnsi="Times New Roman" w:cs="Times New Roman"/>
          <w:sz w:val="24"/>
        </w:rPr>
        <w:t xml:space="preserve"> и рисунки,</w:t>
      </w:r>
      <w:r w:rsidRPr="00CE7D75">
        <w:rPr>
          <w:rFonts w:ascii="Times New Roman" w:hAnsi="Times New Roman" w:cs="Times New Roman"/>
          <w:sz w:val="24"/>
        </w:rPr>
        <w:t xml:space="preserve"> приведённые в </w:t>
      </w:r>
      <w:r w:rsidR="002B2117">
        <w:rPr>
          <w:rFonts w:ascii="Times New Roman" w:hAnsi="Times New Roman" w:cs="Times New Roman"/>
          <w:sz w:val="24"/>
        </w:rPr>
        <w:t>документе</w:t>
      </w:r>
      <w:r w:rsidRPr="00CE7D75">
        <w:rPr>
          <w:rFonts w:ascii="Times New Roman" w:hAnsi="Times New Roman" w:cs="Times New Roman"/>
          <w:sz w:val="24"/>
        </w:rPr>
        <w:t>, не являются эталонными и несут исключительно демонстрационный характер.</w:t>
      </w:r>
    </w:p>
    <w:p w14:paraId="7747436C" w14:textId="2AC5DC84" w:rsidR="0021686F" w:rsidRDefault="00216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2188F8C" w14:textId="277CA8C5" w:rsidR="0096763A" w:rsidRDefault="00DD360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7" w:name="_Toc120517029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lastRenderedPageBreak/>
        <w:t>Вопрос № 1. Как совершить валютно-обменную операцию в ЭТ</w:t>
      </w:r>
      <w:bookmarkEnd w:id="3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П?</w:t>
      </w:r>
      <w:bookmarkEnd w:id="7"/>
    </w:p>
    <w:p w14:paraId="0FF1F130" w14:textId="13BBE7DB" w:rsidR="00DD3605" w:rsidRDefault="00DD360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</w:t>
      </w:r>
      <w:r w:rsidR="00D54959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1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2FE3E10D" w14:textId="1D57B24C" w:rsidR="0047326C" w:rsidRDefault="00D54959" w:rsidP="0037465B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54959">
        <w:rPr>
          <w:rFonts w:ascii="Times New Roman" w:hAnsi="Times New Roman" w:cs="Times New Roman"/>
          <w:sz w:val="24"/>
        </w:rPr>
        <w:t xml:space="preserve">После авторизации </w:t>
      </w:r>
      <w:r w:rsidR="006E652E">
        <w:rPr>
          <w:rFonts w:ascii="Times New Roman" w:hAnsi="Times New Roman" w:cs="Times New Roman"/>
          <w:sz w:val="24"/>
        </w:rPr>
        <w:t>Клиента</w:t>
      </w:r>
      <w:r w:rsidRPr="00D54959">
        <w:rPr>
          <w:rFonts w:ascii="Times New Roman" w:hAnsi="Times New Roman" w:cs="Times New Roman"/>
          <w:sz w:val="24"/>
        </w:rPr>
        <w:t xml:space="preserve"> </w:t>
      </w:r>
      <w:r w:rsidR="00A10D39">
        <w:rPr>
          <w:rFonts w:ascii="Times New Roman" w:hAnsi="Times New Roman" w:cs="Times New Roman"/>
          <w:sz w:val="24"/>
        </w:rPr>
        <w:t xml:space="preserve">в ИБ </w:t>
      </w:r>
      <w:r w:rsidRPr="00D54959">
        <w:rPr>
          <w:rFonts w:ascii="Times New Roman" w:hAnsi="Times New Roman" w:cs="Times New Roman"/>
          <w:sz w:val="24"/>
        </w:rPr>
        <w:t>откроется главная страница</w:t>
      </w:r>
      <w:r w:rsidR="0047326C">
        <w:rPr>
          <w:rFonts w:ascii="Times New Roman" w:hAnsi="Times New Roman" w:cs="Times New Roman"/>
          <w:sz w:val="24"/>
        </w:rPr>
        <w:t>.</w:t>
      </w:r>
    </w:p>
    <w:p w14:paraId="75D3F557" w14:textId="0F5DB05C" w:rsidR="00D54959" w:rsidRPr="00D54959" w:rsidRDefault="0047326C" w:rsidP="0047326C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перехода к ЭТ</w:t>
      </w:r>
      <w:r w:rsidRPr="00D54959">
        <w:rPr>
          <w:rFonts w:ascii="Times New Roman" w:hAnsi="Times New Roman" w:cs="Times New Roman"/>
          <w:sz w:val="24"/>
        </w:rPr>
        <w:t>П, необходимо в основном меню</w:t>
      </w:r>
      <w:r>
        <w:rPr>
          <w:rFonts w:ascii="Times New Roman" w:hAnsi="Times New Roman" w:cs="Times New Roman"/>
          <w:sz w:val="24"/>
        </w:rPr>
        <w:t xml:space="preserve"> (дерево слева)</w:t>
      </w:r>
      <w:r w:rsidRPr="00D5495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перейти в раздел </w:t>
      </w:r>
      <w:r w:rsidRPr="0063103B">
        <w:rPr>
          <w:rFonts w:ascii="Times New Roman" w:hAnsi="Times New Roman" w:cs="Times New Roman"/>
          <w:sz w:val="24"/>
        </w:rPr>
        <w:t>«Торговая площадка» и выбрать пункт меню</w:t>
      </w:r>
      <w:r w:rsidR="006D3FBE">
        <w:rPr>
          <w:rFonts w:ascii="Times New Roman" w:hAnsi="Times New Roman" w:cs="Times New Roman"/>
          <w:sz w:val="24"/>
        </w:rPr>
        <w:t xml:space="preserve"> -</w:t>
      </w:r>
      <w:r w:rsidRPr="0063103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 w:rsidRPr="0063103B">
        <w:rPr>
          <w:rFonts w:ascii="Times New Roman" w:hAnsi="Times New Roman" w:cs="Times New Roman"/>
          <w:sz w:val="24"/>
        </w:rPr>
        <w:t>По курсам банка</w:t>
      </w:r>
      <w:r>
        <w:rPr>
          <w:rFonts w:ascii="Times New Roman" w:hAnsi="Times New Roman" w:cs="Times New Roman"/>
          <w:sz w:val="24"/>
        </w:rPr>
        <w:t>»</w:t>
      </w:r>
      <w:r w:rsidR="001657DE">
        <w:rPr>
          <w:rFonts w:ascii="Times New Roman" w:hAnsi="Times New Roman" w:cs="Times New Roman"/>
          <w:sz w:val="24"/>
        </w:rPr>
        <w:t xml:space="preserve">, рисунок </w:t>
      </w:r>
      <w:r w:rsidR="001657DE">
        <w:rPr>
          <w:rFonts w:ascii="Times New Roman" w:hAnsi="Times New Roman" w:cs="Times New Roman"/>
          <w:sz w:val="24"/>
        </w:rPr>
        <w:fldChar w:fldCharType="begin"/>
      </w:r>
      <w:r w:rsidR="001657DE">
        <w:rPr>
          <w:rFonts w:ascii="Times New Roman" w:hAnsi="Times New Roman" w:cs="Times New Roman"/>
          <w:sz w:val="24"/>
        </w:rPr>
        <w:instrText xml:space="preserve"> REF _Ref119839583 \p \h </w:instrText>
      </w:r>
      <w:r w:rsidR="001657DE">
        <w:rPr>
          <w:rFonts w:ascii="Times New Roman" w:hAnsi="Times New Roman" w:cs="Times New Roman"/>
          <w:sz w:val="24"/>
        </w:rPr>
      </w:r>
      <w:r w:rsidR="001657DE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1657DE">
        <w:rPr>
          <w:rFonts w:ascii="Times New Roman" w:hAnsi="Times New Roman" w:cs="Times New Roman"/>
          <w:sz w:val="24"/>
        </w:rPr>
        <w:fldChar w:fldCharType="end"/>
      </w:r>
      <w:r w:rsidR="00A10D39">
        <w:rPr>
          <w:rFonts w:ascii="Times New Roman" w:hAnsi="Times New Roman" w:cs="Times New Roman"/>
          <w:sz w:val="24"/>
        </w:rPr>
        <w:t>:</w:t>
      </w:r>
    </w:p>
    <w:p w14:paraId="59EB3015" w14:textId="53E6E38F" w:rsidR="001657DE" w:rsidRDefault="008615FC" w:rsidP="0063103B">
      <w:pPr>
        <w:keepNext/>
        <w:spacing w:after="60" w:line="240" w:lineRule="auto"/>
        <w:jc w:val="center"/>
      </w:pPr>
      <w:r>
        <w:rPr>
          <w:noProof/>
        </w:rPr>
        <w:drawing>
          <wp:inline distT="0" distB="0" distL="0" distR="0" wp14:anchorId="3BA6F334" wp14:editId="5ED273A6">
            <wp:extent cx="3280487" cy="3579703"/>
            <wp:effectExtent l="19050" t="19050" r="15240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87" cy="362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B40FC" w14:textId="34AE9D93" w:rsidR="00D54959" w:rsidRDefault="001657DE" w:rsidP="001657DE">
      <w:pPr>
        <w:pStyle w:val="a3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" w:name="_Ref119839583"/>
      <w:bookmarkStart w:id="9" w:name="_Toc120517041"/>
      <w:r w:rsidRPr="001657DE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1657DE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</w:t>
      </w:r>
      <w:r w:rsidRPr="001657DE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1657DE">
        <w:rPr>
          <w:rFonts w:ascii="Times New Roman" w:hAnsi="Times New Roman" w:cs="Times New Roman"/>
          <w:b/>
          <w:bCs/>
          <w:color w:val="auto"/>
        </w:rPr>
        <w:t>. Главная страница.</w:t>
      </w:r>
      <w:bookmarkEnd w:id="8"/>
      <w:bookmarkEnd w:id="9"/>
    </w:p>
    <w:p w14:paraId="542A8F9D" w14:textId="2BB1A10C" w:rsidR="00A10D39" w:rsidRPr="00D54959" w:rsidRDefault="0063103B" w:rsidP="00A10D39">
      <w:pPr>
        <w:spacing w:after="6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3103B">
        <w:rPr>
          <w:rFonts w:ascii="Times New Roman" w:hAnsi="Times New Roman" w:cs="Times New Roman"/>
          <w:sz w:val="24"/>
        </w:rPr>
        <w:t>После нажатия на экране пункт</w:t>
      </w:r>
      <w:r>
        <w:rPr>
          <w:rFonts w:ascii="Times New Roman" w:hAnsi="Times New Roman" w:cs="Times New Roman"/>
          <w:sz w:val="24"/>
        </w:rPr>
        <w:t>а</w:t>
      </w:r>
      <w:r w:rsidRPr="0063103B">
        <w:rPr>
          <w:rFonts w:ascii="Times New Roman" w:hAnsi="Times New Roman" w:cs="Times New Roman"/>
          <w:sz w:val="24"/>
        </w:rPr>
        <w:t xml:space="preserve"> меню </w:t>
      </w:r>
      <w:r>
        <w:rPr>
          <w:rFonts w:ascii="Times New Roman" w:hAnsi="Times New Roman" w:cs="Times New Roman"/>
          <w:sz w:val="24"/>
        </w:rPr>
        <w:t>«</w:t>
      </w:r>
      <w:r w:rsidRPr="0063103B">
        <w:rPr>
          <w:rFonts w:ascii="Times New Roman" w:hAnsi="Times New Roman" w:cs="Times New Roman"/>
          <w:sz w:val="24"/>
        </w:rPr>
        <w:t>По курсам банка</w:t>
      </w:r>
      <w:r>
        <w:rPr>
          <w:rFonts w:ascii="Times New Roman" w:hAnsi="Times New Roman" w:cs="Times New Roman"/>
          <w:sz w:val="24"/>
        </w:rPr>
        <w:t>»</w:t>
      </w:r>
      <w:r w:rsidR="006D3FBE">
        <w:rPr>
          <w:rFonts w:ascii="Times New Roman" w:hAnsi="Times New Roman" w:cs="Times New Roman"/>
          <w:sz w:val="24"/>
        </w:rPr>
        <w:t>, в закладке «</w:t>
      </w:r>
      <w:r w:rsidR="006D3FBE">
        <w:rPr>
          <w:rFonts w:ascii="Times New Roman" w:hAnsi="Times New Roman" w:cs="Times New Roman"/>
          <w:sz w:val="24"/>
          <w:lang w:val="en-US"/>
        </w:rPr>
        <w:t>TODAY</w:t>
      </w:r>
      <w:r w:rsidR="006D3FBE">
        <w:rPr>
          <w:rFonts w:ascii="Times New Roman" w:hAnsi="Times New Roman" w:cs="Times New Roman"/>
          <w:sz w:val="24"/>
        </w:rPr>
        <w:t xml:space="preserve">», </w:t>
      </w:r>
      <w:r w:rsidRPr="0063103B">
        <w:rPr>
          <w:rFonts w:ascii="Times New Roman" w:hAnsi="Times New Roman" w:cs="Times New Roman"/>
          <w:sz w:val="24"/>
        </w:rPr>
        <w:t xml:space="preserve">отобразятся </w:t>
      </w:r>
      <w:r w:rsidR="0047326C" w:rsidRPr="007546A4">
        <w:rPr>
          <w:rFonts w:ascii="Times New Roman" w:hAnsi="Times New Roman" w:cs="Times New Roman"/>
          <w:sz w:val="24"/>
        </w:rPr>
        <w:t xml:space="preserve">валютные </w:t>
      </w:r>
      <w:r w:rsidRPr="0063103B">
        <w:rPr>
          <w:rFonts w:ascii="Times New Roman" w:hAnsi="Times New Roman" w:cs="Times New Roman"/>
          <w:sz w:val="24"/>
        </w:rPr>
        <w:t>пары</w:t>
      </w:r>
      <w:r w:rsidR="0047326C">
        <w:rPr>
          <w:rFonts w:ascii="Times New Roman" w:hAnsi="Times New Roman" w:cs="Times New Roman"/>
          <w:sz w:val="24"/>
        </w:rPr>
        <w:t xml:space="preserve"> рисунок </w:t>
      </w:r>
      <w:r w:rsidR="0047326C">
        <w:rPr>
          <w:rFonts w:ascii="Times New Roman" w:hAnsi="Times New Roman" w:cs="Times New Roman"/>
          <w:sz w:val="24"/>
        </w:rPr>
        <w:fldChar w:fldCharType="begin"/>
      </w:r>
      <w:r w:rsidR="0047326C">
        <w:rPr>
          <w:rFonts w:ascii="Times New Roman" w:hAnsi="Times New Roman" w:cs="Times New Roman"/>
          <w:sz w:val="24"/>
        </w:rPr>
        <w:instrText xml:space="preserve"> REF _Ref119841468 \p \h </w:instrText>
      </w:r>
      <w:r w:rsidR="0047326C">
        <w:rPr>
          <w:rFonts w:ascii="Times New Roman" w:hAnsi="Times New Roman" w:cs="Times New Roman"/>
          <w:sz w:val="24"/>
        </w:rPr>
      </w:r>
      <w:r w:rsidR="0047326C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47326C">
        <w:rPr>
          <w:rFonts w:ascii="Times New Roman" w:hAnsi="Times New Roman" w:cs="Times New Roman"/>
          <w:sz w:val="24"/>
        </w:rPr>
        <w:fldChar w:fldCharType="end"/>
      </w:r>
      <w:r w:rsidR="0047326C">
        <w:rPr>
          <w:rFonts w:ascii="Times New Roman" w:hAnsi="Times New Roman" w:cs="Times New Roman"/>
          <w:sz w:val="24"/>
        </w:rPr>
        <w:t>:</w:t>
      </w:r>
    </w:p>
    <w:p w14:paraId="3A64A441" w14:textId="6205ADF6" w:rsidR="007546A4" w:rsidRDefault="00DC368A" w:rsidP="007546A4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F55877A" wp14:editId="178F4580">
            <wp:extent cx="3268691" cy="3558083"/>
            <wp:effectExtent l="19050" t="19050" r="27305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3" cy="35975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6E1B7" w14:textId="488F4F8B" w:rsidR="007546A4" w:rsidRDefault="007546A4" w:rsidP="007546A4">
      <w:pPr>
        <w:pStyle w:val="a3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0" w:name="_Ref119841468"/>
      <w:bookmarkStart w:id="11" w:name="_Toc120517042"/>
      <w:r w:rsidRPr="007546A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546A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</w:t>
      </w:r>
      <w:r w:rsidRPr="007546A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546A4">
        <w:rPr>
          <w:rFonts w:ascii="Times New Roman" w:hAnsi="Times New Roman" w:cs="Times New Roman"/>
          <w:b/>
          <w:bCs/>
          <w:color w:val="auto"/>
        </w:rPr>
        <w:t>. Главная страница «Торговая площадка».</w:t>
      </w:r>
      <w:bookmarkEnd w:id="10"/>
      <w:bookmarkEnd w:id="11"/>
    </w:p>
    <w:p w14:paraId="01528285" w14:textId="77777777" w:rsidR="006D3FBE" w:rsidRDefault="006D3FBE" w:rsidP="006D3FB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BA6B55">
        <w:rPr>
          <w:rFonts w:ascii="Times New Roman" w:hAnsi="Times New Roman" w:cs="Times New Roman"/>
          <w:sz w:val="24"/>
        </w:rPr>
        <w:t xml:space="preserve">При оформлении сделки на продажу/покупку валюты необходимо в окне валютной пары указать сумму сделки и нажать </w:t>
      </w:r>
      <w:r>
        <w:rPr>
          <w:rFonts w:ascii="Times New Roman" w:hAnsi="Times New Roman" w:cs="Times New Roman"/>
          <w:sz w:val="24"/>
        </w:rPr>
        <w:t xml:space="preserve">на экранной форме </w:t>
      </w:r>
      <w:r w:rsidRPr="00BA6B55">
        <w:rPr>
          <w:rFonts w:ascii="Times New Roman" w:hAnsi="Times New Roman" w:cs="Times New Roman"/>
          <w:sz w:val="24"/>
        </w:rPr>
        <w:t>кнопку «КУПИТЬ/ПРОДАТЬ».</w:t>
      </w:r>
    </w:p>
    <w:p w14:paraId="5565D319" w14:textId="1F218B55" w:rsidR="006D3FBE" w:rsidRDefault="006D3FBE" w:rsidP="006D3FB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A6B55">
        <w:rPr>
          <w:rFonts w:ascii="Times New Roman" w:hAnsi="Times New Roman" w:cs="Times New Roman"/>
          <w:sz w:val="24"/>
        </w:rPr>
        <w:lastRenderedPageBreak/>
        <w:t>Рассмотрим вариант продажи валюты</w:t>
      </w:r>
      <w:r>
        <w:rPr>
          <w:rFonts w:ascii="Times New Roman" w:hAnsi="Times New Roman" w:cs="Times New Roman"/>
          <w:sz w:val="24"/>
        </w:rPr>
        <w:t xml:space="preserve"> для валютной пары </w:t>
      </w:r>
      <w:r>
        <w:rPr>
          <w:rFonts w:ascii="Times New Roman" w:hAnsi="Times New Roman" w:cs="Times New Roman"/>
          <w:sz w:val="24"/>
          <w:lang w:val="en-US"/>
        </w:rPr>
        <w:t>EUR</w:t>
      </w:r>
      <w:r w:rsidRPr="006D3FBE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  <w:lang w:val="en-US"/>
        </w:rPr>
        <w:t>BYN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_Ref119857310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3E605B6C" w14:textId="77777777" w:rsidR="006D3FBE" w:rsidRPr="00BF71B4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F71B4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118148D" wp14:editId="72D25B14">
            <wp:extent cx="3266337" cy="3484931"/>
            <wp:effectExtent l="19050" t="19050" r="1079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81" cy="3512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00E69" w14:textId="0677A592" w:rsidR="006D3FBE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2" w:name="_Ref119857310"/>
      <w:bookmarkStart w:id="13" w:name="_Toc120517043"/>
      <w:r w:rsidRPr="00BF71B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F71B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3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F71B4">
        <w:rPr>
          <w:rFonts w:ascii="Times New Roman" w:hAnsi="Times New Roman" w:cs="Times New Roman"/>
          <w:b/>
          <w:bCs/>
          <w:color w:val="auto"/>
        </w:rPr>
        <w:t>. Валютная пара EUR-BYN.</w:t>
      </w:r>
      <w:bookmarkEnd w:id="12"/>
      <w:bookmarkEnd w:id="13"/>
    </w:p>
    <w:p w14:paraId="44559342" w14:textId="7BE3549F" w:rsidR="006D3FBE" w:rsidRPr="00BF71B4" w:rsidRDefault="006D3FBE" w:rsidP="006D3FB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F71B4">
        <w:rPr>
          <w:rFonts w:ascii="Times New Roman" w:hAnsi="Times New Roman" w:cs="Times New Roman"/>
          <w:sz w:val="24"/>
        </w:rPr>
        <w:t xml:space="preserve">При нажатии на </w:t>
      </w:r>
      <w:r>
        <w:rPr>
          <w:rFonts w:ascii="Times New Roman" w:hAnsi="Times New Roman" w:cs="Times New Roman"/>
          <w:sz w:val="24"/>
        </w:rPr>
        <w:t xml:space="preserve">экранной форме </w:t>
      </w:r>
      <w:r w:rsidRPr="00BF71B4">
        <w:rPr>
          <w:rFonts w:ascii="Times New Roman" w:hAnsi="Times New Roman" w:cs="Times New Roman"/>
          <w:sz w:val="24"/>
        </w:rPr>
        <w:t>кнопк</w:t>
      </w:r>
      <w:r>
        <w:rPr>
          <w:rFonts w:ascii="Times New Roman" w:hAnsi="Times New Roman" w:cs="Times New Roman"/>
          <w:sz w:val="24"/>
        </w:rPr>
        <w:t>и</w:t>
      </w:r>
      <w:r w:rsidRPr="00BF71B4">
        <w:rPr>
          <w:rFonts w:ascii="Times New Roman" w:hAnsi="Times New Roman" w:cs="Times New Roman"/>
          <w:sz w:val="24"/>
        </w:rPr>
        <w:t xml:space="preserve"> «ПРОДАТЬ» откроется вкладка с информацией по обмену валюты, рисунок </w:t>
      </w:r>
      <w:r w:rsidRPr="00BF71B4">
        <w:rPr>
          <w:rFonts w:ascii="Times New Roman" w:hAnsi="Times New Roman" w:cs="Times New Roman"/>
          <w:sz w:val="24"/>
        </w:rPr>
        <w:fldChar w:fldCharType="begin"/>
      </w:r>
      <w:r w:rsidRPr="00BF71B4">
        <w:rPr>
          <w:rFonts w:ascii="Times New Roman" w:hAnsi="Times New Roman" w:cs="Times New Roman"/>
          <w:sz w:val="24"/>
        </w:rPr>
        <w:instrText xml:space="preserve"> REF _Ref119857549 \p \h </w:instrText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Pr="00BF71B4">
        <w:rPr>
          <w:rFonts w:ascii="Times New Roman" w:hAnsi="Times New Roman" w:cs="Times New Roman"/>
          <w:sz w:val="24"/>
        </w:rPr>
      </w:r>
      <w:r w:rsidRPr="00BF71B4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Pr="00BF71B4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1FF1EE6" w14:textId="77777777" w:rsidR="006D3FBE" w:rsidRPr="00BF71B4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F71B4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DA8F944" wp14:editId="54CDAF0D">
            <wp:extent cx="3340379" cy="3689757"/>
            <wp:effectExtent l="19050" t="19050" r="12700" b="25400"/>
            <wp:docPr id="9" name="Рисунок 9" descr="Изображение выглядит как текст, снимок экрана, мони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снимок экрана, монит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70" cy="3733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5121D0" w14:textId="5892BF91" w:rsidR="006D3FBE" w:rsidRPr="00BF71B4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4" w:name="_Ref119857549"/>
      <w:bookmarkStart w:id="15" w:name="_Toc120517044"/>
      <w:r w:rsidRPr="00BF71B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F71B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4</w:t>
      </w:r>
      <w:r w:rsidRPr="00BF71B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F71B4">
        <w:rPr>
          <w:rFonts w:ascii="Times New Roman" w:hAnsi="Times New Roman" w:cs="Times New Roman"/>
          <w:b/>
          <w:bCs/>
          <w:color w:val="auto"/>
        </w:rPr>
        <w:t>. Вкладка с информацией по обмену валюты.</w:t>
      </w:r>
      <w:bookmarkEnd w:id="14"/>
      <w:bookmarkEnd w:id="15"/>
    </w:p>
    <w:p w14:paraId="6A8B149B" w14:textId="18B0EE7A" w:rsidR="006D3FBE" w:rsidRPr="00B21609" w:rsidRDefault="006D3FBE" w:rsidP="006D3FB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B21609">
        <w:rPr>
          <w:rFonts w:ascii="Times New Roman" w:hAnsi="Times New Roman" w:cs="Times New Roman"/>
          <w:sz w:val="24"/>
        </w:rPr>
        <w:t>При нажатии на</w:t>
      </w:r>
      <w:r>
        <w:rPr>
          <w:rFonts w:ascii="Times New Roman" w:hAnsi="Times New Roman" w:cs="Times New Roman"/>
          <w:sz w:val="24"/>
        </w:rPr>
        <w:t xml:space="preserve"> элемент интерфейса</w:t>
      </w:r>
      <w:r w:rsidRPr="00B21609">
        <w:rPr>
          <w:rFonts w:ascii="Times New Roman" w:hAnsi="Times New Roman" w:cs="Times New Roman"/>
          <w:sz w:val="24"/>
        </w:rPr>
        <w:t xml:space="preserve"> «Кросс-курс» откроется список диапазонов, с указанными курсами по валютам, </w:t>
      </w:r>
      <w:r>
        <w:rPr>
          <w:rFonts w:ascii="Times New Roman" w:hAnsi="Times New Roman" w:cs="Times New Roman"/>
          <w:sz w:val="24"/>
        </w:rPr>
        <w:t xml:space="preserve">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_Ref119859071 \p \h  \* MERGEFORMAT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4A27BA9" w14:textId="77777777" w:rsidR="006D3FBE" w:rsidRPr="00B21609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21609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3BED66A8" wp14:editId="2F8FAF63">
            <wp:extent cx="3332546" cy="3265475"/>
            <wp:effectExtent l="19050" t="19050" r="20320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40" cy="3297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EFE2E" w14:textId="61F37419" w:rsidR="006D3FBE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6" w:name="_Ref119859071"/>
      <w:bookmarkStart w:id="17" w:name="_Toc120517045"/>
      <w:r w:rsidRPr="00B2160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2160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2160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2160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5</w:t>
      </w:r>
      <w:r w:rsidRPr="00B2160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21609">
        <w:rPr>
          <w:rFonts w:ascii="Times New Roman" w:hAnsi="Times New Roman" w:cs="Times New Roman"/>
          <w:b/>
          <w:bCs/>
          <w:color w:val="auto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</w:rPr>
        <w:t>«</w:t>
      </w:r>
      <w:r w:rsidRPr="00B21609">
        <w:rPr>
          <w:rFonts w:ascii="Times New Roman" w:hAnsi="Times New Roman" w:cs="Times New Roman"/>
          <w:b/>
          <w:bCs/>
          <w:color w:val="auto"/>
        </w:rPr>
        <w:t>Кросс-курс</w:t>
      </w:r>
      <w:r>
        <w:rPr>
          <w:rFonts w:ascii="Times New Roman" w:hAnsi="Times New Roman" w:cs="Times New Roman"/>
          <w:b/>
          <w:bCs/>
          <w:color w:val="auto"/>
        </w:rPr>
        <w:t>»</w:t>
      </w:r>
      <w:r w:rsidRPr="00B21609">
        <w:rPr>
          <w:rFonts w:ascii="Times New Roman" w:hAnsi="Times New Roman" w:cs="Times New Roman"/>
          <w:b/>
          <w:bCs/>
          <w:color w:val="auto"/>
        </w:rPr>
        <w:t>.</w:t>
      </w:r>
      <w:bookmarkEnd w:id="16"/>
      <w:bookmarkEnd w:id="17"/>
    </w:p>
    <w:p w14:paraId="7519E0E2" w14:textId="1D991B77" w:rsidR="006D3FBE" w:rsidRDefault="006D3FBE" w:rsidP="006D3FB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511C6">
        <w:rPr>
          <w:rFonts w:ascii="Times New Roman" w:hAnsi="Times New Roman" w:cs="Times New Roman"/>
          <w:sz w:val="24"/>
        </w:rPr>
        <w:t>После нажатия на</w:t>
      </w:r>
      <w:r>
        <w:rPr>
          <w:rFonts w:ascii="Times New Roman" w:hAnsi="Times New Roman" w:cs="Times New Roman"/>
          <w:sz w:val="24"/>
        </w:rPr>
        <w:t xml:space="preserve"> экранной форме кнопки</w:t>
      </w:r>
      <w:r w:rsidRPr="006511C6">
        <w:rPr>
          <w:rFonts w:ascii="Times New Roman" w:hAnsi="Times New Roman" w:cs="Times New Roman"/>
          <w:sz w:val="24"/>
        </w:rPr>
        <w:t xml:space="preserve"> «</w:t>
      </w:r>
      <w:r>
        <w:rPr>
          <w:rFonts w:ascii="Times New Roman" w:hAnsi="Times New Roman" w:cs="Times New Roman"/>
          <w:sz w:val="24"/>
        </w:rPr>
        <w:t>ПОДТВЕРДИТЬ</w:t>
      </w:r>
      <w:r w:rsidRPr="006511C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, будет запущен процесс отправки сделки в </w:t>
      </w:r>
      <w:r w:rsidR="006E652E"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анк и </w:t>
      </w:r>
      <w:r w:rsidR="006E652E">
        <w:rPr>
          <w:rFonts w:ascii="Times New Roman" w:hAnsi="Times New Roman" w:cs="Times New Roman"/>
          <w:sz w:val="24"/>
        </w:rPr>
        <w:t>Клиенту</w:t>
      </w:r>
      <w:r>
        <w:rPr>
          <w:rFonts w:ascii="Times New Roman" w:hAnsi="Times New Roman" w:cs="Times New Roman"/>
          <w:sz w:val="24"/>
        </w:rPr>
        <w:t xml:space="preserve"> на экране отобразится уведомление, приведённое на рисунке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_Ref120096614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CD52473" w14:textId="77777777" w:rsidR="006D3FBE" w:rsidRDefault="006D3FBE" w:rsidP="006D3FBE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98E317" wp14:editId="554C8C0C">
            <wp:extent cx="3127756" cy="1708554"/>
            <wp:effectExtent l="19050" t="19050" r="15875" b="254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87" cy="1724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454C7" w14:textId="63674E22" w:rsidR="006D3FBE" w:rsidRPr="009E4177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8" w:name="_Ref120096614"/>
      <w:bookmarkStart w:id="19" w:name="_Toc120517046"/>
      <w:r w:rsidRPr="009E4177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E4177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6</w:t>
      </w:r>
      <w:r w:rsidRPr="009E4177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E4177">
        <w:rPr>
          <w:rFonts w:ascii="Times New Roman" w:hAnsi="Times New Roman" w:cs="Times New Roman"/>
          <w:b/>
          <w:bCs/>
          <w:color w:val="auto"/>
        </w:rPr>
        <w:t xml:space="preserve">. Отправка сделки в </w:t>
      </w:r>
      <w:r>
        <w:rPr>
          <w:rFonts w:ascii="Times New Roman" w:hAnsi="Times New Roman" w:cs="Times New Roman"/>
          <w:b/>
          <w:bCs/>
          <w:color w:val="auto"/>
        </w:rPr>
        <w:t>Б</w:t>
      </w:r>
      <w:r w:rsidRPr="009E4177">
        <w:rPr>
          <w:rFonts w:ascii="Times New Roman" w:hAnsi="Times New Roman" w:cs="Times New Roman"/>
          <w:b/>
          <w:bCs/>
          <w:color w:val="auto"/>
        </w:rPr>
        <w:t>анк.</w:t>
      </w:r>
      <w:bookmarkEnd w:id="18"/>
      <w:bookmarkEnd w:id="19"/>
    </w:p>
    <w:p w14:paraId="2D9519A8" w14:textId="02420058" w:rsidR="006D3FBE" w:rsidRDefault="006D3FBE" w:rsidP="006D3FBE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результате </w:t>
      </w:r>
      <w:r w:rsidRPr="006511C6">
        <w:rPr>
          <w:rFonts w:ascii="Times New Roman" w:hAnsi="Times New Roman" w:cs="Times New Roman"/>
          <w:sz w:val="24"/>
        </w:rPr>
        <w:t>сделка будет добавлена в таблицу сделок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_Ref120097030 \h  \* MERGEFORMAT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 w:rsidRPr="007623B6">
        <w:rPr>
          <w:rFonts w:ascii="Times New Roman" w:hAnsi="Times New Roman" w:cs="Times New Roman"/>
          <w:sz w:val="24"/>
        </w:rPr>
        <w:t>Рисунок 8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), а на экране появится уведомление, приведённое на рисунке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_Ref120096842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4C0600D2" w14:textId="77777777" w:rsidR="006D3FBE" w:rsidRDefault="006D3FBE" w:rsidP="006D3FBE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A58604" wp14:editId="0D13499B">
            <wp:extent cx="3099862" cy="1370229"/>
            <wp:effectExtent l="19050" t="19050" r="24765" b="20955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39" cy="137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A5A5F" w14:textId="3C25E532" w:rsidR="006D3FBE" w:rsidRDefault="006D3FBE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0" w:name="_Ref120097313"/>
      <w:bookmarkStart w:id="21" w:name="_Ref120096842"/>
      <w:bookmarkStart w:id="22" w:name="_Toc120517047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7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bookmarkEnd w:id="20"/>
      <w:r w:rsidRPr="003A4E58">
        <w:rPr>
          <w:rFonts w:ascii="Times New Roman" w:hAnsi="Times New Roman" w:cs="Times New Roman"/>
          <w:b/>
          <w:bCs/>
          <w:color w:val="auto"/>
        </w:rPr>
        <w:t>. Добавление сделки.</w:t>
      </w:r>
      <w:bookmarkEnd w:id="21"/>
      <w:bookmarkEnd w:id="22"/>
    </w:p>
    <w:p w14:paraId="26F91B70" w14:textId="5D73865B" w:rsidR="006D3FBE" w:rsidRDefault="006D3FBE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3" w:name="_Toc120517030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2. Когда сделка считается заключённой?</w:t>
      </w:r>
      <w:bookmarkEnd w:id="23"/>
    </w:p>
    <w:p w14:paraId="3D9E549B" w14:textId="39DC3866" w:rsidR="006D3FBE" w:rsidRDefault="006D3FBE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2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6A0753A4" w14:textId="67035528" w:rsidR="006D3FBE" w:rsidRDefault="006D3FBE" w:rsidP="00E84F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D3FBE">
        <w:rPr>
          <w:rFonts w:ascii="Times New Roman" w:hAnsi="Times New Roman" w:cs="Times New Roman"/>
          <w:sz w:val="24"/>
        </w:rPr>
        <w:t xml:space="preserve">Сделка считается заключенной в момент подтверждения курса Банком, при этом сделке присваивается статус «На обработке». Иные статусы означают, что сделка еще не совершена либо отклонена Банком. </w:t>
      </w:r>
    </w:p>
    <w:p w14:paraId="70A938E8" w14:textId="4CD82944" w:rsidR="006D3FBE" w:rsidRPr="006D3FBE" w:rsidRDefault="00077742" w:rsidP="00077742">
      <w:pPr>
        <w:ind w:firstLine="567"/>
        <w:jc w:val="both"/>
      </w:pPr>
      <w:r>
        <w:rPr>
          <w:rFonts w:ascii="Times New Roman" w:hAnsi="Times New Roman" w:cs="Times New Roman"/>
          <w:sz w:val="24"/>
        </w:rPr>
        <w:t>Документы</w:t>
      </w:r>
      <w:r w:rsidR="00E84F42" w:rsidRPr="00A04C9A">
        <w:rPr>
          <w:rFonts w:ascii="Times New Roman" w:hAnsi="Times New Roman" w:cs="Times New Roman"/>
          <w:sz w:val="24"/>
        </w:rPr>
        <w:t xml:space="preserve"> со сделками, созданны</w:t>
      </w:r>
      <w:r>
        <w:rPr>
          <w:rFonts w:ascii="Times New Roman" w:hAnsi="Times New Roman" w:cs="Times New Roman"/>
          <w:sz w:val="24"/>
        </w:rPr>
        <w:t>е</w:t>
      </w:r>
      <w:r w:rsidR="00E84F42" w:rsidRPr="00A04C9A">
        <w:rPr>
          <w:rFonts w:ascii="Times New Roman" w:hAnsi="Times New Roman" w:cs="Times New Roman"/>
          <w:sz w:val="24"/>
        </w:rPr>
        <w:t xml:space="preserve"> </w:t>
      </w:r>
      <w:r w:rsidR="006E652E">
        <w:rPr>
          <w:rFonts w:ascii="Times New Roman" w:hAnsi="Times New Roman" w:cs="Times New Roman"/>
          <w:sz w:val="24"/>
        </w:rPr>
        <w:t>Клиентом</w:t>
      </w:r>
      <w:r w:rsidR="00E84F42">
        <w:rPr>
          <w:rFonts w:ascii="Times New Roman" w:hAnsi="Times New Roman" w:cs="Times New Roman"/>
          <w:sz w:val="24"/>
        </w:rPr>
        <w:t xml:space="preserve">, </w:t>
      </w:r>
      <w:r w:rsidR="00E84F42" w:rsidRPr="00A04C9A">
        <w:rPr>
          <w:rFonts w:ascii="Times New Roman" w:hAnsi="Times New Roman" w:cs="Times New Roman"/>
          <w:sz w:val="24"/>
        </w:rPr>
        <w:t>располага</w:t>
      </w:r>
      <w:r>
        <w:rPr>
          <w:rFonts w:ascii="Times New Roman" w:hAnsi="Times New Roman" w:cs="Times New Roman"/>
          <w:sz w:val="24"/>
        </w:rPr>
        <w:t>ю</w:t>
      </w:r>
      <w:r w:rsidR="00E84F42" w:rsidRPr="00A04C9A">
        <w:rPr>
          <w:rFonts w:ascii="Times New Roman" w:hAnsi="Times New Roman" w:cs="Times New Roman"/>
          <w:sz w:val="24"/>
        </w:rPr>
        <w:t>тся</w:t>
      </w:r>
      <w:r w:rsidR="00E84F42">
        <w:rPr>
          <w:rFonts w:ascii="Times New Roman" w:hAnsi="Times New Roman" w:cs="Times New Roman"/>
          <w:sz w:val="24"/>
        </w:rPr>
        <w:t xml:space="preserve"> п</w:t>
      </w:r>
      <w:r w:rsidR="00E84F42" w:rsidRPr="00A04C9A">
        <w:rPr>
          <w:rFonts w:ascii="Times New Roman" w:hAnsi="Times New Roman" w:cs="Times New Roman"/>
          <w:sz w:val="24"/>
        </w:rPr>
        <w:t>од валютными парами. По умолчанию отражаются лишь документы текущего дня</w:t>
      </w:r>
      <w:r w:rsidR="00E84F42"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_Ref120133579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2E49BF70" w14:textId="1AE969FA" w:rsidR="006D3FBE" w:rsidRPr="003A4E58" w:rsidRDefault="00077742" w:rsidP="006D3FB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6B4A4275" wp14:editId="25F033B2">
            <wp:extent cx="3267951" cy="4206895"/>
            <wp:effectExtent l="19050" t="19050" r="27940" b="222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39" cy="4251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41E5C1" w14:textId="69D03008" w:rsidR="006D3FBE" w:rsidRDefault="006D3FBE" w:rsidP="006D3FBE">
      <w:pPr>
        <w:pStyle w:val="a3"/>
        <w:spacing w:after="60"/>
        <w:jc w:val="center"/>
      </w:pPr>
      <w:bookmarkStart w:id="24" w:name="_Ref120097030"/>
      <w:bookmarkStart w:id="25" w:name="_Ref120133579"/>
      <w:bookmarkStart w:id="26" w:name="_Toc120517048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8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bookmarkEnd w:id="24"/>
      <w:r w:rsidRPr="003A4E58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077742">
        <w:rPr>
          <w:rFonts w:ascii="Times New Roman" w:hAnsi="Times New Roman" w:cs="Times New Roman"/>
          <w:b/>
          <w:bCs/>
          <w:color w:val="auto"/>
        </w:rPr>
        <w:t>Документы со</w:t>
      </w:r>
      <w:r w:rsidRPr="003A4E58">
        <w:rPr>
          <w:rFonts w:ascii="Times New Roman" w:hAnsi="Times New Roman" w:cs="Times New Roman"/>
          <w:b/>
          <w:bCs/>
          <w:color w:val="auto"/>
        </w:rPr>
        <w:t xml:space="preserve"> сдел</w:t>
      </w:r>
      <w:r w:rsidR="00077742">
        <w:rPr>
          <w:rFonts w:ascii="Times New Roman" w:hAnsi="Times New Roman" w:cs="Times New Roman"/>
          <w:b/>
          <w:bCs/>
          <w:color w:val="auto"/>
        </w:rPr>
        <w:t>ками</w:t>
      </w:r>
      <w:r>
        <w:t>.</w:t>
      </w:r>
      <w:bookmarkEnd w:id="25"/>
      <w:bookmarkEnd w:id="26"/>
    </w:p>
    <w:p w14:paraId="28C82AF0" w14:textId="6D613E21" w:rsidR="00077742" w:rsidRDefault="00077742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7" w:name="_Toc120517031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3. Как исполнить сделку?</w:t>
      </w:r>
      <w:bookmarkEnd w:id="27"/>
    </w:p>
    <w:p w14:paraId="2223FAAD" w14:textId="0620DE85" w:rsidR="00077742" w:rsidRDefault="00077742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3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5EB6AFB5" w14:textId="1F00EFD7" w:rsidR="00077742" w:rsidRP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77742">
        <w:rPr>
          <w:rFonts w:ascii="Times New Roman" w:hAnsi="Times New Roman" w:cs="Times New Roman"/>
          <w:sz w:val="24"/>
        </w:rPr>
        <w:t>Для исполнения сделки необходимо перечислить Банку полную сумму продаваемой иностранной валюты/белорусских рублей</w:t>
      </w:r>
      <w:r w:rsidR="00A64251" w:rsidRPr="00A64251">
        <w:rPr>
          <w:rFonts w:ascii="Times New Roman" w:hAnsi="Times New Roman" w:cs="Times New Roman"/>
          <w:sz w:val="24"/>
        </w:rPr>
        <w:t xml:space="preserve"> </w:t>
      </w:r>
      <w:r w:rsidR="00A64251">
        <w:rPr>
          <w:rFonts w:ascii="Times New Roman" w:hAnsi="Times New Roman" w:cs="Times New Roman"/>
          <w:sz w:val="24"/>
        </w:rPr>
        <w:t>направив ПП</w:t>
      </w:r>
      <w:r w:rsidRPr="00077742">
        <w:rPr>
          <w:rFonts w:ascii="Times New Roman" w:hAnsi="Times New Roman" w:cs="Times New Roman"/>
          <w:sz w:val="24"/>
        </w:rPr>
        <w:t>.</w:t>
      </w:r>
    </w:p>
    <w:p w14:paraId="7FEC6FF6" w14:textId="093DF113" w:rsidR="00077742" w:rsidRDefault="00077742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8" w:name="_Toc120517032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4. Как отменить/изменить сделку?</w:t>
      </w:r>
      <w:bookmarkEnd w:id="28"/>
    </w:p>
    <w:p w14:paraId="2C903644" w14:textId="0BE2F425" w:rsidR="00077742" w:rsidRDefault="00077742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4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4B8D4DF1" w14:textId="06F3F87C" w:rsidR="00077742" w:rsidRP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077742">
        <w:rPr>
          <w:rFonts w:ascii="Times New Roman" w:hAnsi="Times New Roman" w:cs="Times New Roman"/>
          <w:b/>
          <w:bCs/>
          <w:color w:val="FF0000"/>
          <w:sz w:val="24"/>
        </w:rPr>
        <w:t xml:space="preserve">Все совершенные сделки обязательны к исполнению и не подлежат отмене! </w:t>
      </w:r>
    </w:p>
    <w:p w14:paraId="163E457C" w14:textId="1C43E3DC" w:rsid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77742">
        <w:rPr>
          <w:rFonts w:ascii="Times New Roman" w:hAnsi="Times New Roman" w:cs="Times New Roman"/>
          <w:sz w:val="24"/>
        </w:rPr>
        <w:t xml:space="preserve">Любые изменения по сделке возможны только после их согласования с дилером Банка по тел. </w:t>
      </w:r>
      <w:r w:rsidR="00951BA1" w:rsidRPr="00951BA1">
        <w:rPr>
          <w:rFonts w:ascii="Times New Roman" w:hAnsi="Times New Roman" w:cs="Times New Roman"/>
          <w:b/>
          <w:bCs/>
          <w:color w:val="00B050"/>
          <w:sz w:val="24"/>
        </w:rPr>
        <w:t>8</w:t>
      </w:r>
      <w:r w:rsidRPr="00951BA1">
        <w:rPr>
          <w:rFonts w:ascii="Times New Roman" w:hAnsi="Times New Roman" w:cs="Times New Roman"/>
          <w:b/>
          <w:bCs/>
          <w:color w:val="00B050"/>
          <w:sz w:val="24"/>
        </w:rPr>
        <w:t xml:space="preserve"> (029) 334-95-08</w:t>
      </w:r>
      <w:r w:rsidRPr="00077742">
        <w:rPr>
          <w:rFonts w:ascii="Times New Roman" w:hAnsi="Times New Roman" w:cs="Times New Roman"/>
          <w:sz w:val="24"/>
        </w:rPr>
        <w:t>.</w:t>
      </w:r>
    </w:p>
    <w:p w14:paraId="4E612617" w14:textId="373834B9" w:rsidR="00077742" w:rsidRDefault="00077742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077742">
        <w:rPr>
          <w:rFonts w:ascii="Times New Roman" w:hAnsi="Times New Roman" w:cs="Times New Roman"/>
          <w:sz w:val="24"/>
        </w:rPr>
        <w:t xml:space="preserve">Отмена платежного поручения по сделке </w:t>
      </w:r>
      <w:r w:rsidRPr="00C471AC">
        <w:rPr>
          <w:rFonts w:ascii="Times New Roman" w:hAnsi="Times New Roman" w:cs="Times New Roman"/>
          <w:b/>
          <w:bCs/>
          <w:sz w:val="24"/>
          <w:u w:val="single"/>
        </w:rPr>
        <w:t>НЕ ОТМЕНЯЕТ СДЕЛКУ!</w:t>
      </w:r>
    </w:p>
    <w:p w14:paraId="37F589F9" w14:textId="51517551" w:rsidR="00951BA1" w:rsidRDefault="00951BA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29" w:name="_Toc120517033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5. Какая ответственность за неисполненные сделки?</w:t>
      </w:r>
      <w:bookmarkEnd w:id="29"/>
    </w:p>
    <w:p w14:paraId="61BAD764" w14:textId="0D4CE10A" w:rsidR="00951BA1" w:rsidRDefault="00951BA1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5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6664303" w14:textId="2290219B" w:rsidR="00951BA1" w:rsidRPr="00951BA1" w:rsidRDefault="00951BA1" w:rsidP="00951BA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51BA1">
        <w:rPr>
          <w:rFonts w:ascii="Times New Roman" w:hAnsi="Times New Roman" w:cs="Times New Roman"/>
          <w:sz w:val="24"/>
        </w:rPr>
        <w:t xml:space="preserve">В случае неисполнения сделок предусмотрена ответственность в соответствии с Условиями осуществления валютно-обменных операций в ОАО </w:t>
      </w:r>
      <w:r>
        <w:rPr>
          <w:rFonts w:ascii="Times New Roman" w:hAnsi="Times New Roman" w:cs="Times New Roman"/>
          <w:sz w:val="24"/>
        </w:rPr>
        <w:t>«</w:t>
      </w:r>
      <w:r w:rsidRPr="00951BA1">
        <w:rPr>
          <w:rFonts w:ascii="Times New Roman" w:hAnsi="Times New Roman" w:cs="Times New Roman"/>
          <w:sz w:val="24"/>
        </w:rPr>
        <w:t>ПАРИТЕТБАНК</w:t>
      </w:r>
      <w:r>
        <w:rPr>
          <w:rFonts w:ascii="Times New Roman" w:hAnsi="Times New Roman" w:cs="Times New Roman"/>
          <w:sz w:val="24"/>
        </w:rPr>
        <w:t>»</w:t>
      </w:r>
      <w:r w:rsidR="00661343">
        <w:rPr>
          <w:rFonts w:ascii="Times New Roman" w:hAnsi="Times New Roman" w:cs="Times New Roman"/>
          <w:sz w:val="24"/>
        </w:rPr>
        <w:t xml:space="preserve"> - </w:t>
      </w:r>
    </w:p>
    <w:p w14:paraId="5AA659AC" w14:textId="62E19605" w:rsidR="00951BA1" w:rsidRDefault="005F60CE" w:rsidP="00077742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hyperlink r:id="rId16" w:history="1">
        <w:r w:rsidR="00661343" w:rsidRPr="00661343">
          <w:rPr>
            <w:rStyle w:val="a9"/>
            <w:rFonts w:ascii="Times New Roman" w:hAnsi="Times New Roman" w:cs="Times New Roman"/>
            <w:sz w:val="24"/>
          </w:rPr>
          <w:t>https://www.paritetbank.by/business/currency_operations/valyutnye-operatsii/valyutnye-operatsii.php</w:t>
        </w:r>
      </w:hyperlink>
    </w:p>
    <w:p w14:paraId="1C93A2C6" w14:textId="1D609C5E" w:rsidR="00D77CC5" w:rsidRDefault="00D77CC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30" w:name="_Toc120517034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6. Где посмотреть историю совершенных сделок и их статусы?</w:t>
      </w:r>
      <w:bookmarkEnd w:id="30"/>
    </w:p>
    <w:p w14:paraId="66D841A5" w14:textId="596C8BB7" w:rsidR="00D77CC5" w:rsidRDefault="00D77CC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6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47B9589D" w14:textId="2E45C066" w:rsidR="00A04C9A" w:rsidRDefault="00A04C9A" w:rsidP="00BA6B5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04C9A">
        <w:rPr>
          <w:rFonts w:ascii="Times New Roman" w:hAnsi="Times New Roman" w:cs="Times New Roman"/>
          <w:sz w:val="24"/>
        </w:rPr>
        <w:t xml:space="preserve">Отображение </w:t>
      </w:r>
      <w:r w:rsidR="00D77CC5">
        <w:rPr>
          <w:rFonts w:ascii="Times New Roman" w:hAnsi="Times New Roman" w:cs="Times New Roman"/>
          <w:sz w:val="24"/>
        </w:rPr>
        <w:t>сделок</w:t>
      </w:r>
      <w:r w:rsidRPr="00A04C9A">
        <w:rPr>
          <w:rFonts w:ascii="Times New Roman" w:hAnsi="Times New Roman" w:cs="Times New Roman"/>
          <w:sz w:val="24"/>
        </w:rPr>
        <w:t xml:space="preserve"> за предыдущие даты осуществляется путем </w:t>
      </w:r>
      <w:r w:rsidR="006E652E">
        <w:rPr>
          <w:rFonts w:ascii="Times New Roman" w:hAnsi="Times New Roman" w:cs="Times New Roman"/>
          <w:sz w:val="24"/>
        </w:rPr>
        <w:t>выбора</w:t>
      </w:r>
      <w:r w:rsidRPr="00A04C9A">
        <w:rPr>
          <w:rFonts w:ascii="Times New Roman" w:hAnsi="Times New Roman" w:cs="Times New Roman"/>
          <w:sz w:val="24"/>
        </w:rPr>
        <w:t xml:space="preserve"> периода с последующим нажатием </w:t>
      </w:r>
      <w:r w:rsidR="00DC368A">
        <w:rPr>
          <w:rFonts w:ascii="Times New Roman" w:hAnsi="Times New Roman" w:cs="Times New Roman"/>
          <w:sz w:val="24"/>
        </w:rPr>
        <w:t xml:space="preserve">на экранной форме </w:t>
      </w:r>
      <w:r w:rsidRPr="00A04C9A">
        <w:rPr>
          <w:rFonts w:ascii="Times New Roman" w:hAnsi="Times New Roman" w:cs="Times New Roman"/>
          <w:sz w:val="24"/>
        </w:rPr>
        <w:t>кнопки «ПОКАЗАТЬ»</w:t>
      </w:r>
      <w:r w:rsidR="00BA6B55">
        <w:rPr>
          <w:rFonts w:ascii="Times New Roman" w:hAnsi="Times New Roman" w:cs="Times New Roman"/>
          <w:sz w:val="24"/>
        </w:rPr>
        <w:t xml:space="preserve">, рисунок </w:t>
      </w:r>
      <w:r w:rsidR="00BA6B55">
        <w:rPr>
          <w:rFonts w:ascii="Times New Roman" w:hAnsi="Times New Roman" w:cs="Times New Roman"/>
          <w:sz w:val="24"/>
        </w:rPr>
        <w:fldChar w:fldCharType="begin"/>
      </w:r>
      <w:r w:rsidR="00BA6B55">
        <w:rPr>
          <w:rFonts w:ascii="Times New Roman" w:hAnsi="Times New Roman" w:cs="Times New Roman"/>
          <w:sz w:val="24"/>
        </w:rPr>
        <w:instrText xml:space="preserve"> REF _Ref119856961 \p \h </w:instrText>
      </w:r>
      <w:r w:rsidR="00BA6B55">
        <w:rPr>
          <w:rFonts w:ascii="Times New Roman" w:hAnsi="Times New Roman" w:cs="Times New Roman"/>
          <w:sz w:val="24"/>
        </w:rPr>
      </w:r>
      <w:r w:rsidR="00BA6B55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BA6B55">
        <w:rPr>
          <w:rFonts w:ascii="Times New Roman" w:hAnsi="Times New Roman" w:cs="Times New Roman"/>
          <w:sz w:val="24"/>
        </w:rPr>
        <w:fldChar w:fldCharType="end"/>
      </w:r>
      <w:r w:rsidR="00BA6B55">
        <w:rPr>
          <w:rFonts w:ascii="Times New Roman" w:hAnsi="Times New Roman" w:cs="Times New Roman"/>
          <w:sz w:val="24"/>
        </w:rPr>
        <w:t xml:space="preserve">: </w:t>
      </w:r>
    </w:p>
    <w:p w14:paraId="152F952C" w14:textId="77777777" w:rsidR="00A4071B" w:rsidRDefault="00A4071B" w:rsidP="00A4071B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C6A468F" wp14:editId="37A327F5">
            <wp:extent cx="3349422" cy="3479403"/>
            <wp:effectExtent l="19050" t="19050" r="22860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0" cy="3516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ED8D8" w14:textId="561D7FBB" w:rsidR="00163842" w:rsidRDefault="00A4071B" w:rsidP="00A4071B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1" w:name="_Ref119856961"/>
      <w:bookmarkStart w:id="32" w:name="_Toc120517049"/>
      <w:r w:rsidRPr="00A4071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A4071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9</w:t>
      </w:r>
      <w:r w:rsidRPr="00A4071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A4071B">
        <w:rPr>
          <w:rFonts w:ascii="Times New Roman" w:hAnsi="Times New Roman" w:cs="Times New Roman"/>
          <w:b/>
          <w:bCs/>
          <w:color w:val="auto"/>
        </w:rPr>
        <w:t>. Сделки за предыдущий период.</w:t>
      </w:r>
      <w:bookmarkEnd w:id="31"/>
      <w:bookmarkEnd w:id="32"/>
    </w:p>
    <w:p w14:paraId="2F666379" w14:textId="6D37A4D2" w:rsidR="00D77CC5" w:rsidRDefault="00D77CC5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33" w:name="_Toc120517035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7. Как создать ПП для исполнения сделки?</w:t>
      </w:r>
      <w:bookmarkEnd w:id="33"/>
    </w:p>
    <w:p w14:paraId="0602E4DD" w14:textId="506A82F1" w:rsidR="00D77CC5" w:rsidRDefault="00D77CC5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7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55FA88C" w14:textId="42E973D1" w:rsidR="00D77CC5" w:rsidRPr="00D77CC5" w:rsidRDefault="00832618" w:rsidP="00D77CC5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ПП</w:t>
      </w:r>
      <w:r w:rsidR="00D77CC5" w:rsidRPr="00D77CC5">
        <w:rPr>
          <w:rFonts w:ascii="Times New Roman" w:hAnsi="Times New Roman" w:cs="Times New Roman"/>
          <w:sz w:val="24"/>
        </w:rPr>
        <w:t xml:space="preserve"> необходимо создавать </w:t>
      </w:r>
      <w:r w:rsidR="00D77CC5" w:rsidRPr="00A64251">
        <w:rPr>
          <w:rFonts w:ascii="Times New Roman" w:hAnsi="Times New Roman" w:cs="Times New Roman"/>
          <w:b/>
          <w:bCs/>
          <w:sz w:val="24"/>
          <w:u w:val="single"/>
        </w:rPr>
        <w:t>непосредственно из сделки в ЭТП</w:t>
      </w:r>
      <w:r w:rsidR="00D77CC5" w:rsidRPr="00D77CC5">
        <w:rPr>
          <w:rFonts w:ascii="Times New Roman" w:hAnsi="Times New Roman" w:cs="Times New Roman"/>
          <w:sz w:val="24"/>
        </w:rPr>
        <w:t xml:space="preserve">. Сумма и курс сделки будут автоматически внесены в </w:t>
      </w:r>
      <w:r>
        <w:rPr>
          <w:rFonts w:ascii="Times New Roman" w:hAnsi="Times New Roman" w:cs="Times New Roman"/>
          <w:sz w:val="24"/>
        </w:rPr>
        <w:t>ПП</w:t>
      </w:r>
      <w:r w:rsidR="00D77CC5" w:rsidRPr="00D77CC5">
        <w:rPr>
          <w:rFonts w:ascii="Times New Roman" w:hAnsi="Times New Roman" w:cs="Times New Roman"/>
          <w:sz w:val="24"/>
        </w:rPr>
        <w:t>.</w:t>
      </w:r>
    </w:p>
    <w:p w14:paraId="6D3F6006" w14:textId="30E6ABAE" w:rsidR="00D77CC5" w:rsidRDefault="00D77CC5" w:rsidP="00D77CC5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D77CC5">
        <w:rPr>
          <w:rFonts w:ascii="Times New Roman" w:hAnsi="Times New Roman" w:cs="Times New Roman"/>
          <w:sz w:val="24"/>
        </w:rPr>
        <w:t xml:space="preserve">Система предлагает создать </w:t>
      </w:r>
      <w:r w:rsidR="00832618">
        <w:rPr>
          <w:rFonts w:ascii="Times New Roman" w:hAnsi="Times New Roman" w:cs="Times New Roman"/>
          <w:sz w:val="24"/>
        </w:rPr>
        <w:t>ПП</w:t>
      </w:r>
      <w:r w:rsidRPr="00D77CC5">
        <w:rPr>
          <w:rFonts w:ascii="Times New Roman" w:hAnsi="Times New Roman" w:cs="Times New Roman"/>
          <w:sz w:val="24"/>
        </w:rPr>
        <w:t xml:space="preserve"> сразу после совершения сделки, но его можно создать и позже, вернувшись к данной сделке в </w:t>
      </w:r>
      <w:r>
        <w:rPr>
          <w:rFonts w:ascii="Times New Roman" w:hAnsi="Times New Roman" w:cs="Times New Roman"/>
          <w:sz w:val="24"/>
        </w:rPr>
        <w:t>таблице</w:t>
      </w:r>
      <w:r w:rsidRPr="00D77CC5">
        <w:rPr>
          <w:rFonts w:ascii="Times New Roman" w:hAnsi="Times New Roman" w:cs="Times New Roman"/>
          <w:sz w:val="24"/>
        </w:rPr>
        <w:t xml:space="preserve"> сделок</w:t>
      </w:r>
      <w:r w:rsidR="00A64251">
        <w:rPr>
          <w:rFonts w:ascii="Times New Roman" w:hAnsi="Times New Roman" w:cs="Times New Roman"/>
          <w:sz w:val="24"/>
        </w:rPr>
        <w:t xml:space="preserve">, рисунок </w:t>
      </w:r>
      <w:r w:rsidR="00A64251">
        <w:rPr>
          <w:rFonts w:ascii="Times New Roman" w:hAnsi="Times New Roman" w:cs="Times New Roman"/>
          <w:sz w:val="24"/>
        </w:rPr>
        <w:fldChar w:fldCharType="begin"/>
      </w:r>
      <w:r w:rsidR="00A64251">
        <w:rPr>
          <w:rFonts w:ascii="Times New Roman" w:hAnsi="Times New Roman" w:cs="Times New Roman"/>
          <w:sz w:val="24"/>
        </w:rPr>
        <w:instrText xml:space="preserve"> REF _Ref120133579 \p \h </w:instrText>
      </w:r>
      <w:r w:rsidR="00A64251">
        <w:rPr>
          <w:rFonts w:ascii="Times New Roman" w:hAnsi="Times New Roman" w:cs="Times New Roman"/>
          <w:sz w:val="24"/>
        </w:rPr>
      </w:r>
      <w:r w:rsidR="00A64251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выше</w:t>
      </w:r>
      <w:r w:rsidR="00A64251">
        <w:rPr>
          <w:rFonts w:ascii="Times New Roman" w:hAnsi="Times New Roman" w:cs="Times New Roman"/>
          <w:sz w:val="24"/>
        </w:rPr>
        <w:fldChar w:fldCharType="end"/>
      </w:r>
      <w:r w:rsidRPr="00D77CC5">
        <w:rPr>
          <w:rFonts w:ascii="Times New Roman" w:hAnsi="Times New Roman" w:cs="Times New Roman"/>
          <w:sz w:val="24"/>
        </w:rPr>
        <w:t>.</w:t>
      </w:r>
    </w:p>
    <w:p w14:paraId="216894DD" w14:textId="123FE691" w:rsidR="00D77CC5" w:rsidRPr="00D77CC5" w:rsidRDefault="00D77CC5" w:rsidP="00D77CC5">
      <w:pPr>
        <w:spacing w:after="60" w:line="280" w:lineRule="exact"/>
        <w:ind w:firstLine="567"/>
        <w:jc w:val="both"/>
        <w:rPr>
          <w:rFonts w:ascii="Times New Roman" w:hAnsi="Times New Roman" w:cs="Times New Roman"/>
          <w:color w:val="00B050"/>
          <w:sz w:val="24"/>
        </w:rPr>
      </w:pPr>
      <w:r w:rsidRPr="00D77CC5">
        <w:rPr>
          <w:rFonts w:ascii="Times New Roman" w:hAnsi="Times New Roman" w:cs="Times New Roman"/>
          <w:sz w:val="24"/>
        </w:rPr>
        <w:t xml:space="preserve">Отмена/отзыв/отклонение Банком </w:t>
      </w:r>
      <w:r w:rsidR="00832618">
        <w:rPr>
          <w:rFonts w:ascii="Times New Roman" w:hAnsi="Times New Roman" w:cs="Times New Roman"/>
          <w:sz w:val="24"/>
        </w:rPr>
        <w:t>ПП</w:t>
      </w:r>
      <w:r w:rsidRPr="00D77CC5">
        <w:rPr>
          <w:rFonts w:ascii="Times New Roman" w:hAnsi="Times New Roman" w:cs="Times New Roman"/>
          <w:sz w:val="24"/>
        </w:rPr>
        <w:t xml:space="preserve"> по сделке </w:t>
      </w:r>
      <w:r w:rsidRPr="00D77CC5">
        <w:rPr>
          <w:rFonts w:ascii="Times New Roman" w:hAnsi="Times New Roman" w:cs="Times New Roman"/>
          <w:b/>
          <w:bCs/>
          <w:color w:val="00B050"/>
          <w:sz w:val="24"/>
        </w:rPr>
        <w:t>НЕ ОТМЕНЯЕТ СДЕЛКУ!</w:t>
      </w:r>
      <w:r w:rsidRPr="00D77CC5">
        <w:rPr>
          <w:rFonts w:ascii="Times New Roman" w:hAnsi="Times New Roman" w:cs="Times New Roman"/>
          <w:color w:val="00B050"/>
          <w:sz w:val="24"/>
        </w:rPr>
        <w:t xml:space="preserve"> </w:t>
      </w:r>
    </w:p>
    <w:p w14:paraId="65DD7B26" w14:textId="0EE212E3" w:rsidR="00D77CC5" w:rsidRDefault="00D77CC5" w:rsidP="00F11AB6">
      <w:pPr>
        <w:spacing w:after="60" w:line="280" w:lineRule="exact"/>
        <w:ind w:firstLine="567"/>
        <w:jc w:val="both"/>
      </w:pPr>
      <w:r w:rsidRPr="00D77CC5">
        <w:rPr>
          <w:rFonts w:ascii="Times New Roman" w:hAnsi="Times New Roman" w:cs="Times New Roman"/>
          <w:sz w:val="24"/>
        </w:rPr>
        <w:t xml:space="preserve">В этом случае </w:t>
      </w:r>
      <w:r w:rsidRPr="00D77CC5">
        <w:rPr>
          <w:rFonts w:ascii="Times New Roman" w:hAnsi="Times New Roman" w:cs="Times New Roman"/>
          <w:b/>
          <w:bCs/>
          <w:color w:val="FF0000"/>
          <w:sz w:val="24"/>
        </w:rPr>
        <w:t>НЕ НУЖНО</w:t>
      </w:r>
      <w:r w:rsidRPr="00D77CC5">
        <w:rPr>
          <w:rFonts w:ascii="Times New Roman" w:hAnsi="Times New Roman" w:cs="Times New Roman"/>
          <w:sz w:val="24"/>
        </w:rPr>
        <w:t xml:space="preserve"> повторно совершать сделку, необходимо только откорректировать и отправить</w:t>
      </w:r>
      <w:r w:rsidR="006E652E">
        <w:rPr>
          <w:rFonts w:ascii="Times New Roman" w:hAnsi="Times New Roman" w:cs="Times New Roman"/>
          <w:sz w:val="24"/>
        </w:rPr>
        <w:t xml:space="preserve"> повторно</w:t>
      </w:r>
      <w:r w:rsidRPr="00D77CC5">
        <w:rPr>
          <w:rFonts w:ascii="Times New Roman" w:hAnsi="Times New Roman" w:cs="Times New Roman"/>
          <w:sz w:val="24"/>
        </w:rPr>
        <w:t xml:space="preserve"> </w:t>
      </w:r>
      <w:r w:rsidR="00832618">
        <w:rPr>
          <w:rFonts w:ascii="Times New Roman" w:hAnsi="Times New Roman" w:cs="Times New Roman"/>
          <w:sz w:val="24"/>
        </w:rPr>
        <w:t>ПП</w:t>
      </w:r>
      <w:r w:rsidRPr="00D77CC5">
        <w:rPr>
          <w:rFonts w:ascii="Times New Roman" w:hAnsi="Times New Roman" w:cs="Times New Roman"/>
          <w:sz w:val="24"/>
        </w:rPr>
        <w:t xml:space="preserve"> по ранее совершенной сделке</w:t>
      </w:r>
      <w:r>
        <w:t>.</w:t>
      </w:r>
    </w:p>
    <w:p w14:paraId="42853223" w14:textId="1DC7823F" w:rsidR="00D77CC5" w:rsidRPr="006E5B95" w:rsidRDefault="00D77CC5" w:rsidP="00493C08">
      <w:pPr>
        <w:spacing w:after="120" w:line="280" w:lineRule="exact"/>
        <w:jc w:val="both"/>
        <w:rPr>
          <w:i/>
          <w:iCs/>
        </w:rPr>
      </w:pPr>
      <w:r w:rsidRPr="006E5B95">
        <w:rPr>
          <w:rFonts w:ascii="Times New Roman" w:hAnsi="Times New Roman" w:cs="Times New Roman"/>
          <w:b/>
          <w:bCs/>
          <w:i/>
          <w:iCs/>
          <w:sz w:val="24"/>
        </w:rPr>
        <w:t>Создание ПП сразу после совершения сделки</w:t>
      </w:r>
    </w:p>
    <w:p w14:paraId="79D15A1D" w14:textId="7136EF06" w:rsidR="00B222FC" w:rsidRDefault="006E652E" w:rsidP="00E33E07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Клиент</w:t>
      </w:r>
      <w:r w:rsidR="003A4E58">
        <w:rPr>
          <w:rFonts w:ascii="Times New Roman" w:hAnsi="Times New Roman" w:cs="Times New Roman"/>
          <w:sz w:val="24"/>
        </w:rPr>
        <w:t xml:space="preserve"> может сразу заполнить ПП, нажав на экранной форме кнопку «СОЗДАТЬ ПЛАТЕЖНОЕ ПОРУЧЕНИЕ», рисунок</w:t>
      </w:r>
      <w:r w:rsidR="00B222FC">
        <w:rPr>
          <w:rFonts w:ascii="Times New Roman" w:hAnsi="Times New Roman" w:cs="Times New Roman"/>
          <w:sz w:val="24"/>
        </w:rPr>
        <w:t xml:space="preserve"> </w:t>
      </w:r>
      <w:r w:rsidR="00B222FC">
        <w:rPr>
          <w:rFonts w:ascii="Times New Roman" w:hAnsi="Times New Roman" w:cs="Times New Roman"/>
          <w:sz w:val="24"/>
        </w:rPr>
        <w:fldChar w:fldCharType="begin"/>
      </w:r>
      <w:r w:rsidR="00B222FC">
        <w:rPr>
          <w:rFonts w:ascii="Times New Roman" w:hAnsi="Times New Roman" w:cs="Times New Roman"/>
          <w:sz w:val="24"/>
        </w:rPr>
        <w:instrText xml:space="preserve"> REF _Ref120179067 \p \h </w:instrText>
      </w:r>
      <w:r w:rsidR="00B222FC">
        <w:rPr>
          <w:rFonts w:ascii="Times New Roman" w:hAnsi="Times New Roman" w:cs="Times New Roman"/>
          <w:sz w:val="24"/>
        </w:rPr>
      </w:r>
      <w:r w:rsidR="00B222FC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B222FC">
        <w:rPr>
          <w:rFonts w:ascii="Times New Roman" w:hAnsi="Times New Roman" w:cs="Times New Roman"/>
          <w:sz w:val="24"/>
        </w:rPr>
        <w:fldChar w:fldCharType="end"/>
      </w:r>
      <w:r w:rsidR="00B644E8">
        <w:rPr>
          <w:rFonts w:ascii="Times New Roman" w:hAnsi="Times New Roman" w:cs="Times New Roman"/>
          <w:sz w:val="24"/>
        </w:rPr>
        <w:t>:</w:t>
      </w:r>
    </w:p>
    <w:p w14:paraId="1C1D35E1" w14:textId="77777777" w:rsidR="00B222FC" w:rsidRPr="00B222FC" w:rsidRDefault="00B222FC" w:rsidP="00B222FC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B222FC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9A6FF73" wp14:editId="06A2A789">
            <wp:extent cx="3099862" cy="1370229"/>
            <wp:effectExtent l="19050" t="19050" r="24765" b="20955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39" cy="137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7812E" w14:textId="0CE392E1" w:rsidR="00B222FC" w:rsidRDefault="00B222FC" w:rsidP="00B222FC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4" w:name="_Ref120179067"/>
      <w:bookmarkStart w:id="35" w:name="_Toc120517050"/>
      <w:r w:rsidRPr="00B222FC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B222FC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B222FC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B222FC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10</w:t>
      </w:r>
      <w:r w:rsidRPr="00B222FC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B222FC">
        <w:rPr>
          <w:rFonts w:ascii="Times New Roman" w:hAnsi="Times New Roman" w:cs="Times New Roman"/>
          <w:b/>
          <w:bCs/>
          <w:color w:val="auto"/>
        </w:rPr>
        <w:t>. Создание ПП сразу после совершения сделки.</w:t>
      </w:r>
      <w:bookmarkEnd w:id="34"/>
      <w:bookmarkEnd w:id="35"/>
    </w:p>
    <w:p w14:paraId="68497199" w14:textId="77777777" w:rsidR="006E5B95" w:rsidRDefault="00E145F3" w:rsidP="006E5B95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6E5B95">
        <w:rPr>
          <w:rFonts w:ascii="Times New Roman" w:hAnsi="Times New Roman" w:cs="Times New Roman"/>
          <w:sz w:val="24"/>
        </w:rPr>
        <w:t xml:space="preserve">Откроется форма ПП, подлежащая заполнению. </w:t>
      </w:r>
    </w:p>
    <w:p w14:paraId="237CEA66" w14:textId="75303B71" w:rsidR="00B644E8" w:rsidRPr="006E5B95" w:rsidRDefault="00E145F3" w:rsidP="006E5B9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E5B95">
        <w:rPr>
          <w:rFonts w:ascii="Times New Roman" w:hAnsi="Times New Roman" w:cs="Times New Roman"/>
          <w:sz w:val="24"/>
        </w:rPr>
        <w:t>Правила заполнения ПП можно найти в разделе «Программы и документация» - «Руководство пользователя.pdf»</w:t>
      </w:r>
      <w:r w:rsidR="006E5B95">
        <w:rPr>
          <w:rFonts w:ascii="Times New Roman" w:hAnsi="Times New Roman" w:cs="Times New Roman"/>
          <w:sz w:val="24"/>
        </w:rPr>
        <w:t xml:space="preserve">, рисунок </w:t>
      </w:r>
      <w:r w:rsidR="006E5B95">
        <w:rPr>
          <w:rFonts w:ascii="Times New Roman" w:hAnsi="Times New Roman" w:cs="Times New Roman"/>
          <w:sz w:val="24"/>
        </w:rPr>
        <w:fldChar w:fldCharType="begin"/>
      </w:r>
      <w:r w:rsidR="006E5B95">
        <w:rPr>
          <w:rFonts w:ascii="Times New Roman" w:hAnsi="Times New Roman" w:cs="Times New Roman"/>
          <w:sz w:val="24"/>
        </w:rPr>
        <w:instrText xml:space="preserve"> REF _Ref120186724 \p \h </w:instrText>
      </w:r>
      <w:r w:rsidR="006E5B95">
        <w:rPr>
          <w:rFonts w:ascii="Times New Roman" w:hAnsi="Times New Roman" w:cs="Times New Roman"/>
          <w:sz w:val="24"/>
        </w:rPr>
      </w:r>
      <w:r w:rsidR="006E5B95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6E5B95">
        <w:rPr>
          <w:rFonts w:ascii="Times New Roman" w:hAnsi="Times New Roman" w:cs="Times New Roman"/>
          <w:sz w:val="24"/>
        </w:rPr>
        <w:fldChar w:fldCharType="end"/>
      </w:r>
      <w:r w:rsidR="006E5B95">
        <w:rPr>
          <w:rFonts w:ascii="Times New Roman" w:hAnsi="Times New Roman" w:cs="Times New Roman"/>
          <w:sz w:val="24"/>
        </w:rPr>
        <w:t>:</w:t>
      </w:r>
    </w:p>
    <w:p w14:paraId="0010FC1A" w14:textId="77777777" w:rsidR="006E5B95" w:rsidRPr="006E5B95" w:rsidRDefault="006E5B95" w:rsidP="006E5B95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6E5B95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72DF3612" wp14:editId="6EBA8BF1">
            <wp:extent cx="5206975" cy="2290066"/>
            <wp:effectExtent l="19050" t="19050" r="13335" b="152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92" cy="23025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12FBC" w14:textId="6D6F3A7C" w:rsidR="006E5B95" w:rsidRDefault="006E5B95" w:rsidP="006E5B95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6" w:name="_Ref120186724"/>
      <w:bookmarkStart w:id="37" w:name="_Toc120517051"/>
      <w:r w:rsidRPr="006E5B95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6E5B95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6E5B95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6E5B95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11</w:t>
      </w:r>
      <w:r w:rsidRPr="006E5B95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6E5B95">
        <w:rPr>
          <w:rFonts w:ascii="Times New Roman" w:hAnsi="Times New Roman" w:cs="Times New Roman"/>
          <w:b/>
          <w:bCs/>
          <w:color w:val="auto"/>
        </w:rPr>
        <w:t>. Переход к руководству пользователя.</w:t>
      </w:r>
      <w:bookmarkEnd w:id="36"/>
      <w:bookmarkEnd w:id="37"/>
    </w:p>
    <w:p w14:paraId="78D48176" w14:textId="4A579A4E" w:rsidR="00E2532D" w:rsidRPr="006E5B95" w:rsidRDefault="00E2532D" w:rsidP="00493C08">
      <w:pPr>
        <w:spacing w:before="120" w:after="120" w:line="280" w:lineRule="exact"/>
        <w:jc w:val="both"/>
        <w:rPr>
          <w:i/>
          <w:iCs/>
        </w:rPr>
      </w:pPr>
      <w:r w:rsidRPr="006E5B95">
        <w:rPr>
          <w:rFonts w:ascii="Times New Roman" w:hAnsi="Times New Roman" w:cs="Times New Roman"/>
          <w:b/>
          <w:bCs/>
          <w:i/>
          <w:iCs/>
          <w:sz w:val="24"/>
        </w:rPr>
        <w:t xml:space="preserve">Создание ПП </w:t>
      </w:r>
      <w:r>
        <w:rPr>
          <w:rFonts w:ascii="Times New Roman" w:hAnsi="Times New Roman" w:cs="Times New Roman"/>
          <w:b/>
          <w:bCs/>
          <w:i/>
          <w:iCs/>
          <w:sz w:val="24"/>
        </w:rPr>
        <w:t>из таблицы сделок</w:t>
      </w:r>
    </w:p>
    <w:p w14:paraId="43BA924A" w14:textId="55675416" w:rsidR="0045775D" w:rsidRDefault="00E2532D" w:rsidP="00E2532D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Можно </w:t>
      </w:r>
      <w:r w:rsidR="003A4E58">
        <w:rPr>
          <w:rFonts w:ascii="Times New Roman" w:hAnsi="Times New Roman" w:cs="Times New Roman"/>
          <w:sz w:val="24"/>
        </w:rPr>
        <w:t xml:space="preserve">вернуться к заполнению </w:t>
      </w:r>
      <w:r>
        <w:rPr>
          <w:rFonts w:ascii="Times New Roman" w:hAnsi="Times New Roman" w:cs="Times New Roman"/>
          <w:sz w:val="24"/>
        </w:rPr>
        <w:t>ПП</w:t>
      </w:r>
      <w:r w:rsidR="003A4E58">
        <w:rPr>
          <w:rFonts w:ascii="Times New Roman" w:hAnsi="Times New Roman" w:cs="Times New Roman"/>
          <w:sz w:val="24"/>
        </w:rPr>
        <w:t xml:space="preserve"> позже</w:t>
      </w:r>
      <w:r w:rsidR="00E33E07">
        <w:rPr>
          <w:rFonts w:ascii="Times New Roman" w:hAnsi="Times New Roman" w:cs="Times New Roman"/>
          <w:sz w:val="24"/>
        </w:rPr>
        <w:t xml:space="preserve"> для этого в таблице сделок, на сделке для которой будет заполняться ПП</w:t>
      </w:r>
      <w:r w:rsidR="004A688B">
        <w:rPr>
          <w:rFonts w:ascii="Times New Roman" w:hAnsi="Times New Roman" w:cs="Times New Roman"/>
          <w:sz w:val="24"/>
        </w:rPr>
        <w:t>,</w:t>
      </w:r>
      <w:r w:rsidR="00E33E07">
        <w:rPr>
          <w:rFonts w:ascii="Times New Roman" w:hAnsi="Times New Roman" w:cs="Times New Roman"/>
          <w:sz w:val="24"/>
        </w:rPr>
        <w:t xml:space="preserve"> нажать на экранной форме элемент интерфейса «Добавить платежное поручение»</w:t>
      </w:r>
      <w:r w:rsidR="004A688B">
        <w:rPr>
          <w:rFonts w:ascii="Times New Roman" w:hAnsi="Times New Roman" w:cs="Times New Roman"/>
          <w:sz w:val="24"/>
        </w:rPr>
        <w:t xml:space="preserve">, рисунок </w:t>
      </w:r>
      <w:r w:rsidR="004A688B">
        <w:rPr>
          <w:rFonts w:ascii="Times New Roman" w:hAnsi="Times New Roman" w:cs="Times New Roman"/>
          <w:sz w:val="24"/>
        </w:rPr>
        <w:fldChar w:fldCharType="begin"/>
      </w:r>
      <w:r w:rsidR="004A688B">
        <w:rPr>
          <w:rFonts w:ascii="Times New Roman" w:hAnsi="Times New Roman" w:cs="Times New Roman"/>
          <w:sz w:val="24"/>
        </w:rPr>
        <w:instrText xml:space="preserve"> REF _Ref120098084 \p \h </w:instrText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="004A688B">
        <w:rPr>
          <w:rFonts w:ascii="Times New Roman" w:hAnsi="Times New Roman" w:cs="Times New Roman"/>
          <w:sz w:val="24"/>
        </w:rPr>
      </w:r>
      <w:r w:rsidR="004A688B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4A688B">
        <w:rPr>
          <w:rFonts w:ascii="Times New Roman" w:hAnsi="Times New Roman" w:cs="Times New Roman"/>
          <w:sz w:val="24"/>
        </w:rPr>
        <w:fldChar w:fldCharType="end"/>
      </w:r>
      <w:r w:rsidR="004A688B">
        <w:rPr>
          <w:rFonts w:ascii="Times New Roman" w:hAnsi="Times New Roman" w:cs="Times New Roman"/>
          <w:sz w:val="24"/>
        </w:rPr>
        <w:t>:</w:t>
      </w:r>
    </w:p>
    <w:p w14:paraId="298F4787" w14:textId="77777777" w:rsidR="004A688B" w:rsidRPr="004A688B" w:rsidRDefault="004A688B" w:rsidP="004A688B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4A688B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4C82F62" wp14:editId="2839FBBA">
            <wp:extent cx="3875781" cy="1887489"/>
            <wp:effectExtent l="19050" t="19050" r="10795" b="177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36" cy="192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9D471" w14:textId="58BA681B" w:rsidR="004A688B" w:rsidRPr="004A688B" w:rsidRDefault="004A688B" w:rsidP="004A688B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8" w:name="_Ref120098084"/>
      <w:bookmarkStart w:id="39" w:name="_Toc120517052"/>
      <w:r w:rsidRPr="004A688B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A688B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A688B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A688B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12</w:t>
      </w:r>
      <w:r w:rsidRPr="004A688B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A688B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E2532D">
        <w:rPr>
          <w:rFonts w:ascii="Times New Roman" w:hAnsi="Times New Roman" w:cs="Times New Roman"/>
          <w:b/>
          <w:bCs/>
          <w:color w:val="auto"/>
        </w:rPr>
        <w:t>«</w:t>
      </w:r>
      <w:r w:rsidRPr="004A688B">
        <w:rPr>
          <w:rFonts w:ascii="Times New Roman" w:hAnsi="Times New Roman" w:cs="Times New Roman"/>
          <w:b/>
          <w:bCs/>
          <w:color w:val="auto"/>
        </w:rPr>
        <w:t>Добавить платежное поручение</w:t>
      </w:r>
      <w:r w:rsidR="00E2532D">
        <w:rPr>
          <w:rFonts w:ascii="Times New Roman" w:hAnsi="Times New Roman" w:cs="Times New Roman"/>
          <w:b/>
          <w:bCs/>
          <w:color w:val="auto"/>
        </w:rPr>
        <w:t>»</w:t>
      </w:r>
      <w:bookmarkEnd w:id="38"/>
      <w:bookmarkEnd w:id="39"/>
    </w:p>
    <w:p w14:paraId="7DFD3879" w14:textId="77777777" w:rsidR="00E2532D" w:rsidRDefault="00E2532D" w:rsidP="00E2532D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6E5B95">
        <w:rPr>
          <w:rFonts w:ascii="Times New Roman" w:hAnsi="Times New Roman" w:cs="Times New Roman"/>
          <w:sz w:val="24"/>
        </w:rPr>
        <w:t xml:space="preserve">Откроется форма ПП, подлежащая заполнению. </w:t>
      </w:r>
    </w:p>
    <w:p w14:paraId="15FC47FE" w14:textId="5887DABC" w:rsidR="00E2532D" w:rsidRDefault="00E2532D" w:rsidP="00E2532D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E5B95">
        <w:rPr>
          <w:rFonts w:ascii="Times New Roman" w:hAnsi="Times New Roman" w:cs="Times New Roman"/>
          <w:sz w:val="24"/>
        </w:rPr>
        <w:t>Правила заполнения ПП можно найти в разделе «Программы и документация» - «Руководство пользователя.pdf»</w:t>
      </w:r>
      <w:r>
        <w:rPr>
          <w:rFonts w:ascii="Times New Roman" w:hAnsi="Times New Roman" w:cs="Times New Roman"/>
          <w:sz w:val="24"/>
        </w:rPr>
        <w:t xml:space="preserve">, </w:t>
      </w:r>
      <w:r w:rsidRPr="00E2532D">
        <w:rPr>
          <w:rFonts w:ascii="Times New Roman" w:hAnsi="Times New Roman" w:cs="Times New Roman"/>
          <w:sz w:val="24"/>
        </w:rPr>
        <w:t xml:space="preserve">рисунок </w:t>
      </w:r>
      <w:r w:rsidRPr="00E2532D">
        <w:rPr>
          <w:rFonts w:ascii="Times New Roman" w:hAnsi="Times New Roman" w:cs="Times New Roman"/>
          <w:sz w:val="24"/>
        </w:rPr>
        <w:fldChar w:fldCharType="begin"/>
      </w:r>
      <w:r w:rsidRPr="00E2532D">
        <w:rPr>
          <w:rFonts w:ascii="Times New Roman" w:hAnsi="Times New Roman" w:cs="Times New Roman"/>
          <w:sz w:val="24"/>
        </w:rPr>
        <w:instrText xml:space="preserve"> REF _Ref120186724 \p \h  \* MERGEFORMAT </w:instrText>
      </w:r>
      <w:r w:rsidRPr="00E2532D">
        <w:rPr>
          <w:rFonts w:ascii="Times New Roman" w:hAnsi="Times New Roman" w:cs="Times New Roman"/>
          <w:sz w:val="24"/>
        </w:rPr>
      </w:r>
      <w:r w:rsidRPr="00E2532D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выше</w:t>
      </w:r>
      <w:r w:rsidRPr="00E2532D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.</w:t>
      </w:r>
    </w:p>
    <w:p w14:paraId="1A0E6B9B" w14:textId="6B918281" w:rsidR="00D52B8F" w:rsidRPr="007E6B1D" w:rsidRDefault="00D52B8F" w:rsidP="00D52B8F">
      <w:pPr>
        <w:spacing w:after="120" w:line="280" w:lineRule="exact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</w:rPr>
        <w:t>Корректировка отклонённого</w:t>
      </w:r>
      <w:r w:rsidRPr="004A688B">
        <w:rPr>
          <w:rFonts w:ascii="Times New Roman" w:hAnsi="Times New Roman" w:cs="Times New Roman"/>
          <w:b/>
          <w:bCs/>
          <w:i/>
          <w:iCs/>
          <w:sz w:val="24"/>
        </w:rPr>
        <w:t xml:space="preserve"> ПП</w:t>
      </w:r>
      <w:r w:rsidR="00D179FD">
        <w:rPr>
          <w:rFonts w:ascii="Times New Roman" w:hAnsi="Times New Roman" w:cs="Times New Roman"/>
          <w:b/>
          <w:bCs/>
          <w:i/>
          <w:iCs/>
          <w:sz w:val="24"/>
        </w:rPr>
        <w:t xml:space="preserve"> и повторная отправка его в Банк</w:t>
      </w:r>
    </w:p>
    <w:p w14:paraId="3642E596" w14:textId="78A6C0D1" w:rsidR="00D52B8F" w:rsidRDefault="00D52B8F" w:rsidP="00D52B8F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 если ранее направленное по сделке ПП, было отклонено по какой-либо причине Банком, то </w:t>
      </w:r>
      <w:r w:rsidR="00634D36">
        <w:rPr>
          <w:rFonts w:ascii="Times New Roman" w:hAnsi="Times New Roman" w:cs="Times New Roman"/>
          <w:sz w:val="24"/>
        </w:rPr>
        <w:t>Клиенту</w:t>
      </w:r>
      <w:r>
        <w:rPr>
          <w:rFonts w:ascii="Times New Roman" w:hAnsi="Times New Roman" w:cs="Times New Roman"/>
          <w:sz w:val="24"/>
        </w:rPr>
        <w:t>, необходимо внести правки и направить его повторно из таблицы сделок раздела «Торговая площадка».</w:t>
      </w:r>
    </w:p>
    <w:p w14:paraId="3F6E81E3" w14:textId="779E7518" w:rsidR="00D52B8F" w:rsidRDefault="00D52B8F" w:rsidP="00D52B8F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добавлении ПП из таблицы сделок в разделе «Торговая площадка», открывается новая форма ПП, </w:t>
      </w:r>
      <w:r w:rsidR="009920E0">
        <w:rPr>
          <w:rFonts w:ascii="Times New Roman" w:hAnsi="Times New Roman" w:cs="Times New Roman"/>
          <w:sz w:val="24"/>
        </w:rPr>
        <w:t>т. е.</w:t>
      </w:r>
      <w:r>
        <w:rPr>
          <w:rFonts w:ascii="Times New Roman" w:hAnsi="Times New Roman" w:cs="Times New Roman"/>
          <w:sz w:val="24"/>
        </w:rPr>
        <w:t xml:space="preserve"> ранее заполненные данные по отклонённому ПП не сохраняются. Для того, чтобы повторно не набирать в ручном режиме все атрибуты,</w:t>
      </w:r>
      <w:r w:rsidR="009920E0">
        <w:rPr>
          <w:rFonts w:ascii="Times New Roman" w:hAnsi="Times New Roman" w:cs="Times New Roman"/>
          <w:sz w:val="24"/>
        </w:rPr>
        <w:t xml:space="preserve"> отклонённое ПП</w:t>
      </w:r>
      <w:r>
        <w:rPr>
          <w:rFonts w:ascii="Times New Roman" w:hAnsi="Times New Roman" w:cs="Times New Roman"/>
          <w:sz w:val="24"/>
        </w:rPr>
        <w:t xml:space="preserve"> можно</w:t>
      </w:r>
      <w:r w:rsidR="009920E0">
        <w:rPr>
          <w:rFonts w:ascii="Times New Roman" w:hAnsi="Times New Roman" w:cs="Times New Roman"/>
          <w:sz w:val="24"/>
        </w:rPr>
        <w:t xml:space="preserve"> сохранить как шаблон для этого</w:t>
      </w:r>
      <w:r>
        <w:rPr>
          <w:rFonts w:ascii="Times New Roman" w:hAnsi="Times New Roman" w:cs="Times New Roman"/>
          <w:sz w:val="24"/>
        </w:rPr>
        <w:t>:</w:t>
      </w:r>
    </w:p>
    <w:p w14:paraId="0D79A581" w14:textId="7F00DE71" w:rsidR="00D52B8F" w:rsidRPr="00D52B8F" w:rsidRDefault="00D52B8F" w:rsidP="00D52B8F">
      <w:pPr>
        <w:pStyle w:val="a5"/>
        <w:numPr>
          <w:ilvl w:val="0"/>
          <w:numId w:val="11"/>
        </w:numPr>
        <w:spacing w:after="60" w:line="280" w:lineRule="exact"/>
        <w:jc w:val="both"/>
        <w:rPr>
          <w:rFonts w:ascii="Times New Roman" w:hAnsi="Times New Roman" w:cs="Times New Roman"/>
          <w:sz w:val="24"/>
        </w:rPr>
      </w:pPr>
      <w:r w:rsidRPr="00D52B8F">
        <w:rPr>
          <w:rFonts w:ascii="Times New Roman" w:hAnsi="Times New Roman" w:cs="Times New Roman"/>
          <w:sz w:val="24"/>
        </w:rPr>
        <w:t xml:space="preserve">Перейти в раздел «Документы» - «Платежные поручения» </w:t>
      </w:r>
      <w:r>
        <w:rPr>
          <w:rFonts w:ascii="Times New Roman" w:hAnsi="Times New Roman" w:cs="Times New Roman"/>
          <w:sz w:val="24"/>
        </w:rPr>
        <w:t>найти</w:t>
      </w:r>
      <w:r w:rsidRPr="00D52B8F">
        <w:rPr>
          <w:rFonts w:ascii="Times New Roman" w:hAnsi="Times New Roman" w:cs="Times New Roman"/>
          <w:sz w:val="24"/>
        </w:rPr>
        <w:t xml:space="preserve"> отклонённо</w:t>
      </w:r>
      <w:r>
        <w:rPr>
          <w:rFonts w:ascii="Times New Roman" w:hAnsi="Times New Roman" w:cs="Times New Roman"/>
          <w:sz w:val="24"/>
        </w:rPr>
        <w:t>е</w:t>
      </w:r>
      <w:r w:rsidR="009920E0">
        <w:rPr>
          <w:rFonts w:ascii="Times New Roman" w:hAnsi="Times New Roman" w:cs="Times New Roman"/>
          <w:sz w:val="24"/>
        </w:rPr>
        <w:t xml:space="preserve"> Банком</w:t>
      </w:r>
      <w:r>
        <w:rPr>
          <w:rFonts w:ascii="Times New Roman" w:hAnsi="Times New Roman" w:cs="Times New Roman"/>
          <w:sz w:val="24"/>
        </w:rPr>
        <w:t xml:space="preserve"> ПП </w:t>
      </w:r>
      <w:r w:rsidRPr="00D52B8F">
        <w:rPr>
          <w:rFonts w:ascii="Times New Roman" w:hAnsi="Times New Roman" w:cs="Times New Roman"/>
          <w:sz w:val="24"/>
        </w:rPr>
        <w:t xml:space="preserve">выбрать действие «Создать на основе»,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_Ref120188664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2FDCAFF" w14:textId="77777777" w:rsidR="00D52B8F" w:rsidRPr="00D52B8F" w:rsidRDefault="00D52B8F" w:rsidP="00D52B8F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D52B8F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004A1D38" wp14:editId="1FE76813">
            <wp:extent cx="4035147" cy="3562329"/>
            <wp:effectExtent l="19050" t="19050" r="22860" b="196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74" cy="3605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E3CAF3" w14:textId="47EB3B6F" w:rsidR="00D52B8F" w:rsidRDefault="00D52B8F" w:rsidP="00D52B8F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0" w:name="_Ref120188664"/>
      <w:bookmarkStart w:id="41" w:name="_Toc120517053"/>
      <w:r w:rsidRPr="00D52B8F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D52B8F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13</w:t>
      </w:r>
      <w:r w:rsidRPr="00D52B8F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D52B8F">
        <w:rPr>
          <w:rFonts w:ascii="Times New Roman" w:hAnsi="Times New Roman" w:cs="Times New Roman"/>
          <w:b/>
          <w:bCs/>
          <w:color w:val="auto"/>
        </w:rPr>
        <w:t>. Создать на основе.</w:t>
      </w:r>
      <w:bookmarkEnd w:id="40"/>
      <w:bookmarkEnd w:id="41"/>
    </w:p>
    <w:p w14:paraId="58604273" w14:textId="13FE2790" w:rsidR="009920E0" w:rsidRPr="009920E0" w:rsidRDefault="009920E0" w:rsidP="009920E0">
      <w:pPr>
        <w:pStyle w:val="a5"/>
        <w:numPr>
          <w:ilvl w:val="0"/>
          <w:numId w:val="11"/>
        </w:numPr>
        <w:spacing w:after="60" w:line="280" w:lineRule="exact"/>
        <w:jc w:val="both"/>
        <w:rPr>
          <w:rFonts w:ascii="Times New Roman" w:hAnsi="Times New Roman" w:cs="Times New Roman"/>
          <w:sz w:val="24"/>
        </w:rPr>
      </w:pPr>
      <w:r w:rsidRPr="009920E0">
        <w:rPr>
          <w:rFonts w:ascii="Times New Roman" w:hAnsi="Times New Roman" w:cs="Times New Roman"/>
          <w:sz w:val="24"/>
        </w:rPr>
        <w:t>В открывшемся ПП, внести правки и сохранить его как шаблон.</w:t>
      </w:r>
      <w:r w:rsidRPr="009920E0">
        <w:rPr>
          <w:rFonts w:ascii="Times New Roman" w:hAnsi="Times New Roman" w:cs="Times New Roman"/>
          <w:sz w:val="24"/>
        </w:rPr>
        <w:br/>
        <w:t>Для сохранения документа в качестве шаблона, нужно спуститься вниз документа и нажать на экранной форме кнопку «СОХРАНИТЬ КАК ШАБЛОН»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_Ref120189123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65C1D22B" w14:textId="77777777" w:rsidR="009920E0" w:rsidRPr="009920E0" w:rsidRDefault="009920E0" w:rsidP="009920E0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9920E0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174724CE" wp14:editId="0B1BF8FB">
            <wp:extent cx="4082311" cy="3759851"/>
            <wp:effectExtent l="19050" t="19050" r="13970" b="120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04" cy="3824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6F78D" w14:textId="63A58372" w:rsidR="009920E0" w:rsidRDefault="009920E0" w:rsidP="009920E0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2" w:name="_Ref120189123"/>
      <w:bookmarkStart w:id="43" w:name="_Toc120517054"/>
      <w:r w:rsidRPr="009920E0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920E0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14</w:t>
      </w:r>
      <w:r w:rsidRPr="009920E0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920E0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E26EB1">
        <w:rPr>
          <w:rFonts w:ascii="Times New Roman" w:hAnsi="Times New Roman" w:cs="Times New Roman"/>
          <w:b/>
          <w:bCs/>
          <w:color w:val="auto"/>
        </w:rPr>
        <w:t>Создать</w:t>
      </w:r>
      <w:r w:rsidRPr="009920E0">
        <w:rPr>
          <w:rFonts w:ascii="Times New Roman" w:hAnsi="Times New Roman" w:cs="Times New Roman"/>
          <w:b/>
          <w:bCs/>
          <w:color w:val="auto"/>
        </w:rPr>
        <w:t xml:space="preserve"> шаблон.</w:t>
      </w:r>
      <w:bookmarkEnd w:id="42"/>
      <w:bookmarkEnd w:id="43"/>
    </w:p>
    <w:p w14:paraId="0F68A098" w14:textId="66E924B5" w:rsidR="00E26EB1" w:rsidRPr="00723142" w:rsidRDefault="00E26EB1" w:rsidP="00723142">
      <w:pPr>
        <w:pStyle w:val="a5"/>
        <w:numPr>
          <w:ilvl w:val="0"/>
          <w:numId w:val="11"/>
        </w:numPr>
        <w:spacing w:after="60" w:line="280" w:lineRule="exact"/>
        <w:jc w:val="both"/>
        <w:rPr>
          <w:rFonts w:ascii="Times New Roman" w:hAnsi="Times New Roman" w:cs="Times New Roman"/>
          <w:sz w:val="24"/>
        </w:rPr>
      </w:pPr>
      <w:r w:rsidRPr="00723142">
        <w:rPr>
          <w:rFonts w:ascii="Times New Roman" w:hAnsi="Times New Roman" w:cs="Times New Roman"/>
          <w:sz w:val="24"/>
        </w:rPr>
        <w:t xml:space="preserve">Заполнить наименование шаблона и нажать на экранной форме кнопку «СОХРАНИТЬ ШАБЛОН», рисунок </w:t>
      </w:r>
      <w:r w:rsidRPr="00723142">
        <w:rPr>
          <w:rFonts w:ascii="Times New Roman" w:hAnsi="Times New Roman" w:cs="Times New Roman"/>
          <w:sz w:val="24"/>
        </w:rPr>
        <w:fldChar w:fldCharType="begin"/>
      </w:r>
      <w:r w:rsidRPr="00723142">
        <w:rPr>
          <w:rFonts w:ascii="Times New Roman" w:hAnsi="Times New Roman" w:cs="Times New Roman"/>
          <w:sz w:val="24"/>
        </w:rPr>
        <w:instrText xml:space="preserve"> REF _Ref120099330 \p \h </w:instrText>
      </w:r>
      <w:r w:rsidR="00723142">
        <w:rPr>
          <w:rFonts w:ascii="Times New Roman" w:hAnsi="Times New Roman" w:cs="Times New Roman"/>
          <w:sz w:val="24"/>
        </w:rPr>
        <w:instrText xml:space="preserve"> \* MERGEFORMAT </w:instrText>
      </w:r>
      <w:r w:rsidRPr="00723142">
        <w:rPr>
          <w:rFonts w:ascii="Times New Roman" w:hAnsi="Times New Roman" w:cs="Times New Roman"/>
          <w:sz w:val="24"/>
        </w:rPr>
      </w:r>
      <w:r w:rsidRPr="00723142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Pr="00723142">
        <w:rPr>
          <w:rFonts w:ascii="Times New Roman" w:hAnsi="Times New Roman" w:cs="Times New Roman"/>
          <w:sz w:val="24"/>
        </w:rPr>
        <w:fldChar w:fldCharType="end"/>
      </w:r>
      <w:r w:rsidRPr="00723142">
        <w:rPr>
          <w:rFonts w:ascii="Times New Roman" w:hAnsi="Times New Roman" w:cs="Times New Roman"/>
          <w:sz w:val="24"/>
        </w:rPr>
        <w:t>:</w:t>
      </w:r>
    </w:p>
    <w:p w14:paraId="12399B9A" w14:textId="09D057C2" w:rsidR="004921A9" w:rsidRPr="004921A9" w:rsidRDefault="00E26EB1" w:rsidP="004921A9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4A81F9A8" wp14:editId="643EEDF0">
            <wp:extent cx="3963123" cy="3567361"/>
            <wp:effectExtent l="19050" t="19050" r="18415" b="146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47" cy="36076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E4CC3" w14:textId="5AA9E389" w:rsidR="009E4D8C" w:rsidRDefault="004921A9" w:rsidP="004921A9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4" w:name="_Ref120099330"/>
      <w:bookmarkStart w:id="45" w:name="_Toc120517055"/>
      <w:r w:rsidRPr="004921A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921A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15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921A9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E26EB1">
        <w:rPr>
          <w:rFonts w:ascii="Times New Roman" w:hAnsi="Times New Roman" w:cs="Times New Roman"/>
          <w:b/>
          <w:bCs/>
          <w:color w:val="auto"/>
        </w:rPr>
        <w:t>Сохранить шаблон.</w:t>
      </w:r>
      <w:bookmarkEnd w:id="44"/>
      <w:bookmarkEnd w:id="45"/>
    </w:p>
    <w:p w14:paraId="4B2B8EE6" w14:textId="44FDA6D3" w:rsidR="00723142" w:rsidRDefault="00723142" w:rsidP="007623B6">
      <w:pPr>
        <w:pStyle w:val="a5"/>
        <w:numPr>
          <w:ilvl w:val="0"/>
          <w:numId w:val="11"/>
        </w:numPr>
        <w:spacing w:after="60" w:line="280" w:lineRule="exact"/>
        <w:jc w:val="both"/>
      </w:pPr>
      <w:r w:rsidRPr="00F11AB6">
        <w:rPr>
          <w:rFonts w:ascii="Times New Roman" w:hAnsi="Times New Roman" w:cs="Times New Roman"/>
          <w:sz w:val="24"/>
        </w:rPr>
        <w:t xml:space="preserve">Далее будет выведено информационное сообщение об успешном сохранении шаблона, рисунок </w:t>
      </w:r>
      <w:r w:rsidR="0051258A" w:rsidRPr="00F11AB6">
        <w:rPr>
          <w:rFonts w:ascii="Times New Roman" w:hAnsi="Times New Roman" w:cs="Times New Roman"/>
          <w:sz w:val="24"/>
        </w:rPr>
        <w:fldChar w:fldCharType="begin"/>
      </w:r>
      <w:r w:rsidR="0051258A" w:rsidRPr="00F11AB6">
        <w:rPr>
          <w:rFonts w:ascii="Times New Roman" w:hAnsi="Times New Roman" w:cs="Times New Roman"/>
          <w:sz w:val="24"/>
        </w:rPr>
        <w:instrText xml:space="preserve"> REF _Ref120190133 \p \h </w:instrText>
      </w:r>
      <w:r w:rsidR="0051258A" w:rsidRPr="00F11AB6">
        <w:rPr>
          <w:rFonts w:ascii="Times New Roman" w:hAnsi="Times New Roman" w:cs="Times New Roman"/>
          <w:sz w:val="24"/>
        </w:rPr>
      </w:r>
      <w:r w:rsidR="0051258A" w:rsidRPr="00F11AB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51258A" w:rsidRPr="00F11AB6">
        <w:rPr>
          <w:rFonts w:ascii="Times New Roman" w:hAnsi="Times New Roman" w:cs="Times New Roman"/>
          <w:sz w:val="24"/>
        </w:rPr>
        <w:fldChar w:fldCharType="end"/>
      </w:r>
      <w:r w:rsidR="0051258A" w:rsidRPr="00F11AB6">
        <w:rPr>
          <w:rFonts w:ascii="Times New Roman" w:hAnsi="Times New Roman" w:cs="Times New Roman"/>
          <w:sz w:val="24"/>
        </w:rPr>
        <w:t>:</w:t>
      </w:r>
    </w:p>
    <w:p w14:paraId="4876FA6C" w14:textId="77777777" w:rsidR="0051258A" w:rsidRPr="0051258A" w:rsidRDefault="0051258A" w:rsidP="0051258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51258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70D9D719" wp14:editId="6C208ED5">
            <wp:extent cx="4130109" cy="2533081"/>
            <wp:effectExtent l="19050" t="19050" r="22860" b="196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89" cy="2566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1CDC7" w14:textId="113F1B34" w:rsidR="00723142" w:rsidRPr="0051258A" w:rsidRDefault="0051258A" w:rsidP="0051258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6" w:name="_Ref120190133"/>
      <w:bookmarkStart w:id="47" w:name="_Toc120517056"/>
      <w:r w:rsidRPr="0051258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1258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16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51258A">
        <w:rPr>
          <w:rFonts w:ascii="Times New Roman" w:hAnsi="Times New Roman" w:cs="Times New Roman"/>
          <w:b/>
          <w:bCs/>
          <w:color w:val="auto"/>
        </w:rPr>
        <w:t>. Уведомление об успешном сохранении шаблона.</w:t>
      </w:r>
      <w:bookmarkEnd w:id="46"/>
      <w:bookmarkEnd w:id="47"/>
    </w:p>
    <w:p w14:paraId="23FD7E31" w14:textId="187AA741" w:rsidR="0051258A" w:rsidRPr="0090281E" w:rsidRDefault="0051258A" w:rsidP="0090281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 xml:space="preserve">После того, как шаблон по ранее созданному отклонённому ПП </w:t>
      </w:r>
      <w:r w:rsidR="0090281E">
        <w:rPr>
          <w:rFonts w:ascii="Times New Roman" w:hAnsi="Times New Roman" w:cs="Times New Roman"/>
          <w:sz w:val="24"/>
        </w:rPr>
        <w:t xml:space="preserve">был </w:t>
      </w:r>
      <w:r w:rsidRPr="0090281E">
        <w:rPr>
          <w:rFonts w:ascii="Times New Roman" w:hAnsi="Times New Roman" w:cs="Times New Roman"/>
          <w:sz w:val="24"/>
        </w:rPr>
        <w:t xml:space="preserve">создан, переходим в таблицу сделок раздела «Торговая площадка». </w:t>
      </w:r>
    </w:p>
    <w:p w14:paraId="591B11CF" w14:textId="77777777" w:rsidR="0051258A" w:rsidRPr="0090281E" w:rsidRDefault="0051258A" w:rsidP="0090281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 xml:space="preserve">Находим сделку, по которой нужно направить исправленное ПП. </w:t>
      </w:r>
    </w:p>
    <w:p w14:paraId="0D2B4427" w14:textId="204711E4" w:rsidR="00723142" w:rsidRPr="0090281E" w:rsidRDefault="0051258A" w:rsidP="0090281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>Нажимаем на экране «Добавить платежное поручение».</w:t>
      </w:r>
    </w:p>
    <w:p w14:paraId="618613B2" w14:textId="0C644DAA" w:rsidR="0051258A" w:rsidRPr="0090281E" w:rsidRDefault="0051258A" w:rsidP="0090281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 xml:space="preserve">В открывшейся форме ПП в поле «Заполнить из шаблона» выбираем ранее созданный шаблон, рисунок </w:t>
      </w:r>
      <w:r w:rsidR="0090281E">
        <w:rPr>
          <w:rFonts w:ascii="Times New Roman" w:hAnsi="Times New Roman" w:cs="Times New Roman"/>
          <w:sz w:val="24"/>
        </w:rPr>
        <w:fldChar w:fldCharType="begin"/>
      </w:r>
      <w:r w:rsidR="0090281E">
        <w:rPr>
          <w:rFonts w:ascii="Times New Roman" w:hAnsi="Times New Roman" w:cs="Times New Roman"/>
          <w:sz w:val="24"/>
        </w:rPr>
        <w:instrText xml:space="preserve"> REF _Ref120190830 \p \h </w:instrText>
      </w:r>
      <w:r w:rsidR="0090281E">
        <w:rPr>
          <w:rFonts w:ascii="Times New Roman" w:hAnsi="Times New Roman" w:cs="Times New Roman"/>
          <w:sz w:val="24"/>
        </w:rPr>
      </w:r>
      <w:r w:rsidR="0090281E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90281E">
        <w:rPr>
          <w:rFonts w:ascii="Times New Roman" w:hAnsi="Times New Roman" w:cs="Times New Roman"/>
          <w:sz w:val="24"/>
        </w:rPr>
        <w:fldChar w:fldCharType="end"/>
      </w:r>
      <w:r w:rsidR="0090281E">
        <w:rPr>
          <w:rFonts w:ascii="Times New Roman" w:hAnsi="Times New Roman" w:cs="Times New Roman"/>
          <w:sz w:val="24"/>
        </w:rPr>
        <w:t>:</w:t>
      </w:r>
    </w:p>
    <w:p w14:paraId="2CD7FB47" w14:textId="77777777" w:rsidR="0090281E" w:rsidRPr="0090281E" w:rsidRDefault="0051258A" w:rsidP="0090281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90281E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208DD978" wp14:editId="239D44DD">
            <wp:extent cx="3779012" cy="3834841"/>
            <wp:effectExtent l="19050" t="19050" r="12065" b="133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88" cy="387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A4596" w14:textId="126A253A" w:rsidR="0051258A" w:rsidRPr="0090281E" w:rsidRDefault="0090281E" w:rsidP="0090281E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8" w:name="_Ref120190830"/>
      <w:bookmarkStart w:id="49" w:name="_Toc120517057"/>
      <w:r w:rsidRPr="0090281E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0281E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17</w: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0281E">
        <w:rPr>
          <w:rFonts w:ascii="Times New Roman" w:hAnsi="Times New Roman" w:cs="Times New Roman"/>
          <w:b/>
          <w:bCs/>
          <w:color w:val="auto"/>
        </w:rPr>
        <w:t>. Выбор ранее созданного шаблона.</w:t>
      </w:r>
      <w:bookmarkEnd w:id="48"/>
      <w:bookmarkEnd w:id="49"/>
    </w:p>
    <w:p w14:paraId="368AE4C9" w14:textId="542A5920" w:rsidR="00723142" w:rsidRDefault="0090281E" w:rsidP="0090281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>После выбора шаблона все атрибуты ПП будут заполнены автоматически. Далее ПП нужно сохранить и подписать для отправки в Банк.</w:t>
      </w:r>
    </w:p>
    <w:p w14:paraId="5D5B70E6" w14:textId="215FFE3B" w:rsidR="00B863CD" w:rsidRDefault="00B863CD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0" w:name="_Toc120517036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Вопрос № 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8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7E6B1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отменить </w:t>
      </w:r>
      <w:proofErr w:type="spellStart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онбординг</w:t>
      </w:r>
      <w:proofErr w:type="spellEnd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при заполнении ПП, чтобы он повторно не предлагался при следующем заполнении ПП?</w:t>
      </w:r>
      <w:bookmarkEnd w:id="50"/>
    </w:p>
    <w:p w14:paraId="1806FFF9" w14:textId="68CC1924" w:rsidR="00B863CD" w:rsidRDefault="00B863CD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</w:t>
      </w:r>
      <w:r w:rsidRPr="007E6B1D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8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40F78C92" w14:textId="0F1B183F" w:rsidR="007E6B1D" w:rsidRDefault="007E6B1D" w:rsidP="007E6B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случае, если </w:t>
      </w:r>
      <w:r w:rsidR="00F11AB6">
        <w:rPr>
          <w:rFonts w:ascii="Times New Roman" w:hAnsi="Times New Roman" w:cs="Times New Roman"/>
          <w:sz w:val="24"/>
        </w:rPr>
        <w:t>Клиент</w:t>
      </w:r>
      <w:r>
        <w:rPr>
          <w:rFonts w:ascii="Times New Roman" w:hAnsi="Times New Roman" w:cs="Times New Roman"/>
          <w:sz w:val="24"/>
        </w:rPr>
        <w:t xml:space="preserve"> первый раз заполняет ПП сформированное на основании сделки в разделе </w:t>
      </w:r>
      <w:r w:rsidR="00634D36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Торгов</w:t>
      </w:r>
      <w:r w:rsidR="00634D36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площадк</w:t>
      </w:r>
      <w:r w:rsidR="00634D36">
        <w:rPr>
          <w:rFonts w:ascii="Times New Roman" w:hAnsi="Times New Roman" w:cs="Times New Roman"/>
          <w:sz w:val="24"/>
        </w:rPr>
        <w:t>а»</w:t>
      </w:r>
      <w:r>
        <w:rPr>
          <w:rFonts w:ascii="Times New Roman" w:hAnsi="Times New Roman" w:cs="Times New Roman"/>
          <w:sz w:val="24"/>
        </w:rPr>
        <w:t xml:space="preserve">, </w:t>
      </w:r>
      <w:r w:rsidR="00F11AB6">
        <w:rPr>
          <w:rFonts w:ascii="Times New Roman" w:hAnsi="Times New Roman" w:cs="Times New Roman"/>
          <w:sz w:val="24"/>
        </w:rPr>
        <w:t xml:space="preserve">то ему </w:t>
      </w:r>
      <w:r>
        <w:rPr>
          <w:rFonts w:ascii="Times New Roman" w:hAnsi="Times New Roman" w:cs="Times New Roman"/>
          <w:sz w:val="24"/>
        </w:rPr>
        <w:t>будет предложено пройти обучение по заполнению формы ПП.</w:t>
      </w:r>
    </w:p>
    <w:p w14:paraId="73D883D8" w14:textId="17F448EA" w:rsidR="007E6B1D" w:rsidRDefault="007E6B1D" w:rsidP="007E6B1D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экран будет выведено уведомление следующего содержания,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_Ref120196199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5446E842" w14:textId="42A5790F" w:rsidR="007E6B1D" w:rsidRPr="004921A9" w:rsidRDefault="008615FC" w:rsidP="007E6B1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377DED0" wp14:editId="4D615836">
            <wp:extent cx="3819620" cy="2023138"/>
            <wp:effectExtent l="19050" t="19050" r="2857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67" cy="2066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9104E" w14:textId="04331495" w:rsidR="007E6B1D" w:rsidRDefault="007E6B1D" w:rsidP="007E6B1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1" w:name="_Ref120196199"/>
      <w:bookmarkStart w:id="52" w:name="_Toc120517058"/>
      <w:r w:rsidRPr="004921A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921A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18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921A9">
        <w:rPr>
          <w:rFonts w:ascii="Times New Roman" w:hAnsi="Times New Roman" w:cs="Times New Roman"/>
          <w:b/>
          <w:bCs/>
          <w:color w:val="auto"/>
        </w:rPr>
        <w:t>. Уведомление для прохождения обучения.</w:t>
      </w:r>
      <w:bookmarkEnd w:id="51"/>
      <w:bookmarkEnd w:id="52"/>
    </w:p>
    <w:p w14:paraId="7B3C4A14" w14:textId="4191519F" w:rsidR="004921A9" w:rsidRPr="0006721D" w:rsidRDefault="004921A9" w:rsidP="000672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 xml:space="preserve">Если </w:t>
      </w:r>
      <w:r w:rsidR="00F11AB6">
        <w:rPr>
          <w:rFonts w:ascii="Times New Roman" w:hAnsi="Times New Roman" w:cs="Times New Roman"/>
          <w:sz w:val="24"/>
        </w:rPr>
        <w:t>Клиент</w:t>
      </w:r>
      <w:r w:rsidRPr="0006721D">
        <w:rPr>
          <w:rFonts w:ascii="Times New Roman" w:hAnsi="Times New Roman" w:cs="Times New Roman"/>
          <w:sz w:val="24"/>
        </w:rPr>
        <w:t xml:space="preserve"> </w:t>
      </w:r>
      <w:r w:rsidRPr="0006721D">
        <w:rPr>
          <w:rFonts w:ascii="Times New Roman" w:hAnsi="Times New Roman" w:cs="Times New Roman"/>
          <w:b/>
          <w:bCs/>
          <w:sz w:val="24"/>
          <w:u w:val="single"/>
        </w:rPr>
        <w:t>не готов</w:t>
      </w:r>
      <w:r w:rsidRPr="0006721D">
        <w:rPr>
          <w:rFonts w:ascii="Times New Roman" w:hAnsi="Times New Roman" w:cs="Times New Roman"/>
          <w:sz w:val="24"/>
        </w:rPr>
        <w:t xml:space="preserve"> пройти обучение, то нужно нажать на экранной форме кнопку «НЕТ», </w:t>
      </w:r>
      <w:r w:rsidR="0006721D">
        <w:rPr>
          <w:rFonts w:ascii="Times New Roman" w:hAnsi="Times New Roman" w:cs="Times New Roman"/>
          <w:sz w:val="24"/>
        </w:rPr>
        <w:t>вернуться к обучению можно будет</w:t>
      </w:r>
      <w:r w:rsidRPr="0006721D">
        <w:rPr>
          <w:rFonts w:ascii="Times New Roman" w:hAnsi="Times New Roman" w:cs="Times New Roman"/>
          <w:sz w:val="24"/>
        </w:rPr>
        <w:t xml:space="preserve"> в следующий раз при заполнении ПП сформированного на основании сделки.</w:t>
      </w:r>
    </w:p>
    <w:p w14:paraId="644B2BAA" w14:textId="4BA46757" w:rsidR="004921A9" w:rsidRPr="0006721D" w:rsidRDefault="004921A9" w:rsidP="000672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 xml:space="preserve">Если </w:t>
      </w:r>
      <w:r w:rsidR="00F11AB6">
        <w:rPr>
          <w:rFonts w:ascii="Times New Roman" w:hAnsi="Times New Roman" w:cs="Times New Roman"/>
          <w:sz w:val="24"/>
        </w:rPr>
        <w:t>Клиент</w:t>
      </w:r>
      <w:r w:rsidR="00F11AB6" w:rsidRPr="0006721D">
        <w:rPr>
          <w:rFonts w:ascii="Times New Roman" w:hAnsi="Times New Roman" w:cs="Times New Roman"/>
          <w:sz w:val="24"/>
        </w:rPr>
        <w:t xml:space="preserve"> </w:t>
      </w:r>
      <w:r w:rsidRPr="0006721D">
        <w:rPr>
          <w:rFonts w:ascii="Times New Roman" w:hAnsi="Times New Roman" w:cs="Times New Roman"/>
          <w:b/>
          <w:bCs/>
          <w:sz w:val="24"/>
          <w:u w:val="single"/>
        </w:rPr>
        <w:t>готов</w:t>
      </w:r>
      <w:r w:rsidRPr="0006721D">
        <w:rPr>
          <w:rFonts w:ascii="Times New Roman" w:hAnsi="Times New Roman" w:cs="Times New Roman"/>
          <w:sz w:val="24"/>
        </w:rPr>
        <w:t xml:space="preserve"> пройти обучение, то нужно нажать на экранной форме кнопку «ДА» и следовать шагам обучения.</w:t>
      </w:r>
    </w:p>
    <w:p w14:paraId="17316FD6" w14:textId="2E72CD5F" w:rsidR="001E77BA" w:rsidRPr="0006721D" w:rsidRDefault="004921A9" w:rsidP="000672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>Если</w:t>
      </w:r>
      <w:r w:rsidR="001E77BA" w:rsidRPr="0006721D">
        <w:rPr>
          <w:rFonts w:ascii="Times New Roman" w:hAnsi="Times New Roman" w:cs="Times New Roman"/>
          <w:sz w:val="24"/>
        </w:rPr>
        <w:t xml:space="preserve"> </w:t>
      </w:r>
      <w:r w:rsidR="00F11AB6">
        <w:rPr>
          <w:rFonts w:ascii="Times New Roman" w:hAnsi="Times New Roman" w:cs="Times New Roman"/>
          <w:sz w:val="24"/>
        </w:rPr>
        <w:t>Клиен</w:t>
      </w:r>
      <w:r w:rsidR="005A5870">
        <w:rPr>
          <w:rFonts w:ascii="Times New Roman" w:hAnsi="Times New Roman" w:cs="Times New Roman"/>
          <w:sz w:val="24"/>
        </w:rPr>
        <w:t xml:space="preserve">ту </w:t>
      </w:r>
      <w:r w:rsidR="0006721D" w:rsidRPr="0006721D">
        <w:rPr>
          <w:rFonts w:ascii="Times New Roman" w:hAnsi="Times New Roman" w:cs="Times New Roman"/>
          <w:b/>
          <w:bCs/>
          <w:sz w:val="24"/>
          <w:u w:val="single"/>
        </w:rPr>
        <w:t>не требуется</w:t>
      </w:r>
      <w:r w:rsidR="0006721D">
        <w:rPr>
          <w:rFonts w:ascii="Times New Roman" w:hAnsi="Times New Roman" w:cs="Times New Roman"/>
          <w:sz w:val="24"/>
        </w:rPr>
        <w:t xml:space="preserve"> </w:t>
      </w:r>
      <w:r w:rsidR="001E77BA" w:rsidRPr="0006721D">
        <w:rPr>
          <w:rFonts w:ascii="Times New Roman" w:hAnsi="Times New Roman" w:cs="Times New Roman"/>
          <w:sz w:val="24"/>
        </w:rPr>
        <w:t>обучени</w:t>
      </w:r>
      <w:r w:rsidR="0006721D">
        <w:rPr>
          <w:rFonts w:ascii="Times New Roman" w:hAnsi="Times New Roman" w:cs="Times New Roman"/>
          <w:sz w:val="24"/>
        </w:rPr>
        <w:t>е</w:t>
      </w:r>
      <w:r w:rsidR="001E77BA" w:rsidRPr="0006721D">
        <w:rPr>
          <w:rFonts w:ascii="Times New Roman" w:hAnsi="Times New Roman" w:cs="Times New Roman"/>
          <w:sz w:val="24"/>
        </w:rPr>
        <w:t xml:space="preserve">, то необходимо отключить данное уведомление, чтобы при следующем заполнении ПП </w:t>
      </w:r>
      <w:r w:rsidR="005A5870">
        <w:rPr>
          <w:rFonts w:ascii="Times New Roman" w:hAnsi="Times New Roman" w:cs="Times New Roman"/>
          <w:sz w:val="24"/>
        </w:rPr>
        <w:t xml:space="preserve">Клиенту </w:t>
      </w:r>
      <w:r w:rsidR="00107169" w:rsidRPr="0006721D">
        <w:rPr>
          <w:rFonts w:ascii="Times New Roman" w:hAnsi="Times New Roman" w:cs="Times New Roman"/>
          <w:sz w:val="24"/>
        </w:rPr>
        <w:t xml:space="preserve">снова не предлагалось </w:t>
      </w:r>
      <w:r w:rsidR="00634D36">
        <w:rPr>
          <w:rFonts w:ascii="Times New Roman" w:hAnsi="Times New Roman" w:cs="Times New Roman"/>
          <w:sz w:val="24"/>
        </w:rPr>
        <w:t>его пройти.</w:t>
      </w:r>
    </w:p>
    <w:p w14:paraId="00A87A68" w14:textId="77777777" w:rsidR="00107169" w:rsidRPr="0006721D" w:rsidRDefault="001E77BA" w:rsidP="000672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lastRenderedPageBreak/>
        <w:t>Для отключения нужно нажать на экранной форме кнопку «Да»</w:t>
      </w:r>
      <w:r w:rsidR="00107169" w:rsidRPr="0006721D">
        <w:rPr>
          <w:rFonts w:ascii="Times New Roman" w:hAnsi="Times New Roman" w:cs="Times New Roman"/>
          <w:sz w:val="24"/>
        </w:rPr>
        <w:t>.</w:t>
      </w:r>
    </w:p>
    <w:p w14:paraId="62ABADBA" w14:textId="53E96EC8" w:rsidR="004921A9" w:rsidRPr="0006721D" w:rsidRDefault="00107169" w:rsidP="0006721D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06721D">
        <w:rPr>
          <w:rFonts w:ascii="Times New Roman" w:hAnsi="Times New Roman" w:cs="Times New Roman"/>
          <w:sz w:val="24"/>
        </w:rPr>
        <w:t>Запуститься процесс обучения. В нижней части экрана</w:t>
      </w:r>
      <w:r w:rsidR="0006721D" w:rsidRPr="0006721D">
        <w:rPr>
          <w:rFonts w:ascii="Times New Roman" w:hAnsi="Times New Roman" w:cs="Times New Roman"/>
          <w:sz w:val="24"/>
        </w:rPr>
        <w:t xml:space="preserve"> установить отметку в чек-боксе </w:t>
      </w:r>
      <w:r w:rsidRPr="0006721D">
        <w:rPr>
          <w:rFonts w:ascii="Times New Roman" w:hAnsi="Times New Roman" w:cs="Times New Roman"/>
          <w:sz w:val="24"/>
        </w:rPr>
        <w:t>«Больше не показывать»</w:t>
      </w:r>
      <w:r w:rsidR="0006721D" w:rsidRPr="0006721D">
        <w:rPr>
          <w:rFonts w:ascii="Times New Roman" w:hAnsi="Times New Roman" w:cs="Times New Roman"/>
          <w:sz w:val="24"/>
        </w:rPr>
        <w:t xml:space="preserve"> и нажать на</w:t>
      </w:r>
      <w:r w:rsidR="005B6B75" w:rsidRPr="005B6B75">
        <w:rPr>
          <w:rFonts w:ascii="Times New Roman" w:hAnsi="Times New Roman" w:cs="Times New Roman"/>
          <w:sz w:val="24"/>
        </w:rPr>
        <w:t xml:space="preserve"> </w:t>
      </w:r>
      <w:r w:rsidR="005B6B75">
        <w:rPr>
          <w:rFonts w:ascii="Times New Roman" w:hAnsi="Times New Roman" w:cs="Times New Roman"/>
          <w:sz w:val="24"/>
        </w:rPr>
        <w:t>экранной форме</w:t>
      </w:r>
      <w:r w:rsidR="0006721D" w:rsidRPr="0006721D">
        <w:rPr>
          <w:rFonts w:ascii="Times New Roman" w:hAnsi="Times New Roman" w:cs="Times New Roman"/>
          <w:sz w:val="24"/>
        </w:rPr>
        <w:t xml:space="preserve"> кнопку «Пропустить», рисунок </w:t>
      </w:r>
      <w:r w:rsidR="0006721D" w:rsidRPr="0006721D">
        <w:rPr>
          <w:rFonts w:ascii="Times New Roman" w:hAnsi="Times New Roman" w:cs="Times New Roman"/>
          <w:sz w:val="24"/>
        </w:rPr>
        <w:fldChar w:fldCharType="begin"/>
      </w:r>
      <w:r w:rsidR="0006721D" w:rsidRPr="0006721D">
        <w:rPr>
          <w:rFonts w:ascii="Times New Roman" w:hAnsi="Times New Roman" w:cs="Times New Roman"/>
          <w:sz w:val="24"/>
        </w:rPr>
        <w:instrText xml:space="preserve"> REF _Ref120100496 \p \h </w:instrText>
      </w:r>
      <w:r w:rsidR="0006721D">
        <w:rPr>
          <w:rFonts w:ascii="Times New Roman" w:hAnsi="Times New Roman" w:cs="Times New Roman"/>
          <w:sz w:val="24"/>
        </w:rPr>
        <w:instrText xml:space="preserve"> \* MERGEFORMAT </w:instrText>
      </w:r>
      <w:r w:rsidR="0006721D" w:rsidRPr="0006721D">
        <w:rPr>
          <w:rFonts w:ascii="Times New Roman" w:hAnsi="Times New Roman" w:cs="Times New Roman"/>
          <w:sz w:val="24"/>
        </w:rPr>
      </w:r>
      <w:r w:rsidR="0006721D" w:rsidRPr="0006721D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06721D" w:rsidRPr="0006721D">
        <w:rPr>
          <w:rFonts w:ascii="Times New Roman" w:hAnsi="Times New Roman" w:cs="Times New Roman"/>
          <w:sz w:val="24"/>
        </w:rPr>
        <w:fldChar w:fldCharType="end"/>
      </w:r>
      <w:r w:rsidR="0006721D" w:rsidRPr="0006721D">
        <w:rPr>
          <w:rFonts w:ascii="Times New Roman" w:hAnsi="Times New Roman" w:cs="Times New Roman"/>
          <w:sz w:val="24"/>
        </w:rPr>
        <w:t>:</w:t>
      </w:r>
    </w:p>
    <w:p w14:paraId="5EE0DF1F" w14:textId="5A97EC04" w:rsidR="0006721D" w:rsidRPr="0006721D" w:rsidRDefault="008615FC" w:rsidP="0006721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1B2B75DF" wp14:editId="28CDE358">
            <wp:extent cx="3853756" cy="2882585"/>
            <wp:effectExtent l="19050" t="19050" r="13970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46" cy="2896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A4FBB" w14:textId="105AF615" w:rsidR="001E77BA" w:rsidRPr="0006721D" w:rsidRDefault="0006721D" w:rsidP="0006721D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3" w:name="_Ref120100496"/>
      <w:bookmarkStart w:id="54" w:name="_Toc120517059"/>
      <w:r w:rsidRPr="0006721D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06721D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19</w:t>
      </w:r>
      <w:r w:rsidRPr="0006721D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06721D">
        <w:rPr>
          <w:rFonts w:ascii="Times New Roman" w:hAnsi="Times New Roman" w:cs="Times New Roman"/>
          <w:b/>
          <w:bCs/>
          <w:color w:val="auto"/>
        </w:rPr>
        <w:t>. Отключение обучения.</w:t>
      </w:r>
      <w:bookmarkEnd w:id="53"/>
      <w:bookmarkEnd w:id="54"/>
    </w:p>
    <w:p w14:paraId="293E1EAC" w14:textId="4EFDBEF6" w:rsidR="007E6B1D" w:rsidRDefault="007E6B1D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55" w:name="_Toc120517037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Вопрос № </w:t>
      </w:r>
      <w:r w:rsidR="00DB2E4F" w:rsidRPr="00DB2E4F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9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B2E4F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создать шаблон ПП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?</w:t>
      </w:r>
      <w:bookmarkEnd w:id="55"/>
    </w:p>
    <w:p w14:paraId="4F2B72FE" w14:textId="186BE693" w:rsidR="007E6B1D" w:rsidRPr="00932A54" w:rsidRDefault="007E6B1D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</w:t>
      </w:r>
      <w:r w:rsidR="00DB2E4F" w:rsidRPr="00932A54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9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328D3C30" w14:textId="7EEB5AC5" w:rsidR="004A688B" w:rsidRDefault="004A688B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заполнении ПП, в целях экономии времени, </w:t>
      </w:r>
      <w:r w:rsidR="00932A54">
        <w:rPr>
          <w:rFonts w:ascii="Times New Roman" w:hAnsi="Times New Roman" w:cs="Times New Roman"/>
          <w:sz w:val="24"/>
        </w:rPr>
        <w:t>можно</w:t>
      </w:r>
      <w:r>
        <w:rPr>
          <w:rFonts w:ascii="Times New Roman" w:hAnsi="Times New Roman" w:cs="Times New Roman"/>
          <w:sz w:val="24"/>
        </w:rPr>
        <w:t xml:space="preserve"> воспользоваться функцией по использованию ранее созданного шаблона. </w:t>
      </w:r>
    </w:p>
    <w:p w14:paraId="21487823" w14:textId="2FEC57E3" w:rsidR="004A688B" w:rsidRDefault="004A688B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Использование шаблона позволит не заполнять каждый раз поля ПП заново</w:t>
      </w:r>
      <w:r w:rsidR="002F06B2">
        <w:rPr>
          <w:rFonts w:ascii="Times New Roman" w:hAnsi="Times New Roman" w:cs="Times New Roman"/>
          <w:sz w:val="24"/>
        </w:rPr>
        <w:t>, о</w:t>
      </w:r>
      <w:r>
        <w:rPr>
          <w:rFonts w:ascii="Times New Roman" w:hAnsi="Times New Roman" w:cs="Times New Roman"/>
          <w:sz w:val="24"/>
        </w:rPr>
        <w:t>ни будут заполняться автоматически</w:t>
      </w:r>
      <w:r w:rsidR="002F06B2">
        <w:rPr>
          <w:rFonts w:ascii="Times New Roman" w:hAnsi="Times New Roman" w:cs="Times New Roman"/>
          <w:sz w:val="24"/>
        </w:rPr>
        <w:t xml:space="preserve"> на основании ранее созданного документа.</w:t>
      </w:r>
    </w:p>
    <w:p w14:paraId="48CEDFC3" w14:textId="6318B0DA" w:rsidR="004A688B" w:rsidRPr="00932A54" w:rsidRDefault="00932A54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создания шаблона нужно заполнить ПП и сохранить его как шаблон,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_Ref120205249 \p \h  \* MERGEFORMAT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70BF44E4" w14:textId="77777777" w:rsidR="00932A54" w:rsidRPr="00932A54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9920E0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4FCD23E9" wp14:editId="7467243F">
            <wp:extent cx="3834201" cy="3531339"/>
            <wp:effectExtent l="19050" t="19050" r="13970" b="1206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78" cy="35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E10EB" w14:textId="7E8966FB" w:rsidR="004A688B" w:rsidRPr="00932A54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6" w:name="_Ref120205249"/>
      <w:bookmarkStart w:id="57" w:name="_Toc120517060"/>
      <w:r w:rsidRPr="00932A54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32A54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32A54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32A54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20</w:t>
      </w:r>
      <w:r w:rsidRPr="00932A54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32A54">
        <w:rPr>
          <w:rFonts w:ascii="Times New Roman" w:hAnsi="Times New Roman" w:cs="Times New Roman"/>
          <w:b/>
          <w:bCs/>
          <w:color w:val="auto"/>
        </w:rPr>
        <w:t>. Создать шаблон.</w:t>
      </w:r>
      <w:bookmarkEnd w:id="56"/>
      <w:bookmarkEnd w:id="57"/>
    </w:p>
    <w:p w14:paraId="037361A3" w14:textId="5731AF95" w:rsidR="00932A54" w:rsidRPr="00932A54" w:rsidRDefault="00932A54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32A54">
        <w:rPr>
          <w:rFonts w:ascii="Times New Roman" w:hAnsi="Times New Roman" w:cs="Times New Roman"/>
          <w:sz w:val="24"/>
        </w:rPr>
        <w:lastRenderedPageBreak/>
        <w:t>Заполнить наименование шаблона и нажать на экранной форме кнопку «СОХРАНИТЬ ШАБЛОН», рисуно</w:t>
      </w:r>
      <w:r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_Ref120205438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 w:rsidRPr="00932A54">
        <w:rPr>
          <w:rFonts w:ascii="Times New Roman" w:hAnsi="Times New Roman" w:cs="Times New Roman"/>
          <w:sz w:val="24"/>
        </w:rPr>
        <w:t>:</w:t>
      </w:r>
    </w:p>
    <w:p w14:paraId="7C7550A6" w14:textId="77777777" w:rsidR="00932A54" w:rsidRPr="004921A9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4335C074" wp14:editId="0024F863">
            <wp:extent cx="4174262" cy="3757417"/>
            <wp:effectExtent l="19050" t="19050" r="17145" b="146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83" cy="3764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3F77A" w14:textId="7B1EFE3F" w:rsidR="00932A54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58" w:name="_Ref120205438"/>
      <w:bookmarkStart w:id="59" w:name="_Toc120517061"/>
      <w:r w:rsidRPr="004921A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4921A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21</w:t>
      </w:r>
      <w:r w:rsidRPr="004921A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4921A9">
        <w:rPr>
          <w:rFonts w:ascii="Times New Roman" w:hAnsi="Times New Roman" w:cs="Times New Roman"/>
          <w:b/>
          <w:bCs/>
          <w:color w:val="auto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</w:rPr>
        <w:t>Сохранить шаблон.</w:t>
      </w:r>
      <w:bookmarkEnd w:id="58"/>
      <w:bookmarkEnd w:id="59"/>
    </w:p>
    <w:p w14:paraId="309E3426" w14:textId="0FCF5D21" w:rsidR="00932A54" w:rsidRDefault="00932A54" w:rsidP="00932A54">
      <w:pPr>
        <w:spacing w:after="60" w:line="280" w:lineRule="exact"/>
        <w:ind w:firstLine="567"/>
        <w:jc w:val="both"/>
      </w:pPr>
      <w:r w:rsidRPr="00932A54">
        <w:rPr>
          <w:rFonts w:ascii="Times New Roman" w:hAnsi="Times New Roman" w:cs="Times New Roman"/>
          <w:sz w:val="24"/>
        </w:rPr>
        <w:t>Далее будет выведено информационное сообщение об успешном сохранении шаблона, рисунок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_Ref120205453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 w:rsidRPr="00932A54">
        <w:rPr>
          <w:rFonts w:ascii="Times New Roman" w:hAnsi="Times New Roman" w:cs="Times New Roman"/>
          <w:sz w:val="24"/>
        </w:rPr>
        <w:t>:</w:t>
      </w:r>
    </w:p>
    <w:p w14:paraId="404363A8" w14:textId="77777777" w:rsidR="00932A54" w:rsidRPr="0051258A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51258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2559A411" wp14:editId="7AF7D932">
            <wp:extent cx="4233248" cy="2596337"/>
            <wp:effectExtent l="19050" t="19050" r="15240" b="139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61" cy="2612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52F34D" w14:textId="4514DDA4" w:rsidR="00932A54" w:rsidRPr="0051258A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0" w:name="_Ref120205453"/>
      <w:bookmarkStart w:id="61" w:name="_Toc120517062"/>
      <w:r w:rsidRPr="0051258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1258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22</w:t>
      </w:r>
      <w:r w:rsidRPr="0051258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51258A">
        <w:rPr>
          <w:rFonts w:ascii="Times New Roman" w:hAnsi="Times New Roman" w:cs="Times New Roman"/>
          <w:b/>
          <w:bCs/>
          <w:color w:val="auto"/>
        </w:rPr>
        <w:t>. Уведомление об успешном сохранении шаблона.</w:t>
      </w:r>
      <w:bookmarkEnd w:id="60"/>
      <w:bookmarkEnd w:id="61"/>
    </w:p>
    <w:p w14:paraId="5B6D1C86" w14:textId="77777777" w:rsidR="00264CAE" w:rsidRDefault="00932A54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>После того, как шаблон</w:t>
      </w:r>
      <w:r w:rsidR="00264CAE">
        <w:rPr>
          <w:rFonts w:ascii="Times New Roman" w:hAnsi="Times New Roman" w:cs="Times New Roman"/>
          <w:sz w:val="24"/>
        </w:rPr>
        <w:t xml:space="preserve"> создан, его можно использовать при заполнении ПП сформированного на основании сделки.</w:t>
      </w:r>
    </w:p>
    <w:p w14:paraId="574A159E" w14:textId="721EC6EB" w:rsidR="00932A54" w:rsidRPr="0090281E" w:rsidRDefault="00264CAE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Выбор шаблона осуществляется в поле </w:t>
      </w:r>
      <w:r w:rsidR="00932A54" w:rsidRPr="0090281E">
        <w:rPr>
          <w:rFonts w:ascii="Times New Roman" w:hAnsi="Times New Roman" w:cs="Times New Roman"/>
          <w:sz w:val="24"/>
        </w:rPr>
        <w:t>«Заполнить из шаблона», рисунок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_Ref120205594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 w:rsidR="00932A54">
        <w:rPr>
          <w:rFonts w:ascii="Times New Roman" w:hAnsi="Times New Roman" w:cs="Times New Roman"/>
          <w:sz w:val="24"/>
        </w:rPr>
        <w:t>:</w:t>
      </w:r>
    </w:p>
    <w:p w14:paraId="502C36D9" w14:textId="77777777" w:rsidR="00932A54" w:rsidRPr="0090281E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90281E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11544429" wp14:editId="18FB0906">
            <wp:extent cx="4165653" cy="4227195"/>
            <wp:effectExtent l="19050" t="19050" r="25400" b="209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87" cy="4259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1049D" w14:textId="7D5FD24D" w:rsidR="00932A54" w:rsidRPr="0090281E" w:rsidRDefault="00932A54" w:rsidP="00932A54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2" w:name="_Ref120205594"/>
      <w:bookmarkStart w:id="63" w:name="_Toc120517063"/>
      <w:r w:rsidRPr="0090281E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90281E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23</w:t>
      </w:r>
      <w:r w:rsidRPr="0090281E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90281E">
        <w:rPr>
          <w:rFonts w:ascii="Times New Roman" w:hAnsi="Times New Roman" w:cs="Times New Roman"/>
          <w:b/>
          <w:bCs/>
          <w:color w:val="auto"/>
        </w:rPr>
        <w:t>. Выбор ранее созданного шаблона.</w:t>
      </w:r>
      <w:bookmarkEnd w:id="62"/>
      <w:bookmarkEnd w:id="63"/>
    </w:p>
    <w:p w14:paraId="185AD673" w14:textId="3846F4BF" w:rsidR="00932A54" w:rsidRDefault="00932A54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90281E">
        <w:rPr>
          <w:rFonts w:ascii="Times New Roman" w:hAnsi="Times New Roman" w:cs="Times New Roman"/>
          <w:sz w:val="24"/>
        </w:rPr>
        <w:t>После выбора шаблона все атрибуты ПП будут заполнены автоматически. Далее ПП нужно сохранить и подписать для отправки в Банк.</w:t>
      </w:r>
    </w:p>
    <w:p w14:paraId="0AF650F4" w14:textId="156848C5" w:rsidR="00DE17E1" w:rsidRDefault="00DE17E1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64" w:name="_Toc120517038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10. Как</w:t>
      </w:r>
      <w:r w:rsidRPr="00B863CD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создать ПП на основе ранее сформированных ПП?</w:t>
      </w:r>
      <w:bookmarkEnd w:id="64"/>
    </w:p>
    <w:p w14:paraId="268C4F53" w14:textId="0F9B3C1A" w:rsidR="00DE17E1" w:rsidRDefault="00DE17E1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10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624BEF0" w14:textId="2FBDEF03" w:rsidR="005E0A39" w:rsidRDefault="005E0A39" w:rsidP="00DE17E1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Алгоритм создания шаблона на основе ранее сформированного ПП приведён на странице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PAGEREF _Ref120188664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noProof/>
          <w:sz w:val="24"/>
        </w:rPr>
        <w:t>11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.</w:t>
      </w:r>
    </w:p>
    <w:p w14:paraId="5D1A5B47" w14:textId="1A71C7DF" w:rsidR="005E0A39" w:rsidRDefault="005E0A39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65" w:name="_Toc120517039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11. Что делать если ЭТП зависла в момент совершения сделки?</w:t>
      </w:r>
      <w:bookmarkEnd w:id="65"/>
    </w:p>
    <w:p w14:paraId="572C879C" w14:textId="116FEF3C" w:rsidR="005E0A39" w:rsidRDefault="005E0A39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11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67E3C70D" w14:textId="2A273F0B" w:rsidR="005E0A39" w:rsidRDefault="005E0A39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E0A39">
        <w:rPr>
          <w:rFonts w:ascii="Times New Roman" w:hAnsi="Times New Roman" w:cs="Times New Roman"/>
          <w:sz w:val="24"/>
        </w:rPr>
        <w:t xml:space="preserve">При следующем входе в ЭТП после зависания/сбоя системы необходимо убедиться в том, </w:t>
      </w:r>
      <w:r>
        <w:rPr>
          <w:rFonts w:ascii="Times New Roman" w:hAnsi="Times New Roman" w:cs="Times New Roman"/>
          <w:sz w:val="24"/>
        </w:rPr>
        <w:t xml:space="preserve">что </w:t>
      </w:r>
      <w:r w:rsidR="00634D36">
        <w:rPr>
          <w:rFonts w:ascii="Times New Roman" w:hAnsi="Times New Roman" w:cs="Times New Roman"/>
          <w:sz w:val="24"/>
        </w:rPr>
        <w:t>сделка</w:t>
      </w:r>
      <w:r w:rsidRPr="005E0A39">
        <w:rPr>
          <w:rFonts w:ascii="Times New Roman" w:hAnsi="Times New Roman" w:cs="Times New Roman"/>
          <w:sz w:val="24"/>
        </w:rPr>
        <w:t xml:space="preserve"> </w:t>
      </w:r>
      <w:r w:rsidR="00634D36">
        <w:rPr>
          <w:rFonts w:ascii="Times New Roman" w:hAnsi="Times New Roman" w:cs="Times New Roman"/>
          <w:sz w:val="24"/>
        </w:rPr>
        <w:t xml:space="preserve">была совершена </w:t>
      </w:r>
      <w:r w:rsidRPr="005E0A39">
        <w:rPr>
          <w:rFonts w:ascii="Times New Roman" w:hAnsi="Times New Roman" w:cs="Times New Roman"/>
          <w:sz w:val="24"/>
        </w:rPr>
        <w:t xml:space="preserve">или нет. </w:t>
      </w:r>
    </w:p>
    <w:p w14:paraId="15280434" w14:textId="79DB219E" w:rsidR="00DE17E1" w:rsidRDefault="005E0A39" w:rsidP="00932A54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E0A39">
        <w:rPr>
          <w:rFonts w:ascii="Times New Roman" w:hAnsi="Times New Roman" w:cs="Times New Roman"/>
          <w:sz w:val="24"/>
        </w:rPr>
        <w:t xml:space="preserve">Для этого нужно зайти в </w:t>
      </w:r>
      <w:r>
        <w:rPr>
          <w:rFonts w:ascii="Times New Roman" w:hAnsi="Times New Roman" w:cs="Times New Roman"/>
          <w:sz w:val="24"/>
        </w:rPr>
        <w:t>таблицу</w:t>
      </w:r>
      <w:r w:rsidRPr="005E0A39">
        <w:rPr>
          <w:rFonts w:ascii="Times New Roman" w:hAnsi="Times New Roman" w:cs="Times New Roman"/>
          <w:sz w:val="24"/>
        </w:rPr>
        <w:t xml:space="preserve"> сделок и при наличии там данной сделки в статусе «На обработке»</w:t>
      </w:r>
      <w:r w:rsidR="00634D36">
        <w:rPr>
          <w:rFonts w:ascii="Times New Roman" w:hAnsi="Times New Roman" w:cs="Times New Roman"/>
          <w:sz w:val="24"/>
        </w:rPr>
        <w:t xml:space="preserve"> он</w:t>
      </w:r>
      <w:r w:rsidRPr="005E0A39">
        <w:rPr>
          <w:rFonts w:ascii="Times New Roman" w:hAnsi="Times New Roman" w:cs="Times New Roman"/>
          <w:sz w:val="24"/>
        </w:rPr>
        <w:t xml:space="preserve">а считается совершенной. Если информации о сделке в </w:t>
      </w:r>
      <w:r>
        <w:rPr>
          <w:rFonts w:ascii="Times New Roman" w:hAnsi="Times New Roman" w:cs="Times New Roman"/>
          <w:sz w:val="24"/>
        </w:rPr>
        <w:t xml:space="preserve">таблице </w:t>
      </w:r>
      <w:r w:rsidRPr="005E0A39">
        <w:rPr>
          <w:rFonts w:ascii="Times New Roman" w:hAnsi="Times New Roman" w:cs="Times New Roman"/>
          <w:sz w:val="24"/>
        </w:rPr>
        <w:t xml:space="preserve">не будет – </w:t>
      </w:r>
      <w:r>
        <w:rPr>
          <w:rFonts w:ascii="Times New Roman" w:hAnsi="Times New Roman" w:cs="Times New Roman"/>
          <w:sz w:val="24"/>
        </w:rPr>
        <w:t xml:space="preserve">значит </w:t>
      </w:r>
      <w:r w:rsidRPr="005E0A39">
        <w:rPr>
          <w:rFonts w:ascii="Times New Roman" w:hAnsi="Times New Roman" w:cs="Times New Roman"/>
          <w:sz w:val="24"/>
        </w:rPr>
        <w:t>сделка не совершена</w:t>
      </w:r>
      <w:r>
        <w:rPr>
          <w:rFonts w:ascii="Times New Roman" w:hAnsi="Times New Roman" w:cs="Times New Roman"/>
          <w:sz w:val="24"/>
        </w:rPr>
        <w:t xml:space="preserve">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_Ref120206563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0EC1A10C" w14:textId="77777777" w:rsidR="005E0A39" w:rsidRPr="003A4E58" w:rsidRDefault="005E0A39" w:rsidP="005E0A39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40C79D0D" wp14:editId="44E0CB5F">
            <wp:extent cx="4226738" cy="5441162"/>
            <wp:effectExtent l="19050" t="19050" r="21590" b="266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39" cy="5455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C077A" w14:textId="2514B54C" w:rsidR="005E0A39" w:rsidRDefault="005E0A39" w:rsidP="005E0A39">
      <w:pPr>
        <w:pStyle w:val="a3"/>
        <w:spacing w:after="60"/>
        <w:jc w:val="center"/>
      </w:pPr>
      <w:bookmarkStart w:id="66" w:name="_Ref120206563"/>
      <w:bookmarkStart w:id="67" w:name="_Toc120517064"/>
      <w:r w:rsidRPr="003A4E58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3A4E5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24</w:t>
      </w:r>
      <w:r w:rsidRPr="003A4E58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3A4E58">
        <w:rPr>
          <w:rFonts w:ascii="Times New Roman" w:hAnsi="Times New Roman" w:cs="Times New Roman"/>
          <w:b/>
          <w:bCs/>
          <w:color w:val="auto"/>
        </w:rPr>
        <w:t xml:space="preserve">. </w:t>
      </w:r>
      <w:r>
        <w:rPr>
          <w:rFonts w:ascii="Times New Roman" w:hAnsi="Times New Roman" w:cs="Times New Roman"/>
          <w:b/>
          <w:bCs/>
          <w:color w:val="auto"/>
        </w:rPr>
        <w:t>Таблица сделок</w:t>
      </w:r>
      <w:r>
        <w:t>.</w:t>
      </w:r>
      <w:bookmarkEnd w:id="66"/>
      <w:bookmarkEnd w:id="67"/>
    </w:p>
    <w:p w14:paraId="14552C55" w14:textId="440C90A5" w:rsidR="005E0A39" w:rsidRDefault="005E0A39" w:rsidP="005861F6">
      <w:pPr>
        <w:pStyle w:val="1"/>
        <w:keepLines/>
        <w:spacing w:before="120" w:after="120" w:line="280" w:lineRule="exact"/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</w:pPr>
      <w:bookmarkStart w:id="68" w:name="_Toc120517040"/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Вопрос № 1</w:t>
      </w:r>
      <w:r w:rsidR="00160622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2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 xml:space="preserve">. Как направить в Банк </w:t>
      </w:r>
      <w:r w:rsidR="00160622"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запрос индивидуального курса по сделке</w:t>
      </w:r>
      <w:r>
        <w:rPr>
          <w:rFonts w:ascii="Times New Roman" w:eastAsia="Arial" w:hAnsi="Times New Roman" w:cs="Times New Roman"/>
          <w:i/>
          <w:color w:val="000000" w:themeColor="text1"/>
          <w:sz w:val="28"/>
          <w:szCs w:val="28"/>
        </w:rPr>
        <w:t>?</w:t>
      </w:r>
      <w:bookmarkEnd w:id="68"/>
    </w:p>
    <w:p w14:paraId="2292774C" w14:textId="2E1B54FD" w:rsidR="005E0A39" w:rsidRDefault="005E0A39" w:rsidP="005861F6">
      <w:pPr>
        <w:spacing w:before="120" w:after="120" w:line="280" w:lineRule="exact"/>
        <w:ind w:left="284"/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</w:pP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Ответ</w:t>
      </w:r>
      <w:r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 xml:space="preserve"> на вопрос № 1</w:t>
      </w:r>
      <w:r w:rsidR="00160622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2</w:t>
      </w:r>
      <w:r w:rsidRPr="00DD3605">
        <w:rPr>
          <w:rFonts w:ascii="Times New Roman" w:eastAsia="Arial" w:hAnsi="Times New Roman" w:cs="Times New Roman"/>
          <w:b/>
          <w:bCs/>
          <w:i/>
          <w:color w:val="000000" w:themeColor="text1"/>
          <w:kern w:val="32"/>
          <w:sz w:val="28"/>
          <w:szCs w:val="28"/>
          <w:lang w:eastAsia="ru-RU"/>
        </w:rPr>
        <w:t>:</w:t>
      </w:r>
    </w:p>
    <w:p w14:paraId="150C5829" w14:textId="21B26CAB" w:rsidR="00E16859" w:rsidRPr="00634D36" w:rsidRDefault="00E16859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Если у </w:t>
      </w:r>
      <w:r w:rsidR="00634D36">
        <w:rPr>
          <w:rFonts w:ascii="Times New Roman" w:hAnsi="Times New Roman" w:cs="Times New Roman"/>
          <w:sz w:val="24"/>
        </w:rPr>
        <w:t>К</w:t>
      </w:r>
      <w:r w:rsidRPr="00634D36">
        <w:rPr>
          <w:rFonts w:ascii="Times New Roman" w:hAnsi="Times New Roman" w:cs="Times New Roman"/>
          <w:sz w:val="24"/>
        </w:rPr>
        <w:t>лиента есть права оформлять специальное предложение, то в системе есть возможность совершить сделку на отличных от предложенных Банком «базовых» условиях.</w:t>
      </w:r>
    </w:p>
    <w:p w14:paraId="159EE14F" w14:textId="77777777" w:rsidR="00E16859" w:rsidRDefault="00E16859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160622">
        <w:rPr>
          <w:rFonts w:ascii="Times New Roman" w:hAnsi="Times New Roman" w:cs="Times New Roman"/>
          <w:sz w:val="24"/>
        </w:rPr>
        <w:t xml:space="preserve">Запрос индивидуального курса возможен по сделке на сумму не ниже установленного Банком размера. </w:t>
      </w:r>
    </w:p>
    <w:p w14:paraId="332B8A98" w14:textId="19D2438A" w:rsidR="00E16859" w:rsidRPr="00634D36" w:rsidRDefault="00E16859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Для совершения такой сделки необходимо нажать на иконку </w:t>
      </w:r>
      <w:r w:rsidRPr="00634D3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577DEF7" wp14:editId="09D05A69">
            <wp:extent cx="228583" cy="156795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9639" cy="1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D36">
        <w:rPr>
          <w:rFonts w:ascii="Times New Roman" w:hAnsi="Times New Roman" w:cs="Times New Roman"/>
          <w:sz w:val="24"/>
        </w:rPr>
        <w:t xml:space="preserve"> и ввести запрашиваемые условия сделки, пример ввода индивидуального курса приведен на рисунке</w:t>
      </w:r>
      <w:r w:rsidR="005419D6" w:rsidRPr="00634D36">
        <w:rPr>
          <w:rFonts w:ascii="Times New Roman" w:hAnsi="Times New Roman" w:cs="Times New Roman"/>
          <w:sz w:val="24"/>
        </w:rPr>
        <w:t xml:space="preserve"> </w:t>
      </w:r>
      <w:r w:rsidR="005419D6" w:rsidRPr="00634D36">
        <w:rPr>
          <w:rFonts w:ascii="Times New Roman" w:hAnsi="Times New Roman" w:cs="Times New Roman"/>
          <w:sz w:val="24"/>
        </w:rPr>
        <w:fldChar w:fldCharType="begin"/>
      </w:r>
      <w:r w:rsidR="005419D6" w:rsidRPr="00634D36">
        <w:rPr>
          <w:rFonts w:ascii="Times New Roman" w:hAnsi="Times New Roman" w:cs="Times New Roman"/>
          <w:sz w:val="24"/>
        </w:rPr>
        <w:instrText xml:space="preserve"> REF _Ref120435259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="005419D6" w:rsidRPr="00634D36">
        <w:rPr>
          <w:rFonts w:ascii="Times New Roman" w:hAnsi="Times New Roman" w:cs="Times New Roman"/>
          <w:sz w:val="24"/>
        </w:rPr>
      </w:r>
      <w:r w:rsidR="005419D6"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5419D6" w:rsidRPr="00634D36">
        <w:rPr>
          <w:rFonts w:ascii="Times New Roman" w:hAnsi="Times New Roman" w:cs="Times New Roman"/>
          <w:sz w:val="24"/>
        </w:rPr>
        <w:fldChar w:fldCharType="end"/>
      </w:r>
      <w:r w:rsidR="00634D36">
        <w:rPr>
          <w:rFonts w:ascii="Times New Roman" w:hAnsi="Times New Roman" w:cs="Times New Roman"/>
          <w:sz w:val="24"/>
        </w:rPr>
        <w:t>:</w:t>
      </w:r>
    </w:p>
    <w:p w14:paraId="7D620292" w14:textId="4ABC8920" w:rsidR="00E16859" w:rsidRPr="00E16859" w:rsidRDefault="0077510B" w:rsidP="00E16859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6A41ACF1" wp14:editId="6F9C65BF">
            <wp:extent cx="3380564" cy="3651979"/>
            <wp:effectExtent l="19050" t="19050" r="10795" b="247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50" cy="3661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4E213" w14:textId="3B91AC05" w:rsidR="00E16859" w:rsidRPr="00E16859" w:rsidRDefault="00E16859" w:rsidP="00E16859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69" w:name="_Ref120435259"/>
      <w:bookmarkStart w:id="70" w:name="_Toc120517065"/>
      <w:r w:rsidRPr="00E16859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E16859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25</w:t>
      </w:r>
      <w:r w:rsidRPr="00E16859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E16859">
        <w:rPr>
          <w:rFonts w:ascii="Times New Roman" w:hAnsi="Times New Roman" w:cs="Times New Roman"/>
          <w:b/>
          <w:bCs/>
          <w:color w:val="auto"/>
        </w:rPr>
        <w:t>. Сделка по индивидуальному курсу</w:t>
      </w:r>
      <w:bookmarkEnd w:id="69"/>
      <w:bookmarkEnd w:id="70"/>
    </w:p>
    <w:p w14:paraId="6B751407" w14:textId="77777777" w:rsidR="003D31A8" w:rsidRPr="00634D36" w:rsidRDefault="003D31A8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>Далее движение заявки происходит по трем вариантам:</w:t>
      </w:r>
    </w:p>
    <w:p w14:paraId="23521D6E" w14:textId="77777777" w:rsidR="00634D36" w:rsidRDefault="003D31A8" w:rsidP="007623B6">
      <w:pPr>
        <w:pStyle w:val="a5"/>
        <w:numPr>
          <w:ilvl w:val="0"/>
          <w:numId w:val="15"/>
        </w:num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>Дилер согласовывает запрашиваемые условия – сделка заключается;</w:t>
      </w:r>
    </w:p>
    <w:p w14:paraId="72490218" w14:textId="0332C07D" w:rsidR="00634D36" w:rsidRDefault="003D31A8" w:rsidP="007623B6">
      <w:pPr>
        <w:pStyle w:val="a5"/>
        <w:numPr>
          <w:ilvl w:val="0"/>
          <w:numId w:val="15"/>
        </w:num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Дилер предлагает отличный от запрашиваемого курса – Клиент получает встречное предложение и по истечении 1 минуты либо акцептует его (заключается сделка), либо сделка не заключается (дальнейшее движение этого запроса в сторону </w:t>
      </w:r>
      <w:r w:rsidR="00634D36">
        <w:rPr>
          <w:rFonts w:ascii="Times New Roman" w:hAnsi="Times New Roman" w:cs="Times New Roman"/>
          <w:sz w:val="24"/>
        </w:rPr>
        <w:t>д</w:t>
      </w:r>
      <w:r w:rsidRPr="00634D36">
        <w:rPr>
          <w:rFonts w:ascii="Times New Roman" w:hAnsi="Times New Roman" w:cs="Times New Roman"/>
          <w:sz w:val="24"/>
        </w:rPr>
        <w:t>илера не осуществляется).</w:t>
      </w:r>
    </w:p>
    <w:p w14:paraId="061DC8F9" w14:textId="64167A57" w:rsidR="00E16859" w:rsidRPr="00634D36" w:rsidRDefault="003D31A8" w:rsidP="007623B6">
      <w:pPr>
        <w:pStyle w:val="a5"/>
        <w:numPr>
          <w:ilvl w:val="0"/>
          <w:numId w:val="15"/>
        </w:num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Если </w:t>
      </w:r>
      <w:r w:rsidR="00634D36">
        <w:rPr>
          <w:rFonts w:ascii="Times New Roman" w:hAnsi="Times New Roman" w:cs="Times New Roman"/>
          <w:sz w:val="24"/>
        </w:rPr>
        <w:t>д</w:t>
      </w:r>
      <w:r w:rsidRPr="00634D36">
        <w:rPr>
          <w:rFonts w:ascii="Times New Roman" w:hAnsi="Times New Roman" w:cs="Times New Roman"/>
          <w:sz w:val="24"/>
        </w:rPr>
        <w:t xml:space="preserve">илер не «принял решение» по этому запросу за установленное время, он станет </w:t>
      </w:r>
      <w:r w:rsidR="00634D36">
        <w:rPr>
          <w:rFonts w:ascii="Times New Roman" w:hAnsi="Times New Roman" w:cs="Times New Roman"/>
          <w:sz w:val="24"/>
        </w:rPr>
        <w:t>о</w:t>
      </w:r>
      <w:r w:rsidRPr="00634D36">
        <w:rPr>
          <w:rFonts w:ascii="Times New Roman" w:hAnsi="Times New Roman" w:cs="Times New Roman"/>
          <w:sz w:val="24"/>
        </w:rPr>
        <w:t>рдером. Клиенту</w:t>
      </w:r>
      <w:r w:rsidR="007623B6">
        <w:rPr>
          <w:rFonts w:ascii="Times New Roman" w:hAnsi="Times New Roman" w:cs="Times New Roman"/>
          <w:sz w:val="24"/>
        </w:rPr>
        <w:t xml:space="preserve"> </w:t>
      </w:r>
      <w:r w:rsidR="00634D36">
        <w:rPr>
          <w:rFonts w:ascii="Times New Roman" w:hAnsi="Times New Roman" w:cs="Times New Roman"/>
          <w:sz w:val="24"/>
        </w:rPr>
        <w:t>отобразится</w:t>
      </w:r>
      <w:r w:rsidRPr="00634D36">
        <w:rPr>
          <w:rFonts w:ascii="Times New Roman" w:hAnsi="Times New Roman" w:cs="Times New Roman"/>
          <w:sz w:val="24"/>
        </w:rPr>
        <w:t xml:space="preserve"> соответствующее уведомление</w:t>
      </w:r>
      <w:r w:rsidR="007623B6">
        <w:rPr>
          <w:rFonts w:ascii="Times New Roman" w:hAnsi="Times New Roman" w:cs="Times New Roman"/>
          <w:sz w:val="24"/>
        </w:rPr>
        <w:t xml:space="preserve">, рисунок </w:t>
      </w:r>
      <w:r w:rsidR="007623B6">
        <w:rPr>
          <w:rFonts w:ascii="Times New Roman" w:hAnsi="Times New Roman" w:cs="Times New Roman"/>
          <w:sz w:val="24"/>
        </w:rPr>
        <w:fldChar w:fldCharType="begin"/>
      </w:r>
      <w:r w:rsidR="007623B6">
        <w:rPr>
          <w:rFonts w:ascii="Times New Roman" w:hAnsi="Times New Roman" w:cs="Times New Roman"/>
          <w:sz w:val="24"/>
        </w:rPr>
        <w:instrText xml:space="preserve"> REF _Ref120517074 \p \h </w:instrText>
      </w:r>
      <w:r w:rsidR="007623B6">
        <w:rPr>
          <w:rFonts w:ascii="Times New Roman" w:hAnsi="Times New Roman" w:cs="Times New Roman"/>
          <w:sz w:val="24"/>
        </w:rPr>
      </w:r>
      <w:r w:rsidR="007623B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7623B6">
        <w:rPr>
          <w:rFonts w:ascii="Times New Roman" w:hAnsi="Times New Roman" w:cs="Times New Roman"/>
          <w:sz w:val="24"/>
        </w:rPr>
        <w:fldChar w:fldCharType="end"/>
      </w:r>
      <w:r w:rsidR="007623B6">
        <w:rPr>
          <w:rFonts w:ascii="Times New Roman" w:hAnsi="Times New Roman" w:cs="Times New Roman"/>
          <w:sz w:val="24"/>
        </w:rPr>
        <w:t>:</w:t>
      </w:r>
    </w:p>
    <w:p w14:paraId="40B54E07" w14:textId="77777777" w:rsidR="003D31A8" w:rsidRPr="003D31A8" w:rsidRDefault="003D31A8" w:rsidP="003D31A8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3D31A8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7AB47FE8" wp14:editId="7F1DBD25">
            <wp:extent cx="3325596" cy="2096394"/>
            <wp:effectExtent l="19050" t="19050" r="27305" b="18415"/>
            <wp:docPr id="75" name="Рисунок 7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51" cy="2105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8BCF8" w14:textId="2CA6848C" w:rsidR="00E16859" w:rsidRPr="003D31A8" w:rsidRDefault="0077510B" w:rsidP="003D31A8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1" w:name="_Toc120517066"/>
      <w:bookmarkStart w:id="72" w:name="_Ref120517074"/>
      <w:r>
        <w:rPr>
          <w:rFonts w:ascii="Times New Roman" w:hAnsi="Times New Roman" w:cs="Times New Roman"/>
          <w:b/>
          <w:bCs/>
          <w:color w:val="auto"/>
        </w:rPr>
        <w:t>Р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t xml:space="preserve">исунок 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begin"/>
      </w:r>
      <w:r w:rsidR="003D31A8" w:rsidRPr="003D31A8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26</w:t>
      </w:r>
      <w:r w:rsidR="003D31A8" w:rsidRPr="003D31A8">
        <w:rPr>
          <w:rFonts w:ascii="Times New Roman" w:hAnsi="Times New Roman" w:cs="Times New Roman"/>
          <w:b/>
          <w:bCs/>
          <w:color w:val="auto"/>
        </w:rPr>
        <w:fldChar w:fldCharType="end"/>
      </w:r>
      <w:r w:rsidR="003D31A8" w:rsidRPr="003D31A8">
        <w:rPr>
          <w:rFonts w:ascii="Times New Roman" w:hAnsi="Times New Roman" w:cs="Times New Roman"/>
          <w:b/>
          <w:bCs/>
          <w:color w:val="auto"/>
        </w:rPr>
        <w:t>. Уведомление о создании ордера.</w:t>
      </w:r>
      <w:bookmarkEnd w:id="71"/>
      <w:bookmarkEnd w:id="72"/>
    </w:p>
    <w:p w14:paraId="4C628172" w14:textId="20B6EEDB" w:rsidR="003D31A8" w:rsidRPr="00634D36" w:rsidRDefault="003D31A8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Если у </w:t>
      </w:r>
      <w:r w:rsidR="00634D36">
        <w:rPr>
          <w:rFonts w:ascii="Times New Roman" w:hAnsi="Times New Roman" w:cs="Times New Roman"/>
          <w:sz w:val="24"/>
        </w:rPr>
        <w:t>К</w:t>
      </w:r>
      <w:r w:rsidRPr="00634D36">
        <w:rPr>
          <w:rFonts w:ascii="Times New Roman" w:hAnsi="Times New Roman" w:cs="Times New Roman"/>
          <w:sz w:val="24"/>
        </w:rPr>
        <w:t xml:space="preserve">лиента есть право оформить </w:t>
      </w:r>
      <w:r w:rsidR="00634D36">
        <w:rPr>
          <w:rFonts w:ascii="Times New Roman" w:hAnsi="Times New Roman" w:cs="Times New Roman"/>
          <w:sz w:val="24"/>
        </w:rPr>
        <w:t>в</w:t>
      </w:r>
      <w:r w:rsidRPr="00634D36">
        <w:rPr>
          <w:rFonts w:ascii="Times New Roman" w:hAnsi="Times New Roman" w:cs="Times New Roman"/>
          <w:sz w:val="24"/>
        </w:rPr>
        <w:t xml:space="preserve">алютный ордер, система предоставляет ему возможность </w:t>
      </w:r>
      <w:r w:rsidR="00C834C4">
        <w:rPr>
          <w:rFonts w:ascii="Times New Roman" w:hAnsi="Times New Roman" w:cs="Times New Roman"/>
          <w:sz w:val="24"/>
        </w:rPr>
        <w:t>создать</w:t>
      </w:r>
      <w:r w:rsidRPr="00634D36">
        <w:rPr>
          <w:rFonts w:ascii="Times New Roman" w:hAnsi="Times New Roman" w:cs="Times New Roman"/>
          <w:sz w:val="24"/>
        </w:rPr>
        <w:t xml:space="preserve"> ордер на отличных от предложенных Банком «базовых» условиях, для этого необходимо нажать на иконку </w:t>
      </w:r>
      <w:r w:rsidRPr="00634D3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0AFF6C" wp14:editId="4AD39A42">
            <wp:extent cx="162365" cy="149547"/>
            <wp:effectExtent l="0" t="0" r="9525" b="31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118" cy="1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D36">
        <w:rPr>
          <w:rFonts w:ascii="Times New Roman" w:hAnsi="Times New Roman" w:cs="Times New Roman"/>
          <w:sz w:val="24"/>
        </w:rPr>
        <w:t xml:space="preserve"> и ввести запрашиваемые условия ордера</w:t>
      </w:r>
      <w:r w:rsidR="0015726A" w:rsidRPr="00634D36">
        <w:rPr>
          <w:rFonts w:ascii="Times New Roman" w:hAnsi="Times New Roman" w:cs="Times New Roman"/>
          <w:sz w:val="24"/>
        </w:rPr>
        <w:t xml:space="preserve"> рисунок </w:t>
      </w:r>
      <w:r w:rsidR="0015726A" w:rsidRPr="00634D36">
        <w:rPr>
          <w:rFonts w:ascii="Times New Roman" w:hAnsi="Times New Roman" w:cs="Times New Roman"/>
          <w:sz w:val="24"/>
        </w:rPr>
        <w:fldChar w:fldCharType="begin"/>
      </w:r>
      <w:r w:rsidR="0015726A" w:rsidRPr="00634D36">
        <w:rPr>
          <w:rFonts w:ascii="Times New Roman" w:hAnsi="Times New Roman" w:cs="Times New Roman"/>
          <w:sz w:val="24"/>
        </w:rPr>
        <w:instrText xml:space="preserve"> REF _Ref120436843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="0015726A" w:rsidRPr="00634D36">
        <w:rPr>
          <w:rFonts w:ascii="Times New Roman" w:hAnsi="Times New Roman" w:cs="Times New Roman"/>
          <w:sz w:val="24"/>
        </w:rPr>
      </w:r>
      <w:r w:rsidR="0015726A"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15726A" w:rsidRPr="00634D36">
        <w:rPr>
          <w:rFonts w:ascii="Times New Roman" w:hAnsi="Times New Roman" w:cs="Times New Roman"/>
          <w:sz w:val="24"/>
        </w:rPr>
        <w:fldChar w:fldCharType="end"/>
      </w:r>
      <w:r w:rsidR="0015726A" w:rsidRPr="00634D36">
        <w:rPr>
          <w:rFonts w:ascii="Times New Roman" w:hAnsi="Times New Roman" w:cs="Times New Roman"/>
          <w:sz w:val="24"/>
        </w:rPr>
        <w:t>.</w:t>
      </w:r>
    </w:p>
    <w:p w14:paraId="583E28B3" w14:textId="24F602FB" w:rsidR="003D31A8" w:rsidRPr="00634D36" w:rsidRDefault="003D31A8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>При создании ордера Клиент, после ввода основных условий сделки (выбор валютной пары и типа сделки, указание суммы), должен указать желаемый курс, при котором сделка должна совершиться. В момент, когда рыночный курс будет совпадать с курсом, указанным Клиентом - сделка совершиться автоматически.</w:t>
      </w:r>
    </w:p>
    <w:p w14:paraId="6FE92C05" w14:textId="77777777" w:rsidR="0015726A" w:rsidRPr="0015726A" w:rsidRDefault="0015726A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15726A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4C78B5AA" wp14:editId="6187BDBD">
            <wp:extent cx="3661868" cy="3975440"/>
            <wp:effectExtent l="19050" t="19050" r="15240" b="2540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17" cy="3984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C2EDF" w14:textId="1AD76134" w:rsidR="003D31A8" w:rsidRPr="0015726A" w:rsidRDefault="0015726A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3" w:name="_Ref120436843"/>
      <w:bookmarkStart w:id="74" w:name="_Toc120517067"/>
      <w:r w:rsidRPr="001572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1572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27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15726A">
        <w:rPr>
          <w:rFonts w:ascii="Times New Roman" w:hAnsi="Times New Roman" w:cs="Times New Roman"/>
          <w:b/>
          <w:bCs/>
          <w:color w:val="auto"/>
        </w:rPr>
        <w:t>. Пример ввода ордера.</w:t>
      </w:r>
      <w:bookmarkEnd w:id="73"/>
      <w:bookmarkEnd w:id="74"/>
    </w:p>
    <w:p w14:paraId="44F8A3B7" w14:textId="3D288D82" w:rsidR="003D31A8" w:rsidRPr="00634D36" w:rsidRDefault="003D31A8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>После оформления ордера появится информационное окно с сообщением</w:t>
      </w:r>
      <w:r w:rsidR="0015726A" w:rsidRPr="00634D36">
        <w:rPr>
          <w:rFonts w:ascii="Times New Roman" w:hAnsi="Times New Roman" w:cs="Times New Roman"/>
          <w:sz w:val="24"/>
        </w:rPr>
        <w:t xml:space="preserve"> рисунок </w:t>
      </w:r>
      <w:r w:rsidR="0015726A" w:rsidRPr="00634D36">
        <w:rPr>
          <w:rFonts w:ascii="Times New Roman" w:hAnsi="Times New Roman" w:cs="Times New Roman"/>
          <w:sz w:val="24"/>
        </w:rPr>
        <w:fldChar w:fldCharType="begin"/>
      </w:r>
      <w:r w:rsidR="0015726A" w:rsidRPr="00634D36">
        <w:rPr>
          <w:rFonts w:ascii="Times New Roman" w:hAnsi="Times New Roman" w:cs="Times New Roman"/>
          <w:sz w:val="24"/>
        </w:rPr>
        <w:instrText xml:space="preserve"> REF _Ref120437066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="0015726A" w:rsidRPr="00634D36">
        <w:rPr>
          <w:rFonts w:ascii="Times New Roman" w:hAnsi="Times New Roman" w:cs="Times New Roman"/>
          <w:sz w:val="24"/>
        </w:rPr>
      </w:r>
      <w:r w:rsidR="0015726A"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15726A" w:rsidRPr="00634D36">
        <w:rPr>
          <w:rFonts w:ascii="Times New Roman" w:hAnsi="Times New Roman" w:cs="Times New Roman"/>
          <w:sz w:val="24"/>
        </w:rPr>
        <w:fldChar w:fldCharType="end"/>
      </w:r>
      <w:r w:rsidR="00AB2C76" w:rsidRPr="00634D36">
        <w:rPr>
          <w:rFonts w:ascii="Times New Roman" w:hAnsi="Times New Roman" w:cs="Times New Roman"/>
          <w:sz w:val="24"/>
        </w:rPr>
        <w:t>:</w:t>
      </w:r>
    </w:p>
    <w:p w14:paraId="02D3F894" w14:textId="77777777" w:rsidR="0015726A" w:rsidRPr="0015726A" w:rsidRDefault="0015726A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15726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31D9F5D8" wp14:editId="43D172AD">
            <wp:extent cx="3369412" cy="1924777"/>
            <wp:effectExtent l="19050" t="19050" r="21590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519" cy="19345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D7C6C" w14:textId="752FE9E6" w:rsidR="003D31A8" w:rsidRPr="0015726A" w:rsidRDefault="0015726A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5" w:name="_Ref120437066"/>
      <w:bookmarkStart w:id="76" w:name="_Toc120517068"/>
      <w:r w:rsidRPr="001572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1572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28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15726A">
        <w:rPr>
          <w:rFonts w:ascii="Times New Roman" w:hAnsi="Times New Roman" w:cs="Times New Roman"/>
          <w:b/>
          <w:bCs/>
          <w:color w:val="auto"/>
        </w:rPr>
        <w:t>. Информационное окно при обработке ордера.</w:t>
      </w:r>
      <w:bookmarkEnd w:id="75"/>
      <w:bookmarkEnd w:id="76"/>
    </w:p>
    <w:p w14:paraId="10198438" w14:textId="3F9D11C7" w:rsidR="003D31A8" w:rsidRPr="00634D36" w:rsidRDefault="003D31A8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После принятия ордера </w:t>
      </w:r>
      <w:r w:rsidR="0015726A" w:rsidRPr="00634D36">
        <w:rPr>
          <w:rFonts w:ascii="Times New Roman" w:hAnsi="Times New Roman" w:cs="Times New Roman"/>
          <w:sz w:val="24"/>
        </w:rPr>
        <w:t>Б</w:t>
      </w:r>
      <w:r w:rsidRPr="00634D36">
        <w:rPr>
          <w:rFonts w:ascii="Times New Roman" w:hAnsi="Times New Roman" w:cs="Times New Roman"/>
          <w:sz w:val="24"/>
        </w:rPr>
        <w:t>анком</w:t>
      </w:r>
      <w:r w:rsidR="0015726A" w:rsidRPr="00634D36">
        <w:rPr>
          <w:rFonts w:ascii="Times New Roman" w:hAnsi="Times New Roman" w:cs="Times New Roman"/>
          <w:sz w:val="24"/>
        </w:rPr>
        <w:t>,</w:t>
      </w:r>
      <w:r w:rsidRPr="00634D36">
        <w:rPr>
          <w:rFonts w:ascii="Times New Roman" w:hAnsi="Times New Roman" w:cs="Times New Roman"/>
          <w:sz w:val="24"/>
        </w:rPr>
        <w:t xml:space="preserve"> появится окно с информационным сообщением</w:t>
      </w:r>
      <w:r w:rsidR="0015726A" w:rsidRPr="00634D36">
        <w:rPr>
          <w:rFonts w:ascii="Times New Roman" w:hAnsi="Times New Roman" w:cs="Times New Roman"/>
          <w:sz w:val="24"/>
        </w:rPr>
        <w:t xml:space="preserve">, рисунок </w:t>
      </w:r>
      <w:r w:rsidR="00AB2C76" w:rsidRPr="00634D36">
        <w:rPr>
          <w:rFonts w:ascii="Times New Roman" w:hAnsi="Times New Roman" w:cs="Times New Roman"/>
          <w:sz w:val="24"/>
        </w:rPr>
        <w:fldChar w:fldCharType="begin"/>
      </w:r>
      <w:r w:rsidR="00AB2C76" w:rsidRPr="00634D36">
        <w:rPr>
          <w:rFonts w:ascii="Times New Roman" w:hAnsi="Times New Roman" w:cs="Times New Roman"/>
          <w:sz w:val="24"/>
        </w:rPr>
        <w:instrText xml:space="preserve"> REF _Ref120437504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="00AB2C76" w:rsidRPr="00634D36">
        <w:rPr>
          <w:rFonts w:ascii="Times New Roman" w:hAnsi="Times New Roman" w:cs="Times New Roman"/>
          <w:sz w:val="24"/>
        </w:rPr>
      </w:r>
      <w:r w:rsidR="00AB2C76"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AB2C76" w:rsidRPr="00634D36">
        <w:rPr>
          <w:rFonts w:ascii="Times New Roman" w:hAnsi="Times New Roman" w:cs="Times New Roman"/>
          <w:sz w:val="24"/>
        </w:rPr>
        <w:fldChar w:fldCharType="end"/>
      </w:r>
      <w:r w:rsidR="00AB2C76" w:rsidRPr="00634D36">
        <w:rPr>
          <w:rFonts w:ascii="Times New Roman" w:hAnsi="Times New Roman" w:cs="Times New Roman"/>
          <w:sz w:val="24"/>
        </w:rPr>
        <w:t>:</w:t>
      </w:r>
    </w:p>
    <w:p w14:paraId="7AA80F95" w14:textId="77777777" w:rsidR="0015726A" w:rsidRPr="006738B1" w:rsidRDefault="003D31A8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r w:rsidRPr="0015726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4BC422A8" wp14:editId="4AA9DBA0">
            <wp:extent cx="3402175" cy="2189412"/>
            <wp:effectExtent l="19050" t="19050" r="27305" b="20955"/>
            <wp:docPr id="124" name="Рисунок 1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1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7151" cy="220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20F0B" w14:textId="456CB8D8" w:rsidR="003D31A8" w:rsidRPr="0015726A" w:rsidRDefault="0015726A" w:rsidP="001572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7" w:name="_Ref120437504"/>
      <w:bookmarkStart w:id="78" w:name="_Toc120517069"/>
      <w:r w:rsidRPr="001572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1572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29</w:t>
      </w:r>
      <w:r w:rsidRPr="001572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15726A">
        <w:rPr>
          <w:rFonts w:ascii="Times New Roman" w:hAnsi="Times New Roman" w:cs="Times New Roman"/>
          <w:b/>
          <w:bCs/>
          <w:color w:val="auto"/>
        </w:rPr>
        <w:t>. Информационное окно после принятия ордера банком</w:t>
      </w:r>
      <w:bookmarkEnd w:id="77"/>
      <w:bookmarkEnd w:id="78"/>
    </w:p>
    <w:p w14:paraId="2649001E" w14:textId="6CFB1D6C" w:rsidR="005F60CE" w:rsidRPr="005F60CE" w:rsidRDefault="005F60CE" w:rsidP="005F60CE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5F60CE">
        <w:rPr>
          <w:rFonts w:ascii="Times New Roman" w:hAnsi="Times New Roman" w:cs="Times New Roman"/>
          <w:sz w:val="24"/>
        </w:rPr>
        <w:lastRenderedPageBreak/>
        <w:t xml:space="preserve">В случае если Клиентом будет принято решение отозвать ордер, то нужно перейти в таблицу сделок найти </w:t>
      </w:r>
      <w:r w:rsidRPr="005F60CE">
        <w:rPr>
          <w:rFonts w:ascii="Times New Roman" w:hAnsi="Times New Roman" w:cs="Times New Roman"/>
          <w:sz w:val="24"/>
        </w:rPr>
        <w:t>нужную сделку,</w:t>
      </w:r>
      <w:r w:rsidRPr="005F60CE">
        <w:rPr>
          <w:rFonts w:ascii="Times New Roman" w:hAnsi="Times New Roman" w:cs="Times New Roman"/>
          <w:sz w:val="24"/>
        </w:rPr>
        <w:t xml:space="preserve"> по которой был создан ордер и нажать на </w:t>
      </w:r>
      <w:r w:rsidRPr="005F60CE">
        <w:rPr>
          <w:rFonts w:ascii="Times New Roman" w:hAnsi="Times New Roman" w:cs="Times New Roman"/>
          <w:sz w:val="24"/>
        </w:rPr>
        <w:t>элемент экрана «Снять заявку</w:t>
      </w:r>
      <w:r>
        <w:rPr>
          <w:rFonts w:ascii="Times New Roman" w:hAnsi="Times New Roman" w:cs="Times New Roman"/>
          <w:sz w:val="24"/>
        </w:rPr>
        <w:t>»</w:t>
      </w:r>
      <w:r w:rsidRPr="005F60CE">
        <w:rPr>
          <w:rFonts w:ascii="Times New Roman" w:hAnsi="Times New Roman" w:cs="Times New Roman"/>
          <w:sz w:val="24"/>
        </w:rPr>
        <w:t xml:space="preserve">, рисунок </w:t>
      </w:r>
      <w:r w:rsidRPr="005F60CE">
        <w:rPr>
          <w:rFonts w:ascii="Times New Roman" w:hAnsi="Times New Roman" w:cs="Times New Roman"/>
          <w:sz w:val="24"/>
        </w:rPr>
        <w:fldChar w:fldCharType="begin"/>
      </w:r>
      <w:r w:rsidRPr="005F60CE">
        <w:rPr>
          <w:rFonts w:ascii="Times New Roman" w:hAnsi="Times New Roman" w:cs="Times New Roman"/>
          <w:sz w:val="24"/>
        </w:rPr>
        <w:instrText xml:space="preserve"> REF _Ref120438251 \p \h </w:instrText>
      </w:r>
      <w:r w:rsidRPr="005F60CE"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instrText xml:space="preserve"> \* MERGEFORMAT </w:instrText>
      </w:r>
      <w:r w:rsidRPr="005F60CE">
        <w:rPr>
          <w:rFonts w:ascii="Times New Roman" w:hAnsi="Times New Roman" w:cs="Times New Roman"/>
          <w:sz w:val="24"/>
        </w:rPr>
        <w:fldChar w:fldCharType="separate"/>
      </w:r>
      <w:r w:rsidRPr="005F60CE">
        <w:rPr>
          <w:rFonts w:ascii="Times New Roman" w:hAnsi="Times New Roman" w:cs="Times New Roman"/>
          <w:sz w:val="24"/>
        </w:rPr>
        <w:t>ниже</w:t>
      </w:r>
      <w:r w:rsidRPr="005F60CE">
        <w:rPr>
          <w:rFonts w:ascii="Times New Roman" w:hAnsi="Times New Roman" w:cs="Times New Roman"/>
          <w:sz w:val="24"/>
        </w:rPr>
        <w:fldChar w:fldCharType="end"/>
      </w:r>
      <w:r w:rsidRPr="005F60CE">
        <w:rPr>
          <w:rFonts w:ascii="Times New Roman" w:hAnsi="Times New Roman" w:cs="Times New Roman"/>
          <w:sz w:val="24"/>
        </w:rPr>
        <w:t>.</w:t>
      </w:r>
    </w:p>
    <w:p w14:paraId="1D1BA80F" w14:textId="70AB9ADE" w:rsidR="003D31A8" w:rsidRPr="00634D36" w:rsidRDefault="006738B1" w:rsidP="00634D36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Статусы по документам можно увидеть в таблице сделок рисунок </w:t>
      </w:r>
      <w:r w:rsidRPr="00634D36">
        <w:rPr>
          <w:rFonts w:ascii="Times New Roman" w:hAnsi="Times New Roman" w:cs="Times New Roman"/>
          <w:sz w:val="24"/>
        </w:rPr>
        <w:fldChar w:fldCharType="begin"/>
      </w:r>
      <w:r w:rsidRPr="00634D36">
        <w:rPr>
          <w:rFonts w:ascii="Times New Roman" w:hAnsi="Times New Roman" w:cs="Times New Roman"/>
          <w:sz w:val="24"/>
        </w:rPr>
        <w:instrText xml:space="preserve"> REF _Ref120438251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Pr="00634D36">
        <w:rPr>
          <w:rFonts w:ascii="Times New Roman" w:hAnsi="Times New Roman" w:cs="Times New Roman"/>
          <w:sz w:val="24"/>
        </w:rPr>
      </w:r>
      <w:r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Pr="00634D36">
        <w:rPr>
          <w:rFonts w:ascii="Times New Roman" w:hAnsi="Times New Roman" w:cs="Times New Roman"/>
          <w:sz w:val="24"/>
        </w:rPr>
        <w:fldChar w:fldCharType="end"/>
      </w:r>
      <w:r w:rsidR="00634D36">
        <w:rPr>
          <w:rFonts w:ascii="Times New Roman" w:hAnsi="Times New Roman" w:cs="Times New Roman"/>
          <w:sz w:val="24"/>
        </w:rPr>
        <w:t>:</w:t>
      </w:r>
    </w:p>
    <w:p w14:paraId="186074A5" w14:textId="77777777" w:rsidR="006738B1" w:rsidRPr="006738B1" w:rsidRDefault="006738B1" w:rsidP="006738B1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6738B1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9A25CDD" wp14:editId="23FEED4E">
            <wp:extent cx="4285437" cy="2599792"/>
            <wp:effectExtent l="19050" t="19050" r="20320" b="1016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77" cy="2612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20DEB" w14:textId="4CE06683" w:rsidR="006738B1" w:rsidRDefault="006738B1" w:rsidP="006738B1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79" w:name="_Ref120438251"/>
      <w:bookmarkStart w:id="80" w:name="_Toc120517070"/>
      <w:r w:rsidRPr="006738B1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6738B1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6738B1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6738B1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30</w:t>
      </w:r>
      <w:r w:rsidRPr="006738B1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6738B1">
        <w:rPr>
          <w:rFonts w:ascii="Times New Roman" w:hAnsi="Times New Roman" w:cs="Times New Roman"/>
          <w:b/>
          <w:bCs/>
          <w:color w:val="auto"/>
        </w:rPr>
        <w:t>. Статусы и доступные действия по сделкам.</w:t>
      </w:r>
      <w:bookmarkEnd w:id="79"/>
      <w:bookmarkEnd w:id="80"/>
    </w:p>
    <w:p w14:paraId="0666FE35" w14:textId="678629EA" w:rsidR="008F0B77" w:rsidRPr="00634D36" w:rsidRDefault="008F0B77" w:rsidP="00634D36">
      <w:pPr>
        <w:spacing w:before="60" w:after="60" w:line="280" w:lineRule="exact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  <w:r w:rsidRPr="00634D36">
        <w:rPr>
          <w:rFonts w:ascii="Times New Roman" w:hAnsi="Times New Roman" w:cs="Times New Roman"/>
          <w:b/>
          <w:bCs/>
          <w:i/>
          <w:iCs/>
          <w:sz w:val="24"/>
        </w:rPr>
        <w:t>Специальное предложение от Банка.</w:t>
      </w:r>
    </w:p>
    <w:p w14:paraId="447C62A5" w14:textId="781685BF" w:rsidR="008F0B77" w:rsidRDefault="008F0B77" w:rsidP="00634D36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Клиент может получить специальное предложение от Банка, такие предложения отображаются над валютными парами, рисунок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_Ref120439165 \p \h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:</w:t>
      </w:r>
    </w:p>
    <w:p w14:paraId="5A419A26" w14:textId="77777777" w:rsidR="008F0B77" w:rsidRPr="00755E6A" w:rsidRDefault="008F0B77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755E6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6B173E2" wp14:editId="6B29C3AE">
            <wp:extent cx="4297350" cy="3853859"/>
            <wp:effectExtent l="19050" t="19050" r="27305" b="133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32" cy="3860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1DA8B" w14:textId="094E5C52" w:rsidR="00E16859" w:rsidRPr="00755E6A" w:rsidRDefault="008F0B77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1" w:name="_Ref120439165"/>
      <w:bookmarkStart w:id="82" w:name="_Toc120517071"/>
      <w:r w:rsidRPr="00755E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55E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31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55E6A">
        <w:rPr>
          <w:rFonts w:ascii="Times New Roman" w:hAnsi="Times New Roman" w:cs="Times New Roman"/>
          <w:b/>
          <w:bCs/>
          <w:color w:val="auto"/>
        </w:rPr>
        <w:t>. Специальное предложение от Банка.</w:t>
      </w:r>
      <w:bookmarkEnd w:id="81"/>
      <w:bookmarkEnd w:id="82"/>
    </w:p>
    <w:p w14:paraId="79E0F7CB" w14:textId="414A8853" w:rsidR="008F0B77" w:rsidRDefault="008F0B77" w:rsidP="00160622">
      <w:pPr>
        <w:pStyle w:val="a5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Клиент может принять спецпредложение, в таком случае нужно нажать на экранной форме кнопку «ПРИНЯТЬ», после чего Клиенту будет предложен </w:t>
      </w:r>
      <w:r w:rsidR="00904588">
        <w:rPr>
          <w:rFonts w:ascii="Times New Roman" w:hAnsi="Times New Roman" w:cs="Times New Roman"/>
          <w:sz w:val="24"/>
        </w:rPr>
        <w:t>вариант,</w:t>
      </w:r>
      <w:r>
        <w:rPr>
          <w:rFonts w:ascii="Times New Roman" w:hAnsi="Times New Roman" w:cs="Times New Roman"/>
          <w:sz w:val="24"/>
        </w:rPr>
        <w:t xml:space="preserve"> при котором он</w:t>
      </w:r>
      <w:r w:rsidR="00904588">
        <w:rPr>
          <w:rFonts w:ascii="Times New Roman" w:hAnsi="Times New Roman" w:cs="Times New Roman"/>
          <w:sz w:val="24"/>
        </w:rPr>
        <w:t xml:space="preserve"> может предложить свой курс по сделке</w:t>
      </w:r>
      <w:r>
        <w:rPr>
          <w:rFonts w:ascii="Times New Roman" w:hAnsi="Times New Roman" w:cs="Times New Roman"/>
          <w:sz w:val="24"/>
        </w:rPr>
        <w:t xml:space="preserve">, рисунок </w:t>
      </w:r>
      <w:r w:rsidR="00904588">
        <w:rPr>
          <w:rFonts w:ascii="Times New Roman" w:hAnsi="Times New Roman" w:cs="Times New Roman"/>
          <w:sz w:val="24"/>
        </w:rPr>
        <w:fldChar w:fldCharType="begin"/>
      </w:r>
      <w:r w:rsidR="00904588">
        <w:rPr>
          <w:rFonts w:ascii="Times New Roman" w:hAnsi="Times New Roman" w:cs="Times New Roman"/>
          <w:sz w:val="24"/>
        </w:rPr>
        <w:instrText xml:space="preserve"> REF _Ref120439778 \p \h </w:instrText>
      </w:r>
      <w:r w:rsidR="00904588">
        <w:rPr>
          <w:rFonts w:ascii="Times New Roman" w:hAnsi="Times New Roman" w:cs="Times New Roman"/>
          <w:sz w:val="24"/>
        </w:rPr>
      </w:r>
      <w:r w:rsidR="00904588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="00904588">
        <w:rPr>
          <w:rFonts w:ascii="Times New Roman" w:hAnsi="Times New Roman" w:cs="Times New Roman"/>
          <w:sz w:val="24"/>
        </w:rPr>
        <w:fldChar w:fldCharType="end"/>
      </w:r>
      <w:r w:rsidR="00904588">
        <w:rPr>
          <w:rFonts w:ascii="Times New Roman" w:hAnsi="Times New Roman" w:cs="Times New Roman"/>
          <w:sz w:val="24"/>
        </w:rPr>
        <w:t>:</w:t>
      </w:r>
    </w:p>
    <w:p w14:paraId="4862D473" w14:textId="77777777" w:rsidR="008F0B77" w:rsidRPr="00755E6A" w:rsidRDefault="008F0B77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755E6A">
        <w:rPr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 wp14:anchorId="5E456BE4" wp14:editId="6DB65148">
            <wp:extent cx="4101885" cy="3028950"/>
            <wp:effectExtent l="19050" t="19050" r="1333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46" cy="3043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B97F2" w14:textId="0B3DB687" w:rsidR="008F0B77" w:rsidRPr="00755E6A" w:rsidRDefault="008F0B77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3" w:name="_Ref120439778"/>
      <w:bookmarkStart w:id="84" w:name="_Toc120517072"/>
      <w:r w:rsidRPr="00755E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55E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32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55E6A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315FA9">
        <w:rPr>
          <w:rFonts w:ascii="Times New Roman" w:hAnsi="Times New Roman" w:cs="Times New Roman"/>
          <w:b/>
          <w:bCs/>
          <w:color w:val="auto"/>
        </w:rPr>
        <w:t>«</w:t>
      </w:r>
      <w:r w:rsidRPr="00755E6A">
        <w:rPr>
          <w:rFonts w:ascii="Times New Roman" w:hAnsi="Times New Roman" w:cs="Times New Roman"/>
          <w:b/>
          <w:bCs/>
          <w:color w:val="auto"/>
        </w:rPr>
        <w:t>Предложить свой курс</w:t>
      </w:r>
      <w:r w:rsidR="00315FA9">
        <w:rPr>
          <w:rFonts w:ascii="Times New Roman" w:hAnsi="Times New Roman" w:cs="Times New Roman"/>
          <w:b/>
          <w:bCs/>
          <w:color w:val="auto"/>
        </w:rPr>
        <w:t>»</w:t>
      </w:r>
      <w:bookmarkEnd w:id="83"/>
      <w:bookmarkEnd w:id="84"/>
    </w:p>
    <w:p w14:paraId="10B594A4" w14:textId="5C2D927B" w:rsidR="00904588" w:rsidRPr="00634D36" w:rsidRDefault="00904588" w:rsidP="00634D36">
      <w:pPr>
        <w:ind w:firstLine="567"/>
        <w:jc w:val="both"/>
        <w:rPr>
          <w:rFonts w:ascii="Times New Roman" w:hAnsi="Times New Roman" w:cs="Times New Roman"/>
          <w:sz w:val="24"/>
        </w:rPr>
      </w:pPr>
      <w:r w:rsidRPr="00634D36">
        <w:rPr>
          <w:rFonts w:ascii="Times New Roman" w:hAnsi="Times New Roman" w:cs="Times New Roman"/>
          <w:sz w:val="24"/>
        </w:rPr>
        <w:t xml:space="preserve">Если Клиент решает предложить свой курс по сделке, то нужно нажать на экранной форме кнопку «ДА», тогда для выбранной валютной пары будет развёрнуто окно – «Индивидуальный торг» в котором нужно указать предложение для Банка, рисунок </w:t>
      </w:r>
      <w:r w:rsidRPr="00634D36">
        <w:rPr>
          <w:rFonts w:ascii="Times New Roman" w:hAnsi="Times New Roman" w:cs="Times New Roman"/>
          <w:sz w:val="24"/>
        </w:rPr>
        <w:fldChar w:fldCharType="begin"/>
      </w:r>
      <w:r w:rsidRPr="00634D36">
        <w:rPr>
          <w:rFonts w:ascii="Times New Roman" w:hAnsi="Times New Roman" w:cs="Times New Roman"/>
          <w:sz w:val="24"/>
        </w:rPr>
        <w:instrText xml:space="preserve"> REF _Ref120440027 \p \h </w:instrText>
      </w:r>
      <w:r w:rsidR="00634D36">
        <w:rPr>
          <w:rFonts w:ascii="Times New Roman" w:hAnsi="Times New Roman" w:cs="Times New Roman"/>
          <w:sz w:val="24"/>
        </w:rPr>
        <w:instrText xml:space="preserve"> \* MERGEFORMAT </w:instrText>
      </w:r>
      <w:r w:rsidRPr="00634D36">
        <w:rPr>
          <w:rFonts w:ascii="Times New Roman" w:hAnsi="Times New Roman" w:cs="Times New Roman"/>
          <w:sz w:val="24"/>
        </w:rPr>
      </w:r>
      <w:r w:rsidRPr="00634D36">
        <w:rPr>
          <w:rFonts w:ascii="Times New Roman" w:hAnsi="Times New Roman" w:cs="Times New Roman"/>
          <w:sz w:val="24"/>
        </w:rPr>
        <w:fldChar w:fldCharType="separate"/>
      </w:r>
      <w:r w:rsidR="007623B6">
        <w:rPr>
          <w:rFonts w:ascii="Times New Roman" w:hAnsi="Times New Roman" w:cs="Times New Roman"/>
          <w:sz w:val="24"/>
        </w:rPr>
        <w:t>ниже</w:t>
      </w:r>
      <w:r w:rsidRPr="00634D36">
        <w:rPr>
          <w:rFonts w:ascii="Times New Roman" w:hAnsi="Times New Roman" w:cs="Times New Roman"/>
          <w:sz w:val="24"/>
        </w:rPr>
        <w:fldChar w:fldCharType="end"/>
      </w:r>
      <w:r w:rsidRPr="00634D36">
        <w:rPr>
          <w:rFonts w:ascii="Times New Roman" w:hAnsi="Times New Roman" w:cs="Times New Roman"/>
          <w:sz w:val="24"/>
        </w:rPr>
        <w:t>:</w:t>
      </w:r>
    </w:p>
    <w:p w14:paraId="5816CDCF" w14:textId="77777777" w:rsidR="00904588" w:rsidRPr="00755E6A" w:rsidRDefault="00904588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r w:rsidRPr="00755E6A">
        <w:rPr>
          <w:rFonts w:ascii="Times New Roman" w:hAnsi="Times New Roman" w:cs="Times New Roman"/>
          <w:b/>
          <w:bCs/>
          <w:noProof/>
          <w:color w:val="auto"/>
        </w:rPr>
        <w:drawing>
          <wp:inline distT="0" distB="0" distL="0" distR="0" wp14:anchorId="050416C4" wp14:editId="246174E8">
            <wp:extent cx="4044270" cy="4168775"/>
            <wp:effectExtent l="19050" t="19050" r="13970" b="222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60" cy="4202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A4ABD6" w14:textId="398A529E" w:rsidR="00904588" w:rsidRPr="00755E6A" w:rsidRDefault="00904588" w:rsidP="00755E6A">
      <w:pPr>
        <w:pStyle w:val="a3"/>
        <w:spacing w:after="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85" w:name="_Ref120440027"/>
      <w:bookmarkStart w:id="86" w:name="_Toc120517073"/>
      <w:r w:rsidRPr="00755E6A">
        <w:rPr>
          <w:rFonts w:ascii="Times New Roman" w:hAnsi="Times New Roman" w:cs="Times New Roman"/>
          <w:b/>
          <w:bCs/>
          <w:color w:val="auto"/>
        </w:rPr>
        <w:t xml:space="preserve">Рисунок 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755E6A">
        <w:rPr>
          <w:rFonts w:ascii="Times New Roman" w:hAnsi="Times New Roman" w:cs="Times New Roman"/>
          <w:b/>
          <w:bCs/>
          <w:color w:val="auto"/>
        </w:rPr>
        <w:instrText xml:space="preserve"> SEQ Рисунок \* ARABIC </w:instrTex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separate"/>
      </w:r>
      <w:r w:rsidR="007623B6">
        <w:rPr>
          <w:rFonts w:ascii="Times New Roman" w:hAnsi="Times New Roman" w:cs="Times New Roman"/>
          <w:b/>
          <w:bCs/>
          <w:noProof/>
          <w:color w:val="auto"/>
        </w:rPr>
        <w:t>33</w:t>
      </w:r>
      <w:r w:rsidRPr="00755E6A">
        <w:rPr>
          <w:rFonts w:ascii="Times New Roman" w:hAnsi="Times New Roman" w:cs="Times New Roman"/>
          <w:b/>
          <w:bCs/>
          <w:color w:val="auto"/>
        </w:rPr>
        <w:fldChar w:fldCharType="end"/>
      </w:r>
      <w:r w:rsidRPr="00755E6A">
        <w:rPr>
          <w:rFonts w:ascii="Times New Roman" w:hAnsi="Times New Roman" w:cs="Times New Roman"/>
          <w:b/>
          <w:bCs/>
          <w:color w:val="auto"/>
        </w:rPr>
        <w:t>. Индивидуальный торг.</w:t>
      </w:r>
      <w:bookmarkEnd w:id="85"/>
      <w:bookmarkEnd w:id="86"/>
    </w:p>
    <w:p w14:paraId="01B38ACC" w14:textId="5A35F94C" w:rsidR="008F0B77" w:rsidRDefault="00904588" w:rsidP="00E545C5">
      <w:pPr>
        <w:spacing w:after="60" w:line="280" w:lineRule="exact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Если отказаться от предложения индивидуального курса и нажать на экранной форме кнопку «НЕТ», то будет совершена сделка по </w:t>
      </w:r>
      <w:r w:rsidR="00CF4566">
        <w:rPr>
          <w:rFonts w:ascii="Times New Roman" w:hAnsi="Times New Roman" w:cs="Times New Roman"/>
          <w:sz w:val="24"/>
        </w:rPr>
        <w:t>предложенному</w:t>
      </w:r>
      <w:r>
        <w:rPr>
          <w:rFonts w:ascii="Times New Roman" w:hAnsi="Times New Roman" w:cs="Times New Roman"/>
          <w:sz w:val="24"/>
        </w:rPr>
        <w:t xml:space="preserve"> Банком спе</w:t>
      </w:r>
      <w:r w:rsidR="00CF4566">
        <w:rPr>
          <w:rFonts w:ascii="Times New Roman" w:hAnsi="Times New Roman" w:cs="Times New Roman"/>
          <w:sz w:val="24"/>
        </w:rPr>
        <w:t>ц</w:t>
      </w:r>
      <w:r>
        <w:rPr>
          <w:rFonts w:ascii="Times New Roman" w:hAnsi="Times New Roman" w:cs="Times New Roman"/>
          <w:sz w:val="24"/>
        </w:rPr>
        <w:t>предложению</w:t>
      </w:r>
      <w:r w:rsidR="00755E6A">
        <w:rPr>
          <w:rFonts w:ascii="Times New Roman" w:hAnsi="Times New Roman" w:cs="Times New Roman"/>
          <w:sz w:val="24"/>
        </w:rPr>
        <w:t xml:space="preserve"> по стандартному курсу</w:t>
      </w:r>
      <w:r>
        <w:rPr>
          <w:rFonts w:ascii="Times New Roman" w:hAnsi="Times New Roman" w:cs="Times New Roman"/>
          <w:sz w:val="24"/>
        </w:rPr>
        <w:t>.</w:t>
      </w:r>
    </w:p>
    <w:p w14:paraId="1AFAF381" w14:textId="763E6B4A" w:rsidR="00393154" w:rsidRPr="00E545C5" w:rsidRDefault="00CF4566" w:rsidP="00E545C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Клиент не примет спецпредложение Банка, то оно будет автоматически аннулировано</w:t>
      </w:r>
      <w:r w:rsidR="00755E6A">
        <w:rPr>
          <w:rFonts w:ascii="Times New Roman" w:hAnsi="Times New Roman" w:cs="Times New Roman"/>
          <w:sz w:val="24"/>
        </w:rPr>
        <w:t>.</w:t>
      </w:r>
    </w:p>
    <w:sectPr w:rsidR="00393154" w:rsidRPr="00E545C5" w:rsidSect="00DD3605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851" w:right="850" w:bottom="426" w:left="1701" w:header="426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CD6546" w14:textId="77777777" w:rsidR="007623B6" w:rsidRDefault="007623B6" w:rsidP="00A25E7D">
      <w:pPr>
        <w:spacing w:after="0" w:line="240" w:lineRule="auto"/>
      </w:pPr>
      <w:r>
        <w:separator/>
      </w:r>
    </w:p>
  </w:endnote>
  <w:endnote w:type="continuationSeparator" w:id="0">
    <w:p w14:paraId="7F39BAC0" w14:textId="77777777" w:rsidR="007623B6" w:rsidRDefault="007623B6" w:rsidP="00A25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i/>
      </w:rPr>
      <w:id w:val="1126355215"/>
      <w:docPartObj>
        <w:docPartGallery w:val="Page Numbers (Bottom of Page)"/>
        <w:docPartUnique/>
      </w:docPartObj>
    </w:sdtPr>
    <w:sdtEndPr/>
    <w:sdtContent>
      <w:p w14:paraId="25D329F0" w14:textId="1D7ECF38" w:rsidR="007623B6" w:rsidRPr="00AC484F" w:rsidRDefault="007623B6">
        <w:pPr>
          <w:pStyle w:val="ac"/>
          <w:rPr>
            <w:rFonts w:ascii="Times New Roman" w:hAnsi="Times New Roman" w:cs="Times New Roman"/>
            <w:i/>
          </w:rPr>
        </w:pPr>
        <w:r w:rsidRPr="00411340">
          <w:rPr>
            <w:rFonts w:ascii="Times New Roman" w:hAnsi="Times New Roman" w:cs="Times New Roman"/>
            <w:i/>
            <w:sz w:val="20"/>
          </w:rPr>
          <w:t>О</w:t>
        </w:r>
        <w:r>
          <w:rPr>
            <w:rFonts w:ascii="Times New Roman" w:hAnsi="Times New Roman" w:cs="Times New Roman"/>
            <w:i/>
            <w:sz w:val="20"/>
          </w:rPr>
          <w:t>А</w:t>
        </w:r>
        <w:r w:rsidRPr="00411340">
          <w:rPr>
            <w:rFonts w:ascii="Times New Roman" w:hAnsi="Times New Roman" w:cs="Times New Roman"/>
            <w:i/>
            <w:sz w:val="20"/>
          </w:rPr>
          <w:t>О «</w:t>
        </w:r>
        <w:proofErr w:type="spellStart"/>
        <w:r>
          <w:rPr>
            <w:rFonts w:ascii="Times New Roman" w:hAnsi="Times New Roman" w:cs="Times New Roman"/>
            <w:i/>
            <w:sz w:val="20"/>
          </w:rPr>
          <w:t>Паритетбанк</w:t>
        </w:r>
        <w:proofErr w:type="spellEnd"/>
        <w:r w:rsidRPr="00411340">
          <w:rPr>
            <w:rFonts w:ascii="Times New Roman" w:hAnsi="Times New Roman" w:cs="Times New Roman"/>
            <w:i/>
            <w:sz w:val="20"/>
          </w:rPr>
          <w:t xml:space="preserve">»   </w:t>
        </w:r>
        <w:r>
          <w:rPr>
            <w:rFonts w:ascii="Times New Roman" w:hAnsi="Times New Roman" w:cs="Times New Roman"/>
            <w:i/>
            <w:sz w:val="20"/>
          </w:rPr>
          <w:tab/>
        </w:r>
        <w:r w:rsidRPr="00411340">
          <w:rPr>
            <w:rFonts w:ascii="Times New Roman" w:hAnsi="Times New Roman" w:cs="Times New Roman"/>
            <w:i/>
            <w:sz w:val="20"/>
          </w:rPr>
          <w:t xml:space="preserve">    </w:t>
        </w:r>
        <w:r w:rsidRPr="00411340">
          <w:rPr>
            <w:rFonts w:ascii="Times New Roman" w:hAnsi="Times New Roman" w:cs="Times New Roman"/>
            <w:i/>
            <w:sz w:val="20"/>
          </w:rPr>
          <w:tab/>
          <w:t xml:space="preserve">             </w:t>
        </w:r>
        <w:r w:rsidRPr="00411340">
          <w:rPr>
            <w:rFonts w:ascii="Times New Roman" w:hAnsi="Times New Roman" w:cs="Times New Roman"/>
            <w:i/>
          </w:rPr>
          <w:fldChar w:fldCharType="begin"/>
        </w:r>
        <w:r w:rsidRPr="00411340">
          <w:rPr>
            <w:rFonts w:ascii="Times New Roman" w:hAnsi="Times New Roman" w:cs="Times New Roman"/>
            <w:i/>
          </w:rPr>
          <w:instrText>PAGE   \* MERGEFORMAT</w:instrText>
        </w:r>
        <w:r w:rsidRPr="00411340">
          <w:rPr>
            <w:rFonts w:ascii="Times New Roman" w:hAnsi="Times New Roman" w:cs="Times New Roman"/>
            <w:i/>
          </w:rPr>
          <w:fldChar w:fldCharType="separate"/>
        </w:r>
        <w:r>
          <w:rPr>
            <w:rFonts w:ascii="Times New Roman" w:hAnsi="Times New Roman" w:cs="Times New Roman"/>
            <w:i/>
            <w:noProof/>
          </w:rPr>
          <w:t>3</w:t>
        </w:r>
        <w:r w:rsidRPr="00411340">
          <w:rPr>
            <w:rFonts w:ascii="Times New Roman" w:hAnsi="Times New Roman" w:cs="Times New Roman"/>
            <w:i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6ACA6" w14:textId="3D40759E" w:rsidR="007623B6" w:rsidRPr="00411340" w:rsidRDefault="007623B6" w:rsidP="00F526D0">
    <w:pPr>
      <w:pStyle w:val="ac"/>
      <w:ind w:left="-851"/>
      <w:rPr>
        <w:i/>
      </w:rPr>
    </w:pPr>
    <w:r w:rsidRPr="00411340">
      <w:rPr>
        <w:rFonts w:ascii="Times New Roman" w:hAnsi="Times New Roman" w:cs="Times New Roman"/>
        <w:i/>
        <w:sz w:val="20"/>
      </w:rPr>
      <w:tab/>
    </w:r>
    <w:r w:rsidR="00ED77E6">
      <w:rPr>
        <w:rFonts w:ascii="Times New Roman" w:hAnsi="Times New Roman" w:cs="Times New Roman"/>
        <w:i/>
        <w:sz w:val="20"/>
      </w:rPr>
      <w:t>МИНСК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EA1EF" w14:textId="77777777" w:rsidR="007623B6" w:rsidRDefault="007623B6" w:rsidP="00A25E7D">
      <w:pPr>
        <w:spacing w:after="0" w:line="240" w:lineRule="auto"/>
      </w:pPr>
      <w:r>
        <w:separator/>
      </w:r>
    </w:p>
  </w:footnote>
  <w:footnote w:type="continuationSeparator" w:id="0">
    <w:p w14:paraId="25DAE751" w14:textId="77777777" w:rsidR="007623B6" w:rsidRDefault="007623B6" w:rsidP="00A25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1B03A" w14:textId="35075659" w:rsidR="007623B6" w:rsidRPr="00411340" w:rsidRDefault="007623B6" w:rsidP="002E402A">
    <w:pPr>
      <w:spacing w:after="0"/>
      <w:ind w:firstLine="567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sz w:val="20"/>
        <w:szCs w:val="18"/>
      </w:rPr>
      <w:t>Электронная Торговая Площадка в Интернет-банкинге. Ответы на часто задаваемые вопросы.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509AA" w14:textId="127818F5" w:rsidR="007623B6" w:rsidRDefault="007623B6" w:rsidP="00941A0D">
    <w:pPr>
      <w:pStyle w:val="aa"/>
      <w:ind w:left="-1134"/>
    </w:pPr>
    <w:r w:rsidRPr="00941A0D">
      <w:rPr>
        <w:noProof/>
      </w:rPr>
      <w:drawing>
        <wp:inline distT="0" distB="0" distL="0" distR="0" wp14:anchorId="24622C86" wp14:editId="6552C906">
          <wp:extent cx="2905530" cy="666843"/>
          <wp:effectExtent l="0" t="0" r="9525" b="0"/>
          <wp:docPr id="16" name="Рисунок 16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текст&#10;&#10;Автоматически созданное описание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5530" cy="666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ru-RU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223E"/>
    <w:multiLevelType w:val="hybridMultilevel"/>
    <w:tmpl w:val="10FCF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6733B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16C2565C"/>
    <w:multiLevelType w:val="multilevel"/>
    <w:tmpl w:val="8BAC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A8745A"/>
    <w:multiLevelType w:val="hybridMultilevel"/>
    <w:tmpl w:val="01B83E5A"/>
    <w:lvl w:ilvl="0" w:tplc="0C0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34611D"/>
    <w:multiLevelType w:val="multilevel"/>
    <w:tmpl w:val="BD809260"/>
    <w:lvl w:ilvl="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1E112750"/>
    <w:multiLevelType w:val="hybridMultilevel"/>
    <w:tmpl w:val="C9B6E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42557"/>
    <w:multiLevelType w:val="hybridMultilevel"/>
    <w:tmpl w:val="6AC0B926"/>
    <w:lvl w:ilvl="0" w:tplc="0C00000F">
      <w:start w:val="1"/>
      <w:numFmt w:val="decimal"/>
      <w:lvlText w:val="%1."/>
      <w:lvlJc w:val="left"/>
      <w:pPr>
        <w:ind w:left="1287" w:hanging="360"/>
      </w:p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5E00204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8" w15:restartNumberingAfterBreak="0">
    <w:nsid w:val="4B203E46"/>
    <w:multiLevelType w:val="multilevel"/>
    <w:tmpl w:val="2C342D7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BBA6997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 w15:restartNumberingAfterBreak="0">
    <w:nsid w:val="4E636191"/>
    <w:multiLevelType w:val="hybridMultilevel"/>
    <w:tmpl w:val="6F78B34E"/>
    <w:lvl w:ilvl="0" w:tplc="206AC8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2681EC9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533E3113"/>
    <w:multiLevelType w:val="hybridMultilevel"/>
    <w:tmpl w:val="C56C7470"/>
    <w:lvl w:ilvl="0" w:tplc="0C00000B">
      <w:start w:val="1"/>
      <w:numFmt w:val="bullet"/>
      <w:lvlText w:val=""/>
      <w:lvlJc w:val="left"/>
      <w:pPr>
        <w:ind w:left="1348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13" w15:restartNumberingAfterBreak="0">
    <w:nsid w:val="5738398F"/>
    <w:multiLevelType w:val="multilevel"/>
    <w:tmpl w:val="A516EA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 w15:restartNumberingAfterBreak="0">
    <w:nsid w:val="68A67EDD"/>
    <w:multiLevelType w:val="hybridMultilevel"/>
    <w:tmpl w:val="4F8895C6"/>
    <w:lvl w:ilvl="0" w:tplc="0C00000F">
      <w:start w:val="1"/>
      <w:numFmt w:val="decimal"/>
      <w:lvlText w:val="%1."/>
      <w:lvlJc w:val="left"/>
      <w:pPr>
        <w:ind w:left="1287" w:hanging="360"/>
      </w:p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2"/>
  </w:num>
  <w:num w:numId="5">
    <w:abstractNumId w:val="7"/>
  </w:num>
  <w:num w:numId="6">
    <w:abstractNumId w:val="9"/>
  </w:num>
  <w:num w:numId="7">
    <w:abstractNumId w:val="13"/>
  </w:num>
  <w:num w:numId="8">
    <w:abstractNumId w:val="6"/>
  </w:num>
  <w:num w:numId="9">
    <w:abstractNumId w:val="4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025"/>
    <w:rsid w:val="000003F6"/>
    <w:rsid w:val="0000119E"/>
    <w:rsid w:val="00006AB3"/>
    <w:rsid w:val="00013C14"/>
    <w:rsid w:val="0002156F"/>
    <w:rsid w:val="00027EC7"/>
    <w:rsid w:val="0003106A"/>
    <w:rsid w:val="000313E2"/>
    <w:rsid w:val="00042845"/>
    <w:rsid w:val="00042FFC"/>
    <w:rsid w:val="0006721D"/>
    <w:rsid w:val="00070BE4"/>
    <w:rsid w:val="00072049"/>
    <w:rsid w:val="00077742"/>
    <w:rsid w:val="000C21CB"/>
    <w:rsid w:val="000D4D83"/>
    <w:rsid w:val="000D7061"/>
    <w:rsid w:val="000E4D7F"/>
    <w:rsid w:val="000E6F6E"/>
    <w:rsid w:val="000F36D0"/>
    <w:rsid w:val="00100025"/>
    <w:rsid w:val="00104590"/>
    <w:rsid w:val="00104E6C"/>
    <w:rsid w:val="00107169"/>
    <w:rsid w:val="00114D06"/>
    <w:rsid w:val="00120BF8"/>
    <w:rsid w:val="0015726A"/>
    <w:rsid w:val="00160622"/>
    <w:rsid w:val="001606EF"/>
    <w:rsid w:val="00163842"/>
    <w:rsid w:val="00164CA3"/>
    <w:rsid w:val="001657DE"/>
    <w:rsid w:val="00186C56"/>
    <w:rsid w:val="00187E96"/>
    <w:rsid w:val="00194E43"/>
    <w:rsid w:val="0019642B"/>
    <w:rsid w:val="001A311D"/>
    <w:rsid w:val="001A7EBC"/>
    <w:rsid w:val="001C1BCA"/>
    <w:rsid w:val="001D1DC8"/>
    <w:rsid w:val="001E77BA"/>
    <w:rsid w:val="002044FE"/>
    <w:rsid w:val="0021686F"/>
    <w:rsid w:val="00223949"/>
    <w:rsid w:val="002260EA"/>
    <w:rsid w:val="002314D2"/>
    <w:rsid w:val="00242C6F"/>
    <w:rsid w:val="00256C9F"/>
    <w:rsid w:val="00264CAE"/>
    <w:rsid w:val="00267FA3"/>
    <w:rsid w:val="00274E3D"/>
    <w:rsid w:val="00280D1C"/>
    <w:rsid w:val="00293973"/>
    <w:rsid w:val="00297CBA"/>
    <w:rsid w:val="002A2898"/>
    <w:rsid w:val="002A4D53"/>
    <w:rsid w:val="002B2117"/>
    <w:rsid w:val="002C40CA"/>
    <w:rsid w:val="002D35C3"/>
    <w:rsid w:val="002E1A64"/>
    <w:rsid w:val="002E2243"/>
    <w:rsid w:val="002E402A"/>
    <w:rsid w:val="002E7599"/>
    <w:rsid w:val="002E7838"/>
    <w:rsid w:val="002F06B2"/>
    <w:rsid w:val="002F65ED"/>
    <w:rsid w:val="00315FA9"/>
    <w:rsid w:val="00317145"/>
    <w:rsid w:val="0032230A"/>
    <w:rsid w:val="00324166"/>
    <w:rsid w:val="00340B53"/>
    <w:rsid w:val="00342F3A"/>
    <w:rsid w:val="003477FB"/>
    <w:rsid w:val="00347EA6"/>
    <w:rsid w:val="0037465B"/>
    <w:rsid w:val="003806A2"/>
    <w:rsid w:val="00384B9B"/>
    <w:rsid w:val="00393154"/>
    <w:rsid w:val="00396486"/>
    <w:rsid w:val="003A4E58"/>
    <w:rsid w:val="003B1AE9"/>
    <w:rsid w:val="003B33A3"/>
    <w:rsid w:val="003B53A0"/>
    <w:rsid w:val="003B5DD3"/>
    <w:rsid w:val="003C41F8"/>
    <w:rsid w:val="003C5DB2"/>
    <w:rsid w:val="003D31A8"/>
    <w:rsid w:val="003D56DF"/>
    <w:rsid w:val="003F2F53"/>
    <w:rsid w:val="003F773D"/>
    <w:rsid w:val="004026BA"/>
    <w:rsid w:val="00411340"/>
    <w:rsid w:val="00420484"/>
    <w:rsid w:val="004267E9"/>
    <w:rsid w:val="004513C8"/>
    <w:rsid w:val="0045775D"/>
    <w:rsid w:val="004578FD"/>
    <w:rsid w:val="00462B3B"/>
    <w:rsid w:val="004663D0"/>
    <w:rsid w:val="0047326C"/>
    <w:rsid w:val="0047370C"/>
    <w:rsid w:val="0048691F"/>
    <w:rsid w:val="004872DF"/>
    <w:rsid w:val="004921A9"/>
    <w:rsid w:val="0049367B"/>
    <w:rsid w:val="00493C08"/>
    <w:rsid w:val="004A0109"/>
    <w:rsid w:val="004A688B"/>
    <w:rsid w:val="004B47C0"/>
    <w:rsid w:val="004B4829"/>
    <w:rsid w:val="004B78B7"/>
    <w:rsid w:val="004C2C31"/>
    <w:rsid w:val="004C7384"/>
    <w:rsid w:val="004D00FB"/>
    <w:rsid w:val="004F321A"/>
    <w:rsid w:val="004F7CF3"/>
    <w:rsid w:val="0051258A"/>
    <w:rsid w:val="005131A2"/>
    <w:rsid w:val="005342BF"/>
    <w:rsid w:val="00535274"/>
    <w:rsid w:val="00540338"/>
    <w:rsid w:val="005419D6"/>
    <w:rsid w:val="00542835"/>
    <w:rsid w:val="00544CA9"/>
    <w:rsid w:val="00552FEA"/>
    <w:rsid w:val="00554901"/>
    <w:rsid w:val="005630CC"/>
    <w:rsid w:val="0056374F"/>
    <w:rsid w:val="005637E7"/>
    <w:rsid w:val="00585938"/>
    <w:rsid w:val="005861F6"/>
    <w:rsid w:val="005A012A"/>
    <w:rsid w:val="005A10D3"/>
    <w:rsid w:val="005A4594"/>
    <w:rsid w:val="005A4B71"/>
    <w:rsid w:val="005A4C66"/>
    <w:rsid w:val="005A5870"/>
    <w:rsid w:val="005A7FF9"/>
    <w:rsid w:val="005B6B75"/>
    <w:rsid w:val="005C1637"/>
    <w:rsid w:val="005D29C0"/>
    <w:rsid w:val="005E0A39"/>
    <w:rsid w:val="005F3F05"/>
    <w:rsid w:val="005F4F84"/>
    <w:rsid w:val="005F60CE"/>
    <w:rsid w:val="005F78E1"/>
    <w:rsid w:val="0060636B"/>
    <w:rsid w:val="0061427F"/>
    <w:rsid w:val="00616FDC"/>
    <w:rsid w:val="00620942"/>
    <w:rsid w:val="0063103B"/>
    <w:rsid w:val="00634A3F"/>
    <w:rsid w:val="00634D36"/>
    <w:rsid w:val="00641126"/>
    <w:rsid w:val="006511C6"/>
    <w:rsid w:val="0065240B"/>
    <w:rsid w:val="006531BE"/>
    <w:rsid w:val="00653247"/>
    <w:rsid w:val="00661343"/>
    <w:rsid w:val="006738B1"/>
    <w:rsid w:val="0067628E"/>
    <w:rsid w:val="006826E1"/>
    <w:rsid w:val="006864E8"/>
    <w:rsid w:val="0068742D"/>
    <w:rsid w:val="00697D8C"/>
    <w:rsid w:val="006A4731"/>
    <w:rsid w:val="006B010D"/>
    <w:rsid w:val="006C5993"/>
    <w:rsid w:val="006D06D6"/>
    <w:rsid w:val="006D2919"/>
    <w:rsid w:val="006D3FBE"/>
    <w:rsid w:val="006D577B"/>
    <w:rsid w:val="006D603A"/>
    <w:rsid w:val="006E35D1"/>
    <w:rsid w:val="006E4F6E"/>
    <w:rsid w:val="006E5B95"/>
    <w:rsid w:val="006E652E"/>
    <w:rsid w:val="006F1537"/>
    <w:rsid w:val="006F2AD9"/>
    <w:rsid w:val="006F5C11"/>
    <w:rsid w:val="00702D22"/>
    <w:rsid w:val="007035A5"/>
    <w:rsid w:val="007114B9"/>
    <w:rsid w:val="007151EC"/>
    <w:rsid w:val="00723142"/>
    <w:rsid w:val="00742604"/>
    <w:rsid w:val="00747040"/>
    <w:rsid w:val="0075067A"/>
    <w:rsid w:val="0075323F"/>
    <w:rsid w:val="007546A4"/>
    <w:rsid w:val="00755E6A"/>
    <w:rsid w:val="0076101E"/>
    <w:rsid w:val="007623B6"/>
    <w:rsid w:val="00766E72"/>
    <w:rsid w:val="00770B5B"/>
    <w:rsid w:val="00773BC7"/>
    <w:rsid w:val="0077510B"/>
    <w:rsid w:val="00780557"/>
    <w:rsid w:val="0078315F"/>
    <w:rsid w:val="00796506"/>
    <w:rsid w:val="007A0092"/>
    <w:rsid w:val="007B4F6D"/>
    <w:rsid w:val="007B5C22"/>
    <w:rsid w:val="007B5C3F"/>
    <w:rsid w:val="007C0D94"/>
    <w:rsid w:val="007D1E17"/>
    <w:rsid w:val="007D297E"/>
    <w:rsid w:val="007D2A3D"/>
    <w:rsid w:val="007D34F5"/>
    <w:rsid w:val="007D54EE"/>
    <w:rsid w:val="007E4B5F"/>
    <w:rsid w:val="007E6B1D"/>
    <w:rsid w:val="0081757E"/>
    <w:rsid w:val="00832618"/>
    <w:rsid w:val="008615FC"/>
    <w:rsid w:val="00861D53"/>
    <w:rsid w:val="00892D13"/>
    <w:rsid w:val="008974F8"/>
    <w:rsid w:val="008A47A9"/>
    <w:rsid w:val="008B38F1"/>
    <w:rsid w:val="008D3B2A"/>
    <w:rsid w:val="008E37A7"/>
    <w:rsid w:val="008F0B77"/>
    <w:rsid w:val="008F0E2C"/>
    <w:rsid w:val="0090281E"/>
    <w:rsid w:val="00904588"/>
    <w:rsid w:val="009117AB"/>
    <w:rsid w:val="009257E3"/>
    <w:rsid w:val="00932A54"/>
    <w:rsid w:val="00933387"/>
    <w:rsid w:val="009346C0"/>
    <w:rsid w:val="00941A0D"/>
    <w:rsid w:val="009437A6"/>
    <w:rsid w:val="00944EA3"/>
    <w:rsid w:val="0094600D"/>
    <w:rsid w:val="009517BB"/>
    <w:rsid w:val="00951BA1"/>
    <w:rsid w:val="00955C5F"/>
    <w:rsid w:val="00963AFC"/>
    <w:rsid w:val="0096763A"/>
    <w:rsid w:val="00982FD4"/>
    <w:rsid w:val="00991907"/>
    <w:rsid w:val="009920E0"/>
    <w:rsid w:val="00993714"/>
    <w:rsid w:val="009A1030"/>
    <w:rsid w:val="009B1E0F"/>
    <w:rsid w:val="009B4BA2"/>
    <w:rsid w:val="009D708C"/>
    <w:rsid w:val="009E18F4"/>
    <w:rsid w:val="009E4177"/>
    <w:rsid w:val="009E4D8C"/>
    <w:rsid w:val="009F22AC"/>
    <w:rsid w:val="00A02F47"/>
    <w:rsid w:val="00A04A88"/>
    <w:rsid w:val="00A04C9A"/>
    <w:rsid w:val="00A10D39"/>
    <w:rsid w:val="00A169F1"/>
    <w:rsid w:val="00A16B85"/>
    <w:rsid w:val="00A17104"/>
    <w:rsid w:val="00A2507B"/>
    <w:rsid w:val="00A25E7D"/>
    <w:rsid w:val="00A275E2"/>
    <w:rsid w:val="00A27F2E"/>
    <w:rsid w:val="00A31ED8"/>
    <w:rsid w:val="00A32D1F"/>
    <w:rsid w:val="00A4071B"/>
    <w:rsid w:val="00A50453"/>
    <w:rsid w:val="00A5323D"/>
    <w:rsid w:val="00A61A63"/>
    <w:rsid w:val="00A64251"/>
    <w:rsid w:val="00A65A5C"/>
    <w:rsid w:val="00A7249D"/>
    <w:rsid w:val="00A77056"/>
    <w:rsid w:val="00A83494"/>
    <w:rsid w:val="00A95537"/>
    <w:rsid w:val="00AA58DD"/>
    <w:rsid w:val="00AB2C76"/>
    <w:rsid w:val="00AB4C4B"/>
    <w:rsid w:val="00AC0697"/>
    <w:rsid w:val="00AC1316"/>
    <w:rsid w:val="00AC484F"/>
    <w:rsid w:val="00AF5F6A"/>
    <w:rsid w:val="00AF7650"/>
    <w:rsid w:val="00B077D9"/>
    <w:rsid w:val="00B11694"/>
    <w:rsid w:val="00B21609"/>
    <w:rsid w:val="00B222FC"/>
    <w:rsid w:val="00B52A84"/>
    <w:rsid w:val="00B6123A"/>
    <w:rsid w:val="00B644E8"/>
    <w:rsid w:val="00B658B7"/>
    <w:rsid w:val="00B6738A"/>
    <w:rsid w:val="00B7333E"/>
    <w:rsid w:val="00B74ACC"/>
    <w:rsid w:val="00B83FC1"/>
    <w:rsid w:val="00B863CD"/>
    <w:rsid w:val="00B92A2D"/>
    <w:rsid w:val="00BA27BE"/>
    <w:rsid w:val="00BA40F5"/>
    <w:rsid w:val="00BA6B55"/>
    <w:rsid w:val="00BC05FB"/>
    <w:rsid w:val="00BD7CC2"/>
    <w:rsid w:val="00BF106D"/>
    <w:rsid w:val="00BF71B4"/>
    <w:rsid w:val="00C028D5"/>
    <w:rsid w:val="00C04AF5"/>
    <w:rsid w:val="00C05DA1"/>
    <w:rsid w:val="00C23D7D"/>
    <w:rsid w:val="00C266AA"/>
    <w:rsid w:val="00C356BA"/>
    <w:rsid w:val="00C45188"/>
    <w:rsid w:val="00C471AC"/>
    <w:rsid w:val="00C63026"/>
    <w:rsid w:val="00C754C1"/>
    <w:rsid w:val="00C834C4"/>
    <w:rsid w:val="00C85268"/>
    <w:rsid w:val="00C939C3"/>
    <w:rsid w:val="00CB39E2"/>
    <w:rsid w:val="00CD6C7B"/>
    <w:rsid w:val="00CD7D18"/>
    <w:rsid w:val="00CF32D6"/>
    <w:rsid w:val="00CF4566"/>
    <w:rsid w:val="00D13F4B"/>
    <w:rsid w:val="00D145AF"/>
    <w:rsid w:val="00D179FD"/>
    <w:rsid w:val="00D17F63"/>
    <w:rsid w:val="00D21D76"/>
    <w:rsid w:val="00D2302D"/>
    <w:rsid w:val="00D23454"/>
    <w:rsid w:val="00D3177B"/>
    <w:rsid w:val="00D465E0"/>
    <w:rsid w:val="00D52B8F"/>
    <w:rsid w:val="00D54959"/>
    <w:rsid w:val="00D56C34"/>
    <w:rsid w:val="00D65FBA"/>
    <w:rsid w:val="00D70763"/>
    <w:rsid w:val="00D77CC5"/>
    <w:rsid w:val="00D82DF5"/>
    <w:rsid w:val="00D85DB3"/>
    <w:rsid w:val="00D879CD"/>
    <w:rsid w:val="00D914BF"/>
    <w:rsid w:val="00DA55BE"/>
    <w:rsid w:val="00DA5B2E"/>
    <w:rsid w:val="00DA74F5"/>
    <w:rsid w:val="00DB10DD"/>
    <w:rsid w:val="00DB2E4F"/>
    <w:rsid w:val="00DC368A"/>
    <w:rsid w:val="00DC66F8"/>
    <w:rsid w:val="00DD3605"/>
    <w:rsid w:val="00DD6633"/>
    <w:rsid w:val="00DE17E1"/>
    <w:rsid w:val="00DE3C82"/>
    <w:rsid w:val="00DF17FF"/>
    <w:rsid w:val="00E0125C"/>
    <w:rsid w:val="00E145F3"/>
    <w:rsid w:val="00E16859"/>
    <w:rsid w:val="00E2532D"/>
    <w:rsid w:val="00E26EB1"/>
    <w:rsid w:val="00E32213"/>
    <w:rsid w:val="00E33E07"/>
    <w:rsid w:val="00E350C8"/>
    <w:rsid w:val="00E36A26"/>
    <w:rsid w:val="00E379C9"/>
    <w:rsid w:val="00E44BFD"/>
    <w:rsid w:val="00E54219"/>
    <w:rsid w:val="00E545C5"/>
    <w:rsid w:val="00E648E1"/>
    <w:rsid w:val="00E74AEE"/>
    <w:rsid w:val="00E74ED7"/>
    <w:rsid w:val="00E76767"/>
    <w:rsid w:val="00E81F0E"/>
    <w:rsid w:val="00E84F42"/>
    <w:rsid w:val="00E87424"/>
    <w:rsid w:val="00E94F61"/>
    <w:rsid w:val="00EA18A0"/>
    <w:rsid w:val="00EB49D5"/>
    <w:rsid w:val="00EC2EC0"/>
    <w:rsid w:val="00EC5334"/>
    <w:rsid w:val="00ED77E6"/>
    <w:rsid w:val="00EF3570"/>
    <w:rsid w:val="00EF5581"/>
    <w:rsid w:val="00EF6871"/>
    <w:rsid w:val="00F0020E"/>
    <w:rsid w:val="00F117FE"/>
    <w:rsid w:val="00F11AB6"/>
    <w:rsid w:val="00F30559"/>
    <w:rsid w:val="00F319CE"/>
    <w:rsid w:val="00F472CC"/>
    <w:rsid w:val="00F526D0"/>
    <w:rsid w:val="00F55770"/>
    <w:rsid w:val="00F76E17"/>
    <w:rsid w:val="00F87DDE"/>
    <w:rsid w:val="00FD6B18"/>
    <w:rsid w:val="00FD6DDB"/>
    <w:rsid w:val="00FE537C"/>
    <w:rsid w:val="00FE6BB9"/>
    <w:rsid w:val="00FF2A2F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449869"/>
  <w15:chartTrackingRefBased/>
  <w15:docId w15:val="{25C631BA-D81E-4698-B89C-F71D867B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63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5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33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B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link w:val="a4"/>
    <w:uiPriority w:val="99"/>
    <w:unhideWhenUsed/>
    <w:qFormat/>
    <w:rsid w:val="00BF10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9676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6763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21">
    <w:name w:val="Название объекта2"/>
    <w:basedOn w:val="a"/>
    <w:next w:val="a7"/>
    <w:rsid w:val="00A169F1"/>
    <w:pPr>
      <w:widowControl w:val="0"/>
      <w:suppressAutoHyphens/>
      <w:spacing w:before="120" w:after="120" w:line="240" w:lineRule="auto"/>
      <w:jc w:val="center"/>
    </w:pPr>
    <w:rPr>
      <w:rFonts w:ascii="Times New Roman CYR" w:eastAsia="Times New Roman" w:hAnsi="Times New Roman CYR" w:cs="Times New Roman CYR"/>
      <w:b/>
      <w:bCs/>
      <w:sz w:val="20"/>
      <w:szCs w:val="20"/>
      <w:lang w:eastAsia="zh-CN"/>
    </w:rPr>
  </w:style>
  <w:style w:type="paragraph" w:styleId="a7">
    <w:name w:val="Body Text"/>
    <w:basedOn w:val="a"/>
    <w:link w:val="a8"/>
    <w:uiPriority w:val="99"/>
    <w:unhideWhenUsed/>
    <w:rsid w:val="00A169F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A169F1"/>
  </w:style>
  <w:style w:type="character" w:styleId="a9">
    <w:name w:val="Hyperlink"/>
    <w:uiPriority w:val="99"/>
    <w:rsid w:val="00A169F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A2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5E7D"/>
  </w:style>
  <w:style w:type="paragraph" w:styleId="ac">
    <w:name w:val="footer"/>
    <w:basedOn w:val="a"/>
    <w:link w:val="ad"/>
    <w:uiPriority w:val="99"/>
    <w:unhideWhenUsed/>
    <w:rsid w:val="00A2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25E7D"/>
  </w:style>
  <w:style w:type="table" w:styleId="ae">
    <w:name w:val="Table Grid"/>
    <w:basedOn w:val="a1"/>
    <w:uiPriority w:val="39"/>
    <w:rsid w:val="00780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042FFC"/>
    <w:rPr>
      <w:color w:val="954F72" w:themeColor="followedHyperlink"/>
      <w:u w:val="single"/>
    </w:rPr>
  </w:style>
  <w:style w:type="character" w:customStyle="1" w:styleId="a6">
    <w:name w:val="Абзац списка Знак"/>
    <w:link w:val="a5"/>
    <w:uiPriority w:val="99"/>
    <w:locked/>
    <w:rsid w:val="00242C6F"/>
  </w:style>
  <w:style w:type="paragraph" w:customStyle="1" w:styleId="m3704864523811914518msobodytext">
    <w:name w:val="m_3704864523811914518msobodytext"/>
    <w:basedOn w:val="a"/>
    <w:rsid w:val="00CF3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75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No Spacing"/>
    <w:link w:val="af1"/>
    <w:uiPriority w:val="1"/>
    <w:qFormat/>
    <w:rsid w:val="009257E3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9257E3"/>
  </w:style>
  <w:style w:type="paragraph" w:styleId="af2">
    <w:name w:val="Normal (Web)"/>
    <w:basedOn w:val="a"/>
    <w:uiPriority w:val="99"/>
    <w:unhideWhenUsed/>
    <w:rsid w:val="00925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rsid w:val="004A0109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8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4A0109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af4">
    <w:name w:val="table of figures"/>
    <w:basedOn w:val="a"/>
    <w:next w:val="a"/>
    <w:uiPriority w:val="99"/>
    <w:unhideWhenUsed/>
    <w:rsid w:val="004A0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Intense Quote"/>
    <w:basedOn w:val="a"/>
    <w:next w:val="a"/>
    <w:link w:val="af6"/>
    <w:uiPriority w:val="30"/>
    <w:qFormat/>
    <w:rsid w:val="00D914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D914BF"/>
    <w:rPr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3B33A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owrap">
    <w:name w:val="nowrap"/>
    <w:basedOn w:val="a0"/>
    <w:rsid w:val="003B33A3"/>
  </w:style>
  <w:style w:type="character" w:customStyle="1" w:styleId="nowrap0">
    <w:name w:val="“nowrap&quot;"/>
    <w:basedOn w:val="a0"/>
    <w:rsid w:val="003B33A3"/>
  </w:style>
  <w:style w:type="character" w:styleId="af7">
    <w:name w:val="Unresolved Mention"/>
    <w:basedOn w:val="a0"/>
    <w:uiPriority w:val="99"/>
    <w:semiHidden/>
    <w:unhideWhenUsed/>
    <w:rsid w:val="0065240B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4577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45775D"/>
    <w:rPr>
      <w:rFonts w:ascii="Segoe UI" w:hAnsi="Segoe UI" w:cs="Segoe UI"/>
      <w:sz w:val="18"/>
      <w:szCs w:val="18"/>
    </w:rPr>
  </w:style>
  <w:style w:type="character" w:customStyle="1" w:styleId="breadcrumbsitem">
    <w:name w:val="breadcrumbs__item"/>
    <w:basedOn w:val="a0"/>
    <w:rsid w:val="00951BA1"/>
  </w:style>
  <w:style w:type="paragraph" w:styleId="afa">
    <w:name w:val="endnote text"/>
    <w:basedOn w:val="a"/>
    <w:link w:val="afb"/>
    <w:uiPriority w:val="99"/>
    <w:semiHidden/>
    <w:unhideWhenUsed/>
    <w:rsid w:val="00661343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661343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661343"/>
    <w:rPr>
      <w:vertAlign w:val="superscript"/>
    </w:rPr>
  </w:style>
  <w:style w:type="character" w:customStyle="1" w:styleId="a4">
    <w:name w:val="Название объекта Знак"/>
    <w:basedOn w:val="a0"/>
    <w:link w:val="a3"/>
    <w:uiPriority w:val="99"/>
    <w:rsid w:val="003D31A8"/>
    <w:rPr>
      <w:i/>
      <w:iCs/>
      <w:color w:val="44546A" w:themeColor="text2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8F0B7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2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2647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63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aritetbank.by/business/currency_operations/valyutnye-operatsii/valyutnye-operatsii.php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5C183-1DF6-428E-90A9-23E3F949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 Мельник</dc:creator>
  <cp:keywords/>
  <dc:description/>
  <cp:lastModifiedBy>Мельник Алевтина</cp:lastModifiedBy>
  <cp:revision>3</cp:revision>
  <dcterms:created xsi:type="dcterms:W3CDTF">2022-12-08T13:49:00Z</dcterms:created>
  <dcterms:modified xsi:type="dcterms:W3CDTF">2022-12-08T13:55:00Z</dcterms:modified>
</cp:coreProperties>
</file>