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CF2B5" w14:textId="77777777" w:rsidR="00462B3B" w:rsidRPr="0049367B" w:rsidRDefault="00462B3B" w:rsidP="00462B3B">
      <w:pPr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14:paraId="3767FE0B" w14:textId="77777777" w:rsidR="00462B3B" w:rsidRDefault="00462B3B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2B89C23D" w14:textId="77777777" w:rsidR="004A0109" w:rsidRDefault="004A0109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5EED7A9F" w14:textId="77777777" w:rsidR="004A0109" w:rsidRDefault="004A0109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57860525" w14:textId="77777777" w:rsidR="00D914BF" w:rsidRDefault="00D914BF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4B803F0C" w14:textId="77777777" w:rsidR="00D914BF" w:rsidRDefault="00D914BF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11FF8AB3" w14:textId="77777777" w:rsidR="00D914BF" w:rsidRDefault="00D914BF" w:rsidP="00D914BF">
      <w:pPr>
        <w:rPr>
          <w:lang w:val="en-US"/>
        </w:rPr>
      </w:pPr>
    </w:p>
    <w:p w14:paraId="1378B89E" w14:textId="77777777" w:rsidR="00D914BF" w:rsidRDefault="00D914BF" w:rsidP="00D914BF">
      <w:pPr>
        <w:rPr>
          <w:lang w:val="en-US"/>
        </w:rPr>
      </w:pPr>
    </w:p>
    <w:p w14:paraId="194F32BC" w14:textId="77777777" w:rsidR="00D914BF" w:rsidRDefault="00D914BF" w:rsidP="00D914BF">
      <w:pPr>
        <w:rPr>
          <w:lang w:val="en-US"/>
        </w:rPr>
      </w:pPr>
    </w:p>
    <w:p w14:paraId="0E5A05A8" w14:textId="4ECA13FA" w:rsidR="00D914BF" w:rsidRPr="008E37A7" w:rsidRDefault="002E402A" w:rsidP="00D914BF">
      <w:pPr>
        <w:pStyle w:val="af5"/>
        <w:rPr>
          <w:sz w:val="44"/>
        </w:rPr>
      </w:pPr>
      <w:r>
        <w:rPr>
          <w:sz w:val="44"/>
        </w:rPr>
        <w:t>Электронная Торговая Площадка</w:t>
      </w:r>
      <w:r w:rsidR="00DD3605">
        <w:rPr>
          <w:sz w:val="44"/>
        </w:rPr>
        <w:t xml:space="preserve"> в </w:t>
      </w:r>
      <w:r w:rsidR="006A07BB">
        <w:rPr>
          <w:sz w:val="44"/>
        </w:rPr>
        <w:t xml:space="preserve">Мобильном </w:t>
      </w:r>
      <w:r w:rsidR="00DD3605">
        <w:rPr>
          <w:sz w:val="44"/>
        </w:rPr>
        <w:t>банке</w:t>
      </w:r>
      <w:r>
        <w:rPr>
          <w:sz w:val="44"/>
        </w:rPr>
        <w:t>.</w:t>
      </w:r>
      <w:r>
        <w:rPr>
          <w:sz w:val="44"/>
        </w:rPr>
        <w:br/>
        <w:t>Ответы на часто задаваемые вопросы</w:t>
      </w:r>
    </w:p>
    <w:p w14:paraId="2E97A9B7" w14:textId="77777777" w:rsidR="00D914BF" w:rsidRPr="009740C7" w:rsidRDefault="00D914BF" w:rsidP="00D914BF"/>
    <w:p w14:paraId="0B56A75A" w14:textId="77777777" w:rsidR="00D914BF" w:rsidRPr="009740C7" w:rsidRDefault="00D914BF" w:rsidP="00D914BF"/>
    <w:p w14:paraId="165EE151" w14:textId="77777777" w:rsidR="00D914BF" w:rsidRPr="00DC1241" w:rsidRDefault="00D914BF" w:rsidP="00D914BF"/>
    <w:p w14:paraId="50F6AE0D" w14:textId="77777777" w:rsidR="00D914BF" w:rsidRPr="009740C7" w:rsidRDefault="00D914BF" w:rsidP="00D914BF"/>
    <w:p w14:paraId="22800975" w14:textId="77777777" w:rsidR="00D914BF" w:rsidRPr="009740C7" w:rsidRDefault="00D914BF" w:rsidP="00D914BF"/>
    <w:p w14:paraId="24F79417" w14:textId="77777777" w:rsidR="00D914BF" w:rsidRPr="009740C7" w:rsidRDefault="00D914BF" w:rsidP="00D914BF"/>
    <w:p w14:paraId="48F8EDE1" w14:textId="77777777" w:rsidR="00D914BF" w:rsidRPr="009740C7" w:rsidRDefault="00D914BF" w:rsidP="00D914BF"/>
    <w:p w14:paraId="10CA9B12" w14:textId="5C64ADB5" w:rsidR="00D914BF" w:rsidRDefault="00D914BF" w:rsidP="00D914BF"/>
    <w:p w14:paraId="1D68D631" w14:textId="59EDDCAF" w:rsidR="0065240B" w:rsidRDefault="0065240B" w:rsidP="00D914BF"/>
    <w:p w14:paraId="1537F8F9" w14:textId="1F57224E" w:rsidR="0065240B" w:rsidRDefault="0065240B" w:rsidP="00D914BF"/>
    <w:p w14:paraId="6CCBC680" w14:textId="77777777" w:rsidR="0065240B" w:rsidRPr="009740C7" w:rsidRDefault="0065240B" w:rsidP="00D914BF"/>
    <w:p w14:paraId="47ABBC35" w14:textId="77777777" w:rsidR="00D914BF" w:rsidRPr="009740C7" w:rsidRDefault="00D914BF" w:rsidP="00D914BF"/>
    <w:p w14:paraId="3A6CC448" w14:textId="79B2DC1D" w:rsidR="00A64251" w:rsidRDefault="00D914BF" w:rsidP="005861F6">
      <w:pPr>
        <w:pStyle w:val="af3"/>
        <w:spacing w:before="120" w:after="120" w:line="280" w:lineRule="exact"/>
        <w:rPr>
          <w:rFonts w:ascii="Times New Roman" w:hAnsi="Times New Roman" w:cs="Times New Roman"/>
          <w:b/>
          <w:i/>
        </w:rPr>
      </w:pPr>
      <w:r w:rsidRPr="009740C7">
        <w:tab/>
      </w:r>
      <w:r w:rsidRPr="009740C7">
        <w:tab/>
      </w:r>
      <w:r w:rsidRPr="009740C7">
        <w:tab/>
      </w:r>
      <w:r w:rsidR="002E402A" w:rsidRPr="005861F6">
        <w:rPr>
          <w:rFonts w:ascii="Times New Roman" w:hAnsi="Times New Roman" w:cs="Times New Roman"/>
        </w:rPr>
        <w:br w:type="page"/>
      </w:r>
    </w:p>
    <w:sdt>
      <w:sdtPr>
        <w:rPr>
          <w:rFonts w:eastAsiaTheme="minorEastAsia"/>
          <w:b/>
          <w:color w:val="000000" w:themeColor="text1"/>
          <w:sz w:val="24"/>
          <w:szCs w:val="24"/>
        </w:rPr>
        <w:id w:val="2103994265"/>
        <w:docPartObj>
          <w:docPartGallery w:val="Table of Contents"/>
          <w:docPartUnique/>
        </w:docPartObj>
      </w:sdtPr>
      <w:sdtEndPr>
        <w:rPr>
          <w:rFonts w:eastAsiaTheme="minorHAnsi"/>
          <w:bCs/>
          <w:color w:val="auto"/>
          <w:sz w:val="22"/>
          <w:szCs w:val="22"/>
        </w:rPr>
      </w:sdtEndPr>
      <w:sdtContent>
        <w:p w14:paraId="6CA0D759" w14:textId="0B5E443E" w:rsidR="004A0109" w:rsidRPr="006E652E" w:rsidRDefault="004A0109" w:rsidP="00A64251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6E652E">
            <w:rPr>
              <w:rFonts w:ascii="Times New Roman" w:hAnsi="Times New Roman" w:cs="Times New Roman"/>
              <w:b/>
              <w:i/>
              <w:sz w:val="28"/>
              <w:szCs w:val="28"/>
            </w:rPr>
            <w:t>Оглавление</w:t>
          </w:r>
        </w:p>
        <w:p w14:paraId="161D1A5F" w14:textId="60123976" w:rsidR="00BD6E2F" w:rsidRDefault="004A01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r w:rsidRPr="00E7465D">
            <w:fldChar w:fldCharType="begin"/>
          </w:r>
          <w:r w:rsidRPr="00E7465D">
            <w:instrText xml:space="preserve"> TOC \o "1-5" \h \z \u </w:instrText>
          </w:r>
          <w:r w:rsidRPr="00E7465D">
            <w:fldChar w:fldCharType="separate"/>
          </w:r>
          <w:hyperlink w:anchor="_Toc121479409" w:history="1">
            <w:r w:rsidR="00BD6E2F" w:rsidRPr="004D5B1C">
              <w:rPr>
                <w:rStyle w:val="a9"/>
                <w:rFonts w:eastAsia="Arial"/>
                <w:noProof/>
              </w:rPr>
              <w:t>Термины и определения</w:t>
            </w:r>
            <w:r w:rsidR="00BD6E2F">
              <w:rPr>
                <w:noProof/>
                <w:webHidden/>
              </w:rPr>
              <w:tab/>
            </w:r>
            <w:r w:rsidR="00BD6E2F">
              <w:rPr>
                <w:noProof/>
                <w:webHidden/>
              </w:rPr>
              <w:fldChar w:fldCharType="begin"/>
            </w:r>
            <w:r w:rsidR="00BD6E2F">
              <w:rPr>
                <w:noProof/>
                <w:webHidden/>
              </w:rPr>
              <w:instrText xml:space="preserve"> PAGEREF _Toc121479409 \h </w:instrText>
            </w:r>
            <w:r w:rsidR="00BD6E2F">
              <w:rPr>
                <w:noProof/>
                <w:webHidden/>
              </w:rPr>
            </w:r>
            <w:r w:rsidR="00BD6E2F">
              <w:rPr>
                <w:noProof/>
                <w:webHidden/>
              </w:rPr>
              <w:fldChar w:fldCharType="separate"/>
            </w:r>
            <w:r w:rsidR="00BD6E2F">
              <w:rPr>
                <w:noProof/>
                <w:webHidden/>
              </w:rPr>
              <w:t>4</w:t>
            </w:r>
            <w:r w:rsidR="00BD6E2F">
              <w:rPr>
                <w:noProof/>
                <w:webHidden/>
              </w:rPr>
              <w:fldChar w:fldCharType="end"/>
            </w:r>
          </w:hyperlink>
        </w:p>
        <w:p w14:paraId="7589674E" w14:textId="74FE2A0A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0" w:history="1">
            <w:r w:rsidRPr="004D5B1C">
              <w:rPr>
                <w:rStyle w:val="a9"/>
                <w:rFonts w:eastAsia="Arial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D0F67" w14:textId="2957D993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1" w:history="1">
            <w:r w:rsidRPr="004D5B1C">
              <w:rPr>
                <w:rStyle w:val="a9"/>
                <w:rFonts w:eastAsia="Arial"/>
                <w:noProof/>
              </w:rPr>
              <w:t>Вопрос № 1. Как совершить валютно-обменную операцию в ЭТП?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54A3D5" w14:textId="773289F3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2" w:history="1">
            <w:r w:rsidRPr="004D5B1C">
              <w:rPr>
                <w:rStyle w:val="a9"/>
                <w:rFonts w:eastAsia="Arial"/>
                <w:noProof/>
              </w:rPr>
              <w:t>Вопрос № 2. Когда сделка считается заключённой?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DEBD0" w14:textId="670627D9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3" w:history="1">
            <w:r w:rsidRPr="004D5B1C">
              <w:rPr>
                <w:rStyle w:val="a9"/>
                <w:rFonts w:eastAsia="Arial"/>
                <w:noProof/>
              </w:rPr>
              <w:t>Вопрос № 3. Как исполнить сделку?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C3E57" w14:textId="308D572F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4" w:history="1">
            <w:r w:rsidRPr="004D5B1C">
              <w:rPr>
                <w:rStyle w:val="a9"/>
                <w:rFonts w:eastAsia="Arial"/>
                <w:noProof/>
              </w:rPr>
              <w:t>Вопрос № 4. Как отменить/изменить сделку?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056CB" w14:textId="6FF19CF2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5" w:history="1">
            <w:r w:rsidRPr="004D5B1C">
              <w:rPr>
                <w:rStyle w:val="a9"/>
                <w:rFonts w:eastAsia="Arial"/>
                <w:noProof/>
              </w:rPr>
              <w:t>Вопрос № 5. Какая ответственность за неисполненные сделки?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E5AA7" w14:textId="3AC07816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6" w:history="1">
            <w:r w:rsidRPr="004D5B1C">
              <w:rPr>
                <w:rStyle w:val="a9"/>
                <w:rFonts w:eastAsia="Arial"/>
                <w:noProof/>
              </w:rPr>
              <w:t>Вопрос № 6. Где посмотреть историю совершенных сделок и их статусы?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8B1D0" w14:textId="10AADCAF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7" w:history="1">
            <w:r w:rsidRPr="004D5B1C">
              <w:rPr>
                <w:rStyle w:val="a9"/>
                <w:rFonts w:eastAsia="Arial"/>
                <w:noProof/>
              </w:rPr>
              <w:t>Вопрос № 7. Как создать ПП для исполнения сделки?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A3747" w14:textId="323D1431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8" w:history="1">
            <w:r w:rsidRPr="004D5B1C">
              <w:rPr>
                <w:rStyle w:val="a9"/>
                <w:rFonts w:eastAsia="Arial"/>
                <w:noProof/>
              </w:rPr>
              <w:t>Вопрос № 8. Как отменить онбординг при заполнении ПП, чтобы он повторно не предлагался при следующем заполнении ПП?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779E8" w14:textId="11E93960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19" w:history="1">
            <w:r w:rsidRPr="004D5B1C">
              <w:rPr>
                <w:rStyle w:val="a9"/>
                <w:rFonts w:eastAsia="Arial"/>
                <w:noProof/>
              </w:rPr>
              <w:t>Вопрос № 9. Как создать шаблон ПП?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CA555" w14:textId="1A056D41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20" w:history="1">
            <w:r w:rsidRPr="004D5B1C">
              <w:rPr>
                <w:rStyle w:val="a9"/>
                <w:rFonts w:eastAsia="Arial"/>
                <w:noProof/>
              </w:rPr>
              <w:t>Вопрос № 10. Как создать ПП на основе ранее сформированных ПП?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F5E83" w14:textId="75F04AD9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21" w:history="1">
            <w:r w:rsidRPr="004D5B1C">
              <w:rPr>
                <w:rStyle w:val="a9"/>
                <w:rFonts w:eastAsia="Arial"/>
                <w:noProof/>
              </w:rPr>
              <w:t>Вопрос № 11. Что делать если ЭТП зависла в момент совершения сделки?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976A5" w14:textId="2A105B7F" w:rsidR="00BD6E2F" w:rsidRDefault="00BD6E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1479422" w:history="1">
            <w:r w:rsidRPr="004D5B1C">
              <w:rPr>
                <w:rStyle w:val="a9"/>
                <w:rFonts w:eastAsia="Arial"/>
                <w:noProof/>
              </w:rPr>
              <w:t>Вопрос № 12. Как направить в Банк запрос индивидуального курса по сделке?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_Toc121479422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6EFC3" w14:textId="0BF98B7A" w:rsidR="004A0109" w:rsidRPr="00E7465D" w:rsidRDefault="004A0109" w:rsidP="00EA18A0">
          <w:pPr>
            <w:spacing w:before="60" w:after="60"/>
            <w:rPr>
              <w:b/>
              <w:bCs/>
            </w:rPr>
          </w:pPr>
          <w:r w:rsidRPr="00E7465D">
            <w:rPr>
              <w:rFonts w:ascii="Arial" w:hAnsi="Arial"/>
            </w:rPr>
            <w:fldChar w:fldCharType="end"/>
          </w:r>
        </w:p>
      </w:sdtContent>
    </w:sdt>
    <w:p w14:paraId="18C8DD5D" w14:textId="77777777" w:rsidR="004A0109" w:rsidRPr="006E652E" w:rsidRDefault="004A0109" w:rsidP="005861F6">
      <w:pPr>
        <w:spacing w:before="120" w:after="120" w:line="280" w:lineRule="exact"/>
        <w:rPr>
          <w:rFonts w:ascii="Times New Roman" w:hAnsi="Times New Roman" w:cs="Times New Roman"/>
          <w:b/>
          <w:i/>
          <w:sz w:val="28"/>
          <w:szCs w:val="28"/>
        </w:rPr>
      </w:pPr>
      <w:r w:rsidRPr="006E652E">
        <w:rPr>
          <w:rFonts w:ascii="Times New Roman" w:hAnsi="Times New Roman" w:cs="Times New Roman"/>
          <w:b/>
          <w:i/>
          <w:sz w:val="28"/>
          <w:szCs w:val="28"/>
        </w:rPr>
        <w:t>Список иллюстраций</w:t>
      </w:r>
    </w:p>
    <w:p w14:paraId="79CA9FE2" w14:textId="3F2018EA" w:rsidR="00BD6E2F" w:rsidRPr="00BD6E2F" w:rsidRDefault="004A0109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r w:rsidRPr="00227469">
        <w:rPr>
          <w:b/>
          <w:i/>
        </w:rPr>
        <w:fldChar w:fldCharType="begin"/>
      </w:r>
      <w:r w:rsidRPr="00227469">
        <w:rPr>
          <w:b/>
          <w:i/>
        </w:rPr>
        <w:instrText xml:space="preserve"> TOC \h \z \c "Рисунок" </w:instrText>
      </w:r>
      <w:r w:rsidRPr="00227469">
        <w:rPr>
          <w:b/>
          <w:i/>
        </w:rPr>
        <w:fldChar w:fldCharType="separate"/>
      </w:r>
      <w:hyperlink w:anchor="_Toc121479376" w:history="1">
        <w:r w:rsidR="00BD6E2F" w:rsidRPr="00BD6E2F">
          <w:rPr>
            <w:rStyle w:val="a9"/>
            <w:b/>
            <w:bCs/>
            <w:i/>
            <w:iCs/>
            <w:noProof/>
          </w:rPr>
          <w:t>Рисунок 1. Переход в ЭТП.</w:t>
        </w:r>
        <w:r w:rsidR="00BD6E2F" w:rsidRPr="00BD6E2F">
          <w:rPr>
            <w:b/>
            <w:bCs/>
            <w:i/>
            <w:iCs/>
            <w:noProof/>
            <w:webHidden/>
          </w:rPr>
          <w:tab/>
        </w:r>
        <w:r w:rsidR="00BD6E2F" w:rsidRPr="00BD6E2F">
          <w:rPr>
            <w:b/>
            <w:bCs/>
            <w:i/>
            <w:iCs/>
            <w:noProof/>
            <w:webHidden/>
          </w:rPr>
          <w:fldChar w:fldCharType="begin"/>
        </w:r>
        <w:r w:rsidR="00BD6E2F" w:rsidRPr="00BD6E2F">
          <w:rPr>
            <w:b/>
            <w:bCs/>
            <w:i/>
            <w:iCs/>
            <w:noProof/>
            <w:webHidden/>
          </w:rPr>
          <w:instrText xml:space="preserve"> PAGEREF _Toc121479376 \h </w:instrText>
        </w:r>
        <w:r w:rsidR="00BD6E2F" w:rsidRPr="00BD6E2F">
          <w:rPr>
            <w:b/>
            <w:bCs/>
            <w:i/>
            <w:iCs/>
            <w:noProof/>
            <w:webHidden/>
          </w:rPr>
        </w:r>
        <w:r w:rsidR="00BD6E2F"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5</w:t>
        </w:r>
        <w:r w:rsidR="00BD6E2F"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D648E1F" w14:textId="40C68151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77" w:history="1">
        <w:r w:rsidRPr="00BD6E2F">
          <w:rPr>
            <w:rStyle w:val="a9"/>
            <w:b/>
            <w:bCs/>
            <w:i/>
            <w:iCs/>
            <w:noProof/>
          </w:rPr>
          <w:t>Рисунок 2. Переход в раздел «Курсы банка».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_Toc121479377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5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45AD2031" w14:textId="508C377A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78" w:history="1">
        <w:r w:rsidRPr="00BD6E2F">
          <w:rPr>
            <w:rStyle w:val="a9"/>
            <w:b/>
            <w:bCs/>
            <w:i/>
            <w:iCs/>
            <w:noProof/>
          </w:rPr>
          <w:t>Рисунок 3. Выбор валютной пары.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_Toc121479378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6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DB8C50E" w14:textId="63621A0F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79" w:history="1">
        <w:r w:rsidRPr="00BD6E2F">
          <w:rPr>
            <w:rStyle w:val="a9"/>
            <w:b/>
            <w:bCs/>
            <w:i/>
            <w:iCs/>
            <w:noProof/>
          </w:rPr>
          <w:t>Рисунок 4. Валютная пара EUR-BYN.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_Toc121479379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6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46C67FA" w14:textId="0D50B035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0" w:history="1">
        <w:r w:rsidRPr="00BD6E2F">
          <w:rPr>
            <w:rStyle w:val="a9"/>
            <w:b/>
            <w:bCs/>
            <w:i/>
            <w:iCs/>
            <w:noProof/>
          </w:rPr>
          <w:t>Рисунок 5. Вкладка с информацией по обмену валюты.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_Toc121479380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7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DDDBD02" w14:textId="585BDAD4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1" w:history="1">
        <w:r w:rsidRPr="00BD6E2F">
          <w:rPr>
            <w:rStyle w:val="a9"/>
            <w:b/>
            <w:bCs/>
            <w:i/>
            <w:iCs/>
            <w:noProof/>
          </w:rPr>
          <w:t>Рисунок 6. Отправка сделки в Банк.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_Toc121479381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7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EA8D1BE" w14:textId="71E11C77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2" w:history="1">
        <w:r w:rsidRPr="00BD6E2F">
          <w:rPr>
            <w:rStyle w:val="a9"/>
            <w:b/>
            <w:bCs/>
            <w:i/>
            <w:iCs/>
            <w:noProof/>
          </w:rPr>
          <w:t>Рисунок 7. Подтверждение созданной сделки.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_Toc121479382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8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4D831B99" w14:textId="08D28BA5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3" w:history="1">
        <w:r w:rsidRPr="00BD6E2F">
          <w:rPr>
            <w:rStyle w:val="a9"/>
            <w:b/>
            <w:bCs/>
            <w:i/>
            <w:iCs/>
            <w:noProof/>
          </w:rPr>
          <w:t>Рисунок 8. Документы со сделками.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_Toc121479383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8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39C6918D" w14:textId="16DA8D2E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4" w:history="1">
        <w:r w:rsidRPr="00BD6E2F">
          <w:rPr>
            <w:rStyle w:val="a9"/>
            <w:b/>
            <w:bCs/>
            <w:i/>
            <w:iCs/>
            <w:noProof/>
          </w:rPr>
          <w:t>Рисунок 9. Вызов фильтра.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_Toc121479384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9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1CAA751" w14:textId="573A9E34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5" w:history="1">
        <w:r w:rsidRPr="00BD6E2F">
          <w:rPr>
            <w:rStyle w:val="a9"/>
            <w:b/>
            <w:bCs/>
            <w:i/>
            <w:iCs/>
            <w:noProof/>
          </w:rPr>
          <w:t>Рисунок 10. Выбор периода для отбора сделок.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_Toc121479385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10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68180C8" w14:textId="2BAEAB70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6" w:history="1">
        <w:r w:rsidRPr="00BD6E2F">
          <w:rPr>
            <w:rStyle w:val="a9"/>
            <w:b/>
            <w:bCs/>
            <w:i/>
            <w:iCs/>
            <w:noProof/>
          </w:rPr>
          <w:t>Рисунок 11. Результат отбора и статусы сделок.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_Toc121479386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10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1362E87" w14:textId="2E434183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7" w:history="1">
        <w:r w:rsidRPr="00BD6E2F">
          <w:rPr>
            <w:rStyle w:val="a9"/>
            <w:b/>
            <w:bCs/>
            <w:i/>
            <w:iCs/>
            <w:noProof/>
          </w:rPr>
          <w:t>Рисунок 12. Переход к сделке для заполнения ПП.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_Toc121479387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11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6A3E1E3" w14:textId="3F8CD5EE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8" w:history="1">
        <w:r w:rsidRPr="00BD6E2F">
          <w:rPr>
            <w:rStyle w:val="a9"/>
            <w:b/>
            <w:bCs/>
            <w:i/>
            <w:iCs/>
            <w:noProof/>
          </w:rPr>
          <w:t>Рисунок 13. Информация по сделке и ПП.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_Toc121479388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11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81D8A11" w14:textId="76672C32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89" w:history="1">
        <w:r w:rsidRPr="00BD6E2F">
          <w:rPr>
            <w:rStyle w:val="a9"/>
            <w:b/>
            <w:bCs/>
            <w:i/>
            <w:iCs/>
            <w:noProof/>
          </w:rPr>
          <w:t>Рисунок 14. Форма ПП.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_Toc121479389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12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046AEC1" w14:textId="73E36CB3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0" w:history="1">
        <w:r w:rsidRPr="00BD6E2F">
          <w:rPr>
            <w:rStyle w:val="a9"/>
            <w:b/>
            <w:bCs/>
            <w:i/>
            <w:iCs/>
            <w:noProof/>
          </w:rPr>
          <w:t>Рисунок 15. Подпись и отправка ПП.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_Toc121479390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12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2AAF043" w14:textId="5B674DF4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1" w:history="1">
        <w:r w:rsidRPr="00BD6E2F">
          <w:rPr>
            <w:rStyle w:val="a9"/>
            <w:b/>
            <w:bCs/>
            <w:i/>
            <w:iCs/>
            <w:noProof/>
          </w:rPr>
          <w:t>Рисунок 18. Уведомление для прохождения обучения.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_Toc121479391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13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02D0257E" w14:textId="4ECE5FD1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2" w:history="1">
        <w:r w:rsidRPr="00BD6E2F">
          <w:rPr>
            <w:rStyle w:val="a9"/>
            <w:b/>
            <w:bCs/>
            <w:i/>
            <w:iCs/>
            <w:noProof/>
          </w:rPr>
          <w:t>Рисунок 19. Завершение обучения.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_Toc121479392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14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063AFC83" w14:textId="284749E8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3" w:history="1">
        <w:r w:rsidRPr="00BD6E2F">
          <w:rPr>
            <w:rStyle w:val="a9"/>
            <w:b/>
            <w:bCs/>
            <w:i/>
            <w:iCs/>
            <w:noProof/>
          </w:rPr>
          <w:t>Рисунок 16. Создать на основе.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_Toc121479393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15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FF5E7BD" w14:textId="4441F2D9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4" w:history="1">
        <w:r w:rsidRPr="00BD6E2F">
          <w:rPr>
            <w:rStyle w:val="a9"/>
            <w:b/>
            <w:bCs/>
            <w:i/>
            <w:iCs/>
            <w:noProof/>
          </w:rPr>
          <w:t>Рисунок 17. Создать шаблон.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_Toc121479394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15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37C80655" w14:textId="0C6E3B81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5" w:history="1">
        <w:r w:rsidRPr="00BD6E2F">
          <w:rPr>
            <w:rStyle w:val="a9"/>
            <w:b/>
            <w:bCs/>
            <w:i/>
            <w:iCs/>
            <w:noProof/>
          </w:rPr>
          <w:t>Рисунок 18. Сохранить шаблон.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_Toc121479395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16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0FA7BCD1" w14:textId="60BA4E42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6" w:history="1">
        <w:r w:rsidRPr="00BD6E2F">
          <w:rPr>
            <w:rStyle w:val="a9"/>
            <w:b/>
            <w:bCs/>
            <w:i/>
            <w:iCs/>
            <w:noProof/>
          </w:rPr>
          <w:t>Рисунок 19. Уведомление об успешном сохранении шаблона.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_Toc121479396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16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31035620" w14:textId="043CF4E0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7" w:history="1">
        <w:r w:rsidRPr="00BD6E2F">
          <w:rPr>
            <w:rStyle w:val="a9"/>
            <w:b/>
            <w:bCs/>
            <w:i/>
            <w:iCs/>
            <w:noProof/>
          </w:rPr>
          <w:t>Рисунок 20. Выбор шаблона, созданного из ИБ ЮЛ/ИП.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_Toc121479397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17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80BC5F1" w14:textId="38BD88BF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8" w:history="1">
        <w:r w:rsidRPr="00BD6E2F">
          <w:rPr>
            <w:rStyle w:val="a9"/>
            <w:b/>
            <w:bCs/>
            <w:i/>
            <w:iCs/>
            <w:noProof/>
          </w:rPr>
          <w:t>Рисунок 21. Закладка «Сделки».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_Toc121479398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18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6B590DC" w14:textId="148AB1C7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399" w:history="1">
        <w:r w:rsidRPr="00BD6E2F">
          <w:rPr>
            <w:rStyle w:val="a9"/>
            <w:b/>
            <w:bCs/>
            <w:i/>
            <w:iCs/>
            <w:noProof/>
          </w:rPr>
          <w:t>Рисунок 22. Сделка по индивидуальному курсу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_Toc121479399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18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E830763" w14:textId="6025C7A1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400" w:history="1">
        <w:r w:rsidRPr="00BD6E2F">
          <w:rPr>
            <w:rStyle w:val="a9"/>
            <w:b/>
            <w:bCs/>
            <w:i/>
            <w:iCs/>
            <w:noProof/>
          </w:rPr>
          <w:t>Рисунок 23. Уведомление о совершении сделки.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_Toc121479400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19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3BF3509" w14:textId="535A4998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401" w:history="1">
        <w:r w:rsidRPr="00BD6E2F">
          <w:rPr>
            <w:rStyle w:val="a9"/>
            <w:b/>
            <w:bCs/>
            <w:i/>
            <w:iCs/>
            <w:noProof/>
          </w:rPr>
          <w:t>Рисунок 24. Уведомление о создании ордера.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_Toc121479401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19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9626C76" w14:textId="544F80DC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402" w:history="1">
        <w:r w:rsidRPr="00BD6E2F">
          <w:rPr>
            <w:rStyle w:val="a9"/>
            <w:b/>
            <w:bCs/>
            <w:i/>
            <w:iCs/>
            <w:noProof/>
          </w:rPr>
          <w:t>Рисунок 25. Изменение статуса по сделке.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_Toc121479402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20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4FE7F509" w14:textId="2AE60158" w:rsidR="00BD6E2F" w:rsidRP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1479403" w:history="1">
        <w:r w:rsidRPr="00BD6E2F">
          <w:rPr>
            <w:rStyle w:val="a9"/>
            <w:b/>
            <w:bCs/>
            <w:i/>
            <w:iCs/>
            <w:noProof/>
          </w:rPr>
          <w:t>Рисунок 26. Отмена ордера.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_Toc121479403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20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0B03204" w14:textId="086B5D01" w:rsidR="00BD6E2F" w:rsidRDefault="00BD6E2F" w:rsidP="00BD6E2F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noProof/>
          <w:sz w:val="22"/>
          <w:szCs w:val="22"/>
          <w:lang w:val="ru-BY" w:eastAsia="ru-BY"/>
        </w:rPr>
      </w:pPr>
      <w:hyperlink w:anchor="_Toc121479404" w:history="1">
        <w:r w:rsidRPr="00BD6E2F">
          <w:rPr>
            <w:rStyle w:val="a9"/>
            <w:b/>
            <w:bCs/>
            <w:i/>
            <w:iCs/>
            <w:noProof/>
          </w:rPr>
          <w:t>Рисунок 27. Изменение статуса по сделке при отмене ордера.</w:t>
        </w:r>
        <w:r w:rsidRPr="00BD6E2F">
          <w:rPr>
            <w:b/>
            <w:bCs/>
            <w:i/>
            <w:iCs/>
            <w:noProof/>
            <w:webHidden/>
          </w:rPr>
          <w:tab/>
        </w:r>
        <w:r w:rsidRPr="00BD6E2F">
          <w:rPr>
            <w:b/>
            <w:bCs/>
            <w:i/>
            <w:iCs/>
            <w:noProof/>
            <w:webHidden/>
          </w:rPr>
          <w:fldChar w:fldCharType="begin"/>
        </w:r>
        <w:r w:rsidRPr="00BD6E2F">
          <w:rPr>
            <w:b/>
            <w:bCs/>
            <w:i/>
            <w:iCs/>
            <w:noProof/>
            <w:webHidden/>
          </w:rPr>
          <w:instrText xml:space="preserve"> PAGEREF _Toc121479404 \h </w:instrText>
        </w:r>
        <w:r w:rsidRPr="00BD6E2F">
          <w:rPr>
            <w:b/>
            <w:bCs/>
            <w:i/>
            <w:iCs/>
            <w:noProof/>
            <w:webHidden/>
          </w:rPr>
        </w:r>
        <w:r w:rsidRPr="00BD6E2F">
          <w:rPr>
            <w:b/>
            <w:bCs/>
            <w:i/>
            <w:iCs/>
            <w:noProof/>
            <w:webHidden/>
          </w:rPr>
          <w:fldChar w:fldCharType="separate"/>
        </w:r>
        <w:r w:rsidR="00EE630B">
          <w:rPr>
            <w:b/>
            <w:bCs/>
            <w:i/>
            <w:iCs/>
            <w:noProof/>
            <w:webHidden/>
          </w:rPr>
          <w:t>21</w:t>
        </w:r>
        <w:r w:rsidRPr="00BD6E2F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58DF5B8" w14:textId="527B6B77" w:rsidR="004A0109" w:rsidRDefault="004A0109" w:rsidP="00227469">
      <w:pPr>
        <w:spacing w:before="60" w:afterLines="60" w:after="144" w:line="280" w:lineRule="exact"/>
      </w:pPr>
      <w:r w:rsidRPr="00227469">
        <w:rPr>
          <w:rFonts w:ascii="Times New Roman" w:hAnsi="Times New Roman" w:cs="Times New Roman"/>
          <w:b/>
          <w:i/>
          <w:sz w:val="24"/>
          <w:szCs w:val="24"/>
        </w:rPr>
        <w:fldChar w:fldCharType="end"/>
      </w:r>
      <w:r w:rsidR="00E44BFD">
        <w:t xml:space="preserve"> </w:t>
      </w:r>
      <w:r>
        <w:br w:type="page"/>
      </w:r>
    </w:p>
    <w:p w14:paraId="3C65AE42" w14:textId="77777777" w:rsidR="006826E1" w:rsidRPr="00182DB5" w:rsidRDefault="006826E1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0" w:name="_Toc100672465"/>
      <w:bookmarkStart w:id="1" w:name="_Toc104799653"/>
      <w:bookmarkStart w:id="2" w:name="_Ref41046105"/>
      <w:bookmarkStart w:id="3" w:name="_Toc121479409"/>
      <w:r w:rsidRPr="00182DB5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lastRenderedPageBreak/>
        <w:t>Термины и определения</w:t>
      </w:r>
      <w:bookmarkEnd w:id="0"/>
      <w:bookmarkEnd w:id="1"/>
      <w:bookmarkEnd w:id="3"/>
    </w:p>
    <w:p w14:paraId="23DAE056" w14:textId="6DFE89D6" w:rsidR="006826E1" w:rsidRPr="0065240B" w:rsidRDefault="006826E1" w:rsidP="006826E1">
      <w:pPr>
        <w:pStyle w:val="21"/>
        <w:spacing w:after="0"/>
        <w:jc w:val="right"/>
        <w:rPr>
          <w:i/>
          <w:iCs/>
          <w:sz w:val="18"/>
          <w:szCs w:val="18"/>
        </w:rPr>
      </w:pPr>
      <w:bookmarkStart w:id="4" w:name="_Toc26874582"/>
      <w:r w:rsidRPr="0065240B">
        <w:rPr>
          <w:i/>
          <w:iCs/>
          <w:sz w:val="18"/>
          <w:szCs w:val="18"/>
        </w:rPr>
        <w:t xml:space="preserve">Таблица </w:t>
      </w:r>
      <w:r w:rsidRPr="0065240B">
        <w:rPr>
          <w:i/>
          <w:iCs/>
          <w:sz w:val="18"/>
          <w:szCs w:val="18"/>
        </w:rPr>
        <w:fldChar w:fldCharType="begin"/>
      </w:r>
      <w:r w:rsidRPr="0065240B">
        <w:rPr>
          <w:i/>
          <w:iCs/>
          <w:sz w:val="18"/>
          <w:szCs w:val="18"/>
        </w:rPr>
        <w:instrText xml:space="preserve"> SEQ Таблица \* ARABIC </w:instrText>
      </w:r>
      <w:r w:rsidRPr="0065240B">
        <w:rPr>
          <w:i/>
          <w:iCs/>
          <w:sz w:val="18"/>
          <w:szCs w:val="18"/>
        </w:rPr>
        <w:fldChar w:fldCharType="separate"/>
      </w:r>
      <w:r w:rsidR="00BD6E2F">
        <w:rPr>
          <w:i/>
          <w:iCs/>
          <w:noProof/>
          <w:sz w:val="18"/>
          <w:szCs w:val="18"/>
        </w:rPr>
        <w:t>1</w:t>
      </w:r>
      <w:r w:rsidRPr="0065240B">
        <w:rPr>
          <w:i/>
          <w:iCs/>
          <w:sz w:val="18"/>
          <w:szCs w:val="18"/>
        </w:rPr>
        <w:fldChar w:fldCharType="end"/>
      </w:r>
      <w:r w:rsidRPr="0065240B">
        <w:rPr>
          <w:i/>
          <w:iCs/>
          <w:sz w:val="18"/>
          <w:szCs w:val="18"/>
        </w:rPr>
        <w:t>. Условные обозначения и определения</w:t>
      </w:r>
      <w:bookmarkEnd w:id="4"/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667"/>
      </w:tblGrid>
      <w:tr w:rsidR="006826E1" w:rsidRPr="009650FE" w14:paraId="7FB0D1F6" w14:textId="77777777" w:rsidTr="00A10D39">
        <w:trPr>
          <w:jc w:val="center"/>
        </w:trPr>
        <w:tc>
          <w:tcPr>
            <w:tcW w:w="2830" w:type="dxa"/>
            <w:shd w:val="clear" w:color="auto" w:fill="9CC2E5" w:themeFill="accent1" w:themeFillTint="99"/>
            <w:vAlign w:val="center"/>
          </w:tcPr>
          <w:p w14:paraId="1EDD0C3A" w14:textId="77777777" w:rsidR="006826E1" w:rsidRPr="002D5289" w:rsidRDefault="006826E1" w:rsidP="00DC368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Условные обозначения и/или сокращения</w:t>
            </w:r>
          </w:p>
        </w:tc>
        <w:tc>
          <w:tcPr>
            <w:tcW w:w="6667" w:type="dxa"/>
            <w:shd w:val="clear" w:color="auto" w:fill="9CC2E5" w:themeFill="accent1" w:themeFillTint="99"/>
            <w:vAlign w:val="center"/>
          </w:tcPr>
          <w:p w14:paraId="212ABD67" w14:textId="77777777" w:rsidR="006826E1" w:rsidRPr="002D5289" w:rsidRDefault="006826E1" w:rsidP="00DC368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Расшифровка</w:t>
            </w:r>
          </w:p>
        </w:tc>
      </w:tr>
      <w:tr w:rsidR="0065240B" w:rsidRPr="009650FE" w14:paraId="2E2A241F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1BFE" w14:textId="409BEA88" w:rsidR="0065240B" w:rsidRDefault="00053244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5240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1B644" w14:textId="6187478A" w:rsidR="0065240B" w:rsidRDefault="00053244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Мобильный банк</w:t>
            </w:r>
          </w:p>
        </w:tc>
      </w:tr>
      <w:tr w:rsidR="00264D06" w:rsidRPr="009650FE" w14:paraId="51053559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5C8CB" w14:textId="58054A1C" w:rsidR="00264D06" w:rsidRDefault="00264D06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BF21" w14:textId="5866E29B" w:rsidR="00264D06" w:rsidRDefault="00264D06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Интернет-банкинг</w:t>
            </w:r>
          </w:p>
        </w:tc>
      </w:tr>
      <w:tr w:rsidR="0021686F" w:rsidRPr="009650FE" w14:paraId="347042DA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C341" w14:textId="040012CE" w:rsidR="0021686F" w:rsidRDefault="0021686F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87293" w14:textId="2214B66B" w:rsidR="0021686F" w:rsidRDefault="0021686F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3A4E58" w:rsidRPr="009650FE" w14:paraId="519942F1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64C6" w14:textId="3813DEAE" w:rsidR="003A4E58" w:rsidRDefault="003A4E58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BA13" w14:textId="4C4033F6" w:rsidR="003A4E58" w:rsidRDefault="003A4E58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Платёжное поручение</w:t>
            </w:r>
          </w:p>
        </w:tc>
      </w:tr>
      <w:tr w:rsidR="0065240B" w:rsidRPr="009650FE" w14:paraId="2BEBA57E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766E" w14:textId="5B6D989F" w:rsidR="0065240B" w:rsidRPr="009650FE" w:rsidRDefault="0065240B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СДБО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5FA3" w14:textId="1684F616" w:rsidR="0065240B" w:rsidRPr="009650FE" w:rsidRDefault="0065240B" w:rsidP="0065240B">
            <w:pPr>
              <w:spacing w:before="120"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дистанционного банковского обслуживания</w:t>
            </w:r>
          </w:p>
        </w:tc>
      </w:tr>
      <w:tr w:rsidR="00DD3605" w:rsidRPr="009650FE" w14:paraId="039A8468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D0886" w14:textId="6EEEFF1D" w:rsidR="00DD3605" w:rsidRDefault="00DD3605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E56E" w14:textId="3BE478B3" w:rsidR="00DD3605" w:rsidRDefault="00DD3605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торговая площадка</w:t>
            </w:r>
          </w:p>
        </w:tc>
      </w:tr>
      <w:tr w:rsidR="0021686F" w:rsidRPr="009650FE" w14:paraId="7CC38748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46B3" w14:textId="04A8B3A3" w:rsidR="0021686F" w:rsidRDefault="0021686F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1B78" w14:textId="163DAF4B" w:rsidR="0021686F" w:rsidRDefault="0021686F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Юридическое лицо</w:t>
            </w:r>
          </w:p>
        </w:tc>
      </w:tr>
    </w:tbl>
    <w:p w14:paraId="5B73F185" w14:textId="01D7386D" w:rsidR="00AF7650" w:rsidRDefault="00AF7650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5" w:name="_Toc100672466"/>
      <w:bookmarkStart w:id="6" w:name="_Toc121479410"/>
      <w:r w:rsidRPr="00BA40F5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Общая информация</w:t>
      </w:r>
      <w:bookmarkEnd w:id="5"/>
      <w:bookmarkEnd w:id="6"/>
    </w:p>
    <w:p w14:paraId="389C64AC" w14:textId="5DA6F9A2" w:rsidR="002B2117" w:rsidRDefault="002B2117" w:rsidP="002B2117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B2117">
        <w:rPr>
          <w:rFonts w:ascii="Times New Roman" w:hAnsi="Times New Roman" w:cs="Times New Roman"/>
          <w:sz w:val="24"/>
        </w:rPr>
        <w:t>Документ содержит ответы на</w:t>
      </w:r>
      <w:r w:rsidR="0021686F">
        <w:rPr>
          <w:rFonts w:ascii="Times New Roman" w:hAnsi="Times New Roman" w:cs="Times New Roman"/>
          <w:sz w:val="24"/>
        </w:rPr>
        <w:t xml:space="preserve"> </w:t>
      </w:r>
      <w:r w:rsidR="006E652E">
        <w:rPr>
          <w:rFonts w:ascii="Times New Roman" w:hAnsi="Times New Roman" w:cs="Times New Roman"/>
          <w:sz w:val="24"/>
        </w:rPr>
        <w:t>ряд вопросов</w:t>
      </w:r>
      <w:r w:rsidR="0021686F">
        <w:rPr>
          <w:rFonts w:ascii="Times New Roman" w:hAnsi="Times New Roman" w:cs="Times New Roman"/>
          <w:sz w:val="24"/>
        </w:rPr>
        <w:t>, возникающи</w:t>
      </w:r>
      <w:r w:rsidR="006E652E">
        <w:rPr>
          <w:rFonts w:ascii="Times New Roman" w:hAnsi="Times New Roman" w:cs="Times New Roman"/>
          <w:sz w:val="24"/>
        </w:rPr>
        <w:t>х</w:t>
      </w:r>
      <w:r w:rsidR="0021686F">
        <w:rPr>
          <w:rFonts w:ascii="Times New Roman" w:hAnsi="Times New Roman" w:cs="Times New Roman"/>
          <w:sz w:val="24"/>
        </w:rPr>
        <w:t xml:space="preserve"> у Клиентов </w:t>
      </w:r>
      <w:r w:rsidR="006E652E">
        <w:rPr>
          <w:rFonts w:ascii="Times New Roman" w:hAnsi="Times New Roman" w:cs="Times New Roman"/>
          <w:sz w:val="24"/>
        </w:rPr>
        <w:t>Б</w:t>
      </w:r>
      <w:r w:rsidR="0021686F">
        <w:rPr>
          <w:rFonts w:ascii="Times New Roman" w:hAnsi="Times New Roman" w:cs="Times New Roman"/>
          <w:sz w:val="24"/>
        </w:rPr>
        <w:t xml:space="preserve">анка, при работе с ЭТП в </w:t>
      </w:r>
      <w:r w:rsidR="00053244">
        <w:rPr>
          <w:rFonts w:ascii="Times New Roman" w:hAnsi="Times New Roman" w:cs="Times New Roman"/>
          <w:sz w:val="24"/>
        </w:rPr>
        <w:t>М</w:t>
      </w:r>
      <w:r w:rsidR="0021686F">
        <w:rPr>
          <w:rFonts w:ascii="Times New Roman" w:hAnsi="Times New Roman" w:cs="Times New Roman"/>
          <w:sz w:val="24"/>
        </w:rPr>
        <w:t>Б</w:t>
      </w:r>
      <w:r w:rsidRPr="002B2117">
        <w:rPr>
          <w:rFonts w:ascii="Times New Roman" w:hAnsi="Times New Roman" w:cs="Times New Roman"/>
          <w:sz w:val="24"/>
        </w:rPr>
        <w:t>.</w:t>
      </w:r>
    </w:p>
    <w:p w14:paraId="57100219" w14:textId="12ED2F76" w:rsidR="0021686F" w:rsidRPr="002B2117" w:rsidRDefault="0021686F" w:rsidP="002B2117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Документ предназначен для </w:t>
      </w:r>
      <w:r w:rsidR="006E652E">
        <w:rPr>
          <w:rFonts w:ascii="Times New Roman" w:hAnsi="Times New Roman" w:cs="Times New Roman"/>
          <w:sz w:val="24"/>
        </w:rPr>
        <w:t>Клиентов</w:t>
      </w:r>
      <w:r>
        <w:rPr>
          <w:rFonts w:ascii="Times New Roman" w:hAnsi="Times New Roman" w:cs="Times New Roman"/>
          <w:sz w:val="24"/>
        </w:rPr>
        <w:t xml:space="preserve"> </w:t>
      </w:r>
      <w:r w:rsidR="00053244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Б ЮЛ/ИП.</w:t>
      </w:r>
    </w:p>
    <w:p w14:paraId="0A055AC7" w14:textId="52C8AAA4" w:rsidR="00AF7650" w:rsidRDefault="00AF7650" w:rsidP="00AF7650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7D75">
        <w:rPr>
          <w:rFonts w:ascii="Times New Roman" w:hAnsi="Times New Roman" w:cs="Times New Roman"/>
          <w:sz w:val="24"/>
        </w:rPr>
        <w:t>Примеры</w:t>
      </w:r>
      <w:r>
        <w:rPr>
          <w:rFonts w:ascii="Times New Roman" w:hAnsi="Times New Roman" w:cs="Times New Roman"/>
          <w:sz w:val="24"/>
        </w:rPr>
        <w:t xml:space="preserve"> и рисунки,</w:t>
      </w:r>
      <w:r w:rsidRPr="00CE7D75">
        <w:rPr>
          <w:rFonts w:ascii="Times New Roman" w:hAnsi="Times New Roman" w:cs="Times New Roman"/>
          <w:sz w:val="24"/>
        </w:rPr>
        <w:t xml:space="preserve"> приведённые в </w:t>
      </w:r>
      <w:r w:rsidR="002B2117">
        <w:rPr>
          <w:rFonts w:ascii="Times New Roman" w:hAnsi="Times New Roman" w:cs="Times New Roman"/>
          <w:sz w:val="24"/>
        </w:rPr>
        <w:t>документе</w:t>
      </w:r>
      <w:r w:rsidRPr="00CE7D75">
        <w:rPr>
          <w:rFonts w:ascii="Times New Roman" w:hAnsi="Times New Roman" w:cs="Times New Roman"/>
          <w:sz w:val="24"/>
        </w:rPr>
        <w:t>, не являются эталонными и несут исключительно демонстрационный характер.</w:t>
      </w:r>
    </w:p>
    <w:p w14:paraId="7747436C" w14:textId="2AC5DC84" w:rsidR="0021686F" w:rsidRDefault="002168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2188F8C" w14:textId="277CA8C5" w:rsidR="0096763A" w:rsidRDefault="00DD3605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7" w:name="_Toc121479411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lastRenderedPageBreak/>
        <w:t>Вопрос № 1. Как совершить валютно-обменную операцию в ЭТ</w:t>
      </w:r>
      <w:bookmarkEnd w:id="2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П?</w:t>
      </w:r>
      <w:bookmarkEnd w:id="7"/>
    </w:p>
    <w:p w14:paraId="0FF1F130" w14:textId="13BBE7DB" w:rsidR="00DD3605" w:rsidRDefault="00DD3605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</w:t>
      </w:r>
      <w:r w:rsidR="00D54959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1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2FE3E10D" w14:textId="03976BCF" w:rsidR="0047326C" w:rsidRDefault="00D54959" w:rsidP="0037465B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54959">
        <w:rPr>
          <w:rFonts w:ascii="Times New Roman" w:hAnsi="Times New Roman" w:cs="Times New Roman"/>
          <w:sz w:val="24"/>
        </w:rPr>
        <w:t xml:space="preserve">После авторизации </w:t>
      </w:r>
      <w:r w:rsidR="006E652E">
        <w:rPr>
          <w:rFonts w:ascii="Times New Roman" w:hAnsi="Times New Roman" w:cs="Times New Roman"/>
          <w:sz w:val="24"/>
        </w:rPr>
        <w:t>Клиента</w:t>
      </w:r>
      <w:r w:rsidRPr="00D54959">
        <w:rPr>
          <w:rFonts w:ascii="Times New Roman" w:hAnsi="Times New Roman" w:cs="Times New Roman"/>
          <w:sz w:val="24"/>
        </w:rPr>
        <w:t xml:space="preserve"> </w:t>
      </w:r>
      <w:r w:rsidR="00A10D39">
        <w:rPr>
          <w:rFonts w:ascii="Times New Roman" w:hAnsi="Times New Roman" w:cs="Times New Roman"/>
          <w:sz w:val="24"/>
        </w:rPr>
        <w:t xml:space="preserve">в </w:t>
      </w:r>
      <w:r w:rsidR="00053244">
        <w:rPr>
          <w:rFonts w:ascii="Times New Roman" w:hAnsi="Times New Roman" w:cs="Times New Roman"/>
          <w:sz w:val="24"/>
        </w:rPr>
        <w:t>М</w:t>
      </w:r>
      <w:r w:rsidR="00A10D39">
        <w:rPr>
          <w:rFonts w:ascii="Times New Roman" w:hAnsi="Times New Roman" w:cs="Times New Roman"/>
          <w:sz w:val="24"/>
        </w:rPr>
        <w:t>Б</w:t>
      </w:r>
      <w:r w:rsidR="005968F0">
        <w:rPr>
          <w:rFonts w:ascii="Times New Roman" w:hAnsi="Times New Roman" w:cs="Times New Roman"/>
          <w:sz w:val="24"/>
        </w:rPr>
        <w:t xml:space="preserve"> ЮЛ/ИП</w:t>
      </w:r>
      <w:r w:rsidR="00A10D39">
        <w:rPr>
          <w:rFonts w:ascii="Times New Roman" w:hAnsi="Times New Roman" w:cs="Times New Roman"/>
          <w:sz w:val="24"/>
        </w:rPr>
        <w:t xml:space="preserve"> </w:t>
      </w:r>
      <w:r w:rsidRPr="00D54959">
        <w:rPr>
          <w:rFonts w:ascii="Times New Roman" w:hAnsi="Times New Roman" w:cs="Times New Roman"/>
          <w:sz w:val="24"/>
        </w:rPr>
        <w:t>откроется главная страница</w:t>
      </w:r>
      <w:r w:rsidR="0047326C">
        <w:rPr>
          <w:rFonts w:ascii="Times New Roman" w:hAnsi="Times New Roman" w:cs="Times New Roman"/>
          <w:sz w:val="24"/>
        </w:rPr>
        <w:t>.</w:t>
      </w:r>
    </w:p>
    <w:p w14:paraId="5E4CA08D" w14:textId="2961BACE" w:rsidR="00053244" w:rsidRDefault="00053244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перехода </w:t>
      </w:r>
      <w:r w:rsidR="00910FBA">
        <w:rPr>
          <w:rFonts w:ascii="Times New Roman" w:hAnsi="Times New Roman" w:cs="Times New Roman"/>
          <w:sz w:val="24"/>
        </w:rPr>
        <w:t xml:space="preserve">в раздел </w:t>
      </w:r>
      <w:r>
        <w:rPr>
          <w:rFonts w:ascii="Times New Roman" w:hAnsi="Times New Roman" w:cs="Times New Roman"/>
          <w:sz w:val="24"/>
        </w:rPr>
        <w:t xml:space="preserve">«Торговая площадка», необходимо в меню нажать на пиктограмму «Торговая площадка»,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_Ref119839583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: </w:t>
      </w:r>
    </w:p>
    <w:p w14:paraId="59EB3015" w14:textId="591D3B17" w:rsidR="001657DE" w:rsidRDefault="00053244" w:rsidP="00721447">
      <w:pPr>
        <w:keepNext/>
        <w:spacing w:after="0" w:line="240" w:lineRule="auto"/>
        <w:jc w:val="center"/>
      </w:pPr>
      <w:r w:rsidRPr="00053244">
        <w:rPr>
          <w:noProof/>
        </w:rPr>
        <w:drawing>
          <wp:inline distT="0" distB="0" distL="0" distR="0" wp14:anchorId="5170C289" wp14:editId="0F6EC9BF">
            <wp:extent cx="2362200" cy="3952635"/>
            <wp:effectExtent l="19050" t="19050" r="19050" b="10160"/>
            <wp:docPr id="1" name="Рисунок 1" descr="Изображение выглядит как текст, снимок экрана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электроник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330" cy="3996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B40FC" w14:textId="733EB40A" w:rsidR="00D54959" w:rsidRDefault="001657DE" w:rsidP="005968F0">
      <w:pPr>
        <w:pStyle w:val="a3"/>
        <w:spacing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" w:name="_Ref119839583"/>
      <w:bookmarkStart w:id="9" w:name="_Toc121479376"/>
      <w:r w:rsidRPr="001657DE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1657DE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1657DE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1657DE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</w:t>
      </w:r>
      <w:r w:rsidRPr="001657DE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1657DE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053244">
        <w:rPr>
          <w:rFonts w:ascii="Times New Roman" w:hAnsi="Times New Roman" w:cs="Times New Roman"/>
          <w:b/>
          <w:bCs/>
          <w:color w:val="auto"/>
        </w:rPr>
        <w:t>Переход в ЭТП</w:t>
      </w:r>
      <w:r w:rsidRPr="001657DE">
        <w:rPr>
          <w:rFonts w:ascii="Times New Roman" w:hAnsi="Times New Roman" w:cs="Times New Roman"/>
          <w:b/>
          <w:bCs/>
          <w:color w:val="auto"/>
        </w:rPr>
        <w:t>.</w:t>
      </w:r>
      <w:bookmarkEnd w:id="8"/>
      <w:bookmarkEnd w:id="9"/>
    </w:p>
    <w:p w14:paraId="542A8F9D" w14:textId="51B3E131" w:rsidR="00A10D39" w:rsidRPr="00D54959" w:rsidRDefault="00053244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 всплывающем окне выбрать «Курсы банка», рисунок </w:t>
      </w:r>
      <w:r w:rsidR="0047326C">
        <w:rPr>
          <w:rFonts w:ascii="Times New Roman" w:hAnsi="Times New Roman" w:cs="Times New Roman"/>
          <w:sz w:val="24"/>
        </w:rPr>
        <w:fldChar w:fldCharType="begin"/>
      </w:r>
      <w:r w:rsidR="0047326C">
        <w:rPr>
          <w:rFonts w:ascii="Times New Roman" w:hAnsi="Times New Roman" w:cs="Times New Roman"/>
          <w:sz w:val="24"/>
        </w:rPr>
        <w:instrText xml:space="preserve"> REF _Ref119841468 \p \h </w:instrText>
      </w:r>
      <w:r w:rsidR="0047326C">
        <w:rPr>
          <w:rFonts w:ascii="Times New Roman" w:hAnsi="Times New Roman" w:cs="Times New Roman"/>
          <w:sz w:val="24"/>
        </w:rPr>
      </w:r>
      <w:r w:rsidR="0047326C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47326C">
        <w:rPr>
          <w:rFonts w:ascii="Times New Roman" w:hAnsi="Times New Roman" w:cs="Times New Roman"/>
          <w:sz w:val="24"/>
        </w:rPr>
        <w:fldChar w:fldCharType="end"/>
      </w:r>
      <w:r w:rsidR="0047326C">
        <w:rPr>
          <w:rFonts w:ascii="Times New Roman" w:hAnsi="Times New Roman" w:cs="Times New Roman"/>
          <w:sz w:val="24"/>
        </w:rPr>
        <w:t>:</w:t>
      </w:r>
    </w:p>
    <w:p w14:paraId="3A64A441" w14:textId="14186701" w:rsidR="007546A4" w:rsidRDefault="00053244" w:rsidP="007546A4">
      <w:pPr>
        <w:keepNext/>
        <w:spacing w:after="0"/>
        <w:jc w:val="center"/>
      </w:pPr>
      <w:r w:rsidRPr="00053244">
        <w:rPr>
          <w:noProof/>
        </w:rPr>
        <w:drawing>
          <wp:inline distT="0" distB="0" distL="0" distR="0" wp14:anchorId="07344B5D" wp14:editId="2871C758">
            <wp:extent cx="2362200" cy="3697584"/>
            <wp:effectExtent l="19050" t="19050" r="1905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7503" cy="3799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6E1B7" w14:textId="274A4168" w:rsidR="007546A4" w:rsidRDefault="007546A4" w:rsidP="005968F0">
      <w:pPr>
        <w:pStyle w:val="a3"/>
        <w:spacing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0" w:name="_Ref119841468"/>
      <w:bookmarkStart w:id="11" w:name="_Toc121479377"/>
      <w:r w:rsidRPr="007546A4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7546A4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7546A4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7546A4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</w:t>
      </w:r>
      <w:r w:rsidRPr="007546A4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7546A4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1C7373">
        <w:rPr>
          <w:rFonts w:ascii="Times New Roman" w:hAnsi="Times New Roman" w:cs="Times New Roman"/>
          <w:b/>
          <w:bCs/>
          <w:color w:val="auto"/>
        </w:rPr>
        <w:t>Переход в раздел «Курсы банка»</w:t>
      </w:r>
      <w:r w:rsidRPr="007546A4">
        <w:rPr>
          <w:rFonts w:ascii="Times New Roman" w:hAnsi="Times New Roman" w:cs="Times New Roman"/>
          <w:b/>
          <w:bCs/>
          <w:color w:val="auto"/>
        </w:rPr>
        <w:t>.</w:t>
      </w:r>
      <w:bookmarkEnd w:id="10"/>
      <w:bookmarkEnd w:id="11"/>
    </w:p>
    <w:p w14:paraId="7EBAF84B" w14:textId="0BDE9491" w:rsidR="00E34BEA" w:rsidRPr="00E34BEA" w:rsidRDefault="00E34BEA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BA6B55">
        <w:rPr>
          <w:rFonts w:ascii="Times New Roman" w:hAnsi="Times New Roman" w:cs="Times New Roman"/>
          <w:sz w:val="24"/>
        </w:rPr>
        <w:lastRenderedPageBreak/>
        <w:t xml:space="preserve">При оформлении сделки на продажу/покупку валюты необходимо </w:t>
      </w:r>
      <w:r>
        <w:rPr>
          <w:rFonts w:ascii="Times New Roman" w:hAnsi="Times New Roman" w:cs="Times New Roman"/>
          <w:sz w:val="24"/>
        </w:rPr>
        <w:t xml:space="preserve">выбрать нужную валютную пару. Для выбора валютной пары необходимо использовать кнопки как показано на рисунке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_Ref120528527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0F1B01E2" w14:textId="77777777" w:rsidR="00E34BEA" w:rsidRPr="00E34BEA" w:rsidRDefault="00E34BEA" w:rsidP="00E34BEA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E34BE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153D2540" wp14:editId="751FB150">
            <wp:extent cx="2590800" cy="3556968"/>
            <wp:effectExtent l="19050" t="19050" r="19050" b="247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63" cy="3589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D78D6" w14:textId="18DE6F34" w:rsidR="00E34BEA" w:rsidRPr="00E34BEA" w:rsidRDefault="00E34BEA" w:rsidP="005968F0">
      <w:pPr>
        <w:pStyle w:val="a3"/>
        <w:spacing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2" w:name="_Ref120528527"/>
      <w:bookmarkStart w:id="13" w:name="_Toc121479378"/>
      <w:r w:rsidRPr="00E34BE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E34BE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E34BE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E34BE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3</w:t>
      </w:r>
      <w:r w:rsidRPr="00E34BE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E34BEA">
        <w:rPr>
          <w:rFonts w:ascii="Times New Roman" w:hAnsi="Times New Roman" w:cs="Times New Roman"/>
          <w:b/>
          <w:bCs/>
          <w:color w:val="auto"/>
        </w:rPr>
        <w:t>. Выбор валютной пары.</w:t>
      </w:r>
      <w:bookmarkEnd w:id="12"/>
      <w:bookmarkEnd w:id="13"/>
    </w:p>
    <w:p w14:paraId="01528285" w14:textId="6DC62DF4" w:rsidR="006D3FBE" w:rsidRDefault="00E34BEA" w:rsidP="005968F0">
      <w:pPr>
        <w:spacing w:after="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выбора валютной пары, по которой будет проводиться сделка, в поле «Сумма» </w:t>
      </w:r>
      <w:r w:rsidR="006D3FBE" w:rsidRPr="00BA6B55">
        <w:rPr>
          <w:rFonts w:ascii="Times New Roman" w:hAnsi="Times New Roman" w:cs="Times New Roman"/>
          <w:sz w:val="24"/>
        </w:rPr>
        <w:t xml:space="preserve">указать сумму сделки и нажать </w:t>
      </w:r>
      <w:r w:rsidR="006D3FBE">
        <w:rPr>
          <w:rFonts w:ascii="Times New Roman" w:hAnsi="Times New Roman" w:cs="Times New Roman"/>
          <w:sz w:val="24"/>
        </w:rPr>
        <w:t xml:space="preserve">на экранной форме </w:t>
      </w:r>
      <w:r w:rsidR="006D3FBE" w:rsidRPr="00BA6B55">
        <w:rPr>
          <w:rFonts w:ascii="Times New Roman" w:hAnsi="Times New Roman" w:cs="Times New Roman"/>
          <w:sz w:val="24"/>
        </w:rPr>
        <w:t>кнопку «КУПИТЬ/ПРОДАТЬ».</w:t>
      </w:r>
    </w:p>
    <w:p w14:paraId="5565D319" w14:textId="27E1565F" w:rsidR="006D3FBE" w:rsidRDefault="006D3FBE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BA6B55">
        <w:rPr>
          <w:rFonts w:ascii="Times New Roman" w:hAnsi="Times New Roman" w:cs="Times New Roman"/>
          <w:sz w:val="24"/>
        </w:rPr>
        <w:t>Рассмотрим вариант продажи валюты</w:t>
      </w:r>
      <w:r>
        <w:rPr>
          <w:rFonts w:ascii="Times New Roman" w:hAnsi="Times New Roman" w:cs="Times New Roman"/>
          <w:sz w:val="24"/>
        </w:rPr>
        <w:t xml:space="preserve"> для валютной пары </w:t>
      </w:r>
      <w:r>
        <w:rPr>
          <w:rFonts w:ascii="Times New Roman" w:hAnsi="Times New Roman" w:cs="Times New Roman"/>
          <w:sz w:val="24"/>
          <w:lang w:val="en-US"/>
        </w:rPr>
        <w:t>EUR</w:t>
      </w:r>
      <w:r w:rsidRPr="006D3FBE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  <w:lang w:val="en-US"/>
        </w:rPr>
        <w:t>BYN</w:t>
      </w:r>
      <w:r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_Ref119857310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66149B7A" w14:textId="6A53FDC0" w:rsidR="00E34BEA" w:rsidRPr="005968F0" w:rsidRDefault="00E34BEA" w:rsidP="005968F0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5968F0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6AF0E2F5" wp14:editId="26E143E5">
            <wp:extent cx="2743200" cy="3752301"/>
            <wp:effectExtent l="19050" t="19050" r="19050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4" cy="3793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00E69" w14:textId="21C11696" w:rsidR="006D3FBE" w:rsidRDefault="006D3FBE" w:rsidP="005968F0">
      <w:pPr>
        <w:pStyle w:val="a3"/>
        <w:spacing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4" w:name="_Ref119857310"/>
      <w:bookmarkStart w:id="15" w:name="_Toc121479379"/>
      <w:r w:rsidRPr="00BF71B4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BF71B4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4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BF71B4">
        <w:rPr>
          <w:rFonts w:ascii="Times New Roman" w:hAnsi="Times New Roman" w:cs="Times New Roman"/>
          <w:b/>
          <w:bCs/>
          <w:color w:val="auto"/>
        </w:rPr>
        <w:t>. Валютная пара EUR-BYN.</w:t>
      </w:r>
      <w:bookmarkEnd w:id="14"/>
      <w:bookmarkEnd w:id="15"/>
    </w:p>
    <w:p w14:paraId="44559342" w14:textId="66164822" w:rsidR="006D3FBE" w:rsidRPr="00BF71B4" w:rsidRDefault="006D3FBE" w:rsidP="005968F0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BF71B4">
        <w:rPr>
          <w:rFonts w:ascii="Times New Roman" w:hAnsi="Times New Roman" w:cs="Times New Roman"/>
          <w:sz w:val="24"/>
        </w:rPr>
        <w:t xml:space="preserve">При нажатии на </w:t>
      </w:r>
      <w:r>
        <w:rPr>
          <w:rFonts w:ascii="Times New Roman" w:hAnsi="Times New Roman" w:cs="Times New Roman"/>
          <w:sz w:val="24"/>
        </w:rPr>
        <w:t xml:space="preserve">экранной форме </w:t>
      </w:r>
      <w:r w:rsidRPr="00BF71B4">
        <w:rPr>
          <w:rFonts w:ascii="Times New Roman" w:hAnsi="Times New Roman" w:cs="Times New Roman"/>
          <w:sz w:val="24"/>
        </w:rPr>
        <w:t>кнопк</w:t>
      </w:r>
      <w:r>
        <w:rPr>
          <w:rFonts w:ascii="Times New Roman" w:hAnsi="Times New Roman" w:cs="Times New Roman"/>
          <w:sz w:val="24"/>
        </w:rPr>
        <w:t>и</w:t>
      </w:r>
      <w:r w:rsidRPr="00BF71B4">
        <w:rPr>
          <w:rFonts w:ascii="Times New Roman" w:hAnsi="Times New Roman" w:cs="Times New Roman"/>
          <w:sz w:val="24"/>
        </w:rPr>
        <w:t xml:space="preserve"> «ПРОДАТЬ» откроется </w:t>
      </w:r>
      <w:r w:rsidR="00E34BEA">
        <w:rPr>
          <w:rFonts w:ascii="Times New Roman" w:hAnsi="Times New Roman" w:cs="Times New Roman"/>
          <w:sz w:val="24"/>
        </w:rPr>
        <w:t>окно</w:t>
      </w:r>
      <w:r w:rsidRPr="00BF71B4">
        <w:rPr>
          <w:rFonts w:ascii="Times New Roman" w:hAnsi="Times New Roman" w:cs="Times New Roman"/>
          <w:sz w:val="24"/>
        </w:rPr>
        <w:t xml:space="preserve"> с информацией по обмену валюты, рисунок </w:t>
      </w:r>
      <w:r w:rsidRPr="00BF71B4">
        <w:rPr>
          <w:rFonts w:ascii="Times New Roman" w:hAnsi="Times New Roman" w:cs="Times New Roman"/>
          <w:sz w:val="24"/>
        </w:rPr>
        <w:fldChar w:fldCharType="begin"/>
      </w:r>
      <w:r w:rsidRPr="00BF71B4">
        <w:rPr>
          <w:rFonts w:ascii="Times New Roman" w:hAnsi="Times New Roman" w:cs="Times New Roman"/>
          <w:sz w:val="24"/>
        </w:rPr>
        <w:instrText xml:space="preserve"> REF _Ref119857549 \p \h </w:instrText>
      </w:r>
      <w:r>
        <w:rPr>
          <w:rFonts w:ascii="Times New Roman" w:hAnsi="Times New Roman" w:cs="Times New Roman"/>
          <w:sz w:val="24"/>
        </w:rPr>
        <w:instrText xml:space="preserve"> \* MERGEFORMAT </w:instrText>
      </w:r>
      <w:r w:rsidRPr="00BF71B4">
        <w:rPr>
          <w:rFonts w:ascii="Times New Roman" w:hAnsi="Times New Roman" w:cs="Times New Roman"/>
          <w:sz w:val="24"/>
        </w:rPr>
      </w:r>
      <w:r w:rsidRPr="00BF71B4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Pr="00BF71B4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21FF1EE6" w14:textId="668838E2" w:rsidR="006D3FBE" w:rsidRPr="00BF71B4" w:rsidRDefault="00E34BEA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3F4910A1" wp14:editId="7A0D381C">
            <wp:extent cx="2752725" cy="5767024"/>
            <wp:effectExtent l="19050" t="19050" r="9525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16" cy="5837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121D0" w14:textId="428FAC6B" w:rsidR="006D3FBE" w:rsidRPr="00BF71B4" w:rsidRDefault="006D3FBE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6" w:name="_Ref119857549"/>
      <w:bookmarkStart w:id="17" w:name="_Toc121479380"/>
      <w:r w:rsidRPr="00BF71B4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BF71B4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5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BF71B4">
        <w:rPr>
          <w:rFonts w:ascii="Times New Roman" w:hAnsi="Times New Roman" w:cs="Times New Roman"/>
          <w:b/>
          <w:bCs/>
          <w:color w:val="auto"/>
        </w:rPr>
        <w:t>. Вкладка с информацией по обмену валюты.</w:t>
      </w:r>
      <w:bookmarkEnd w:id="16"/>
      <w:bookmarkEnd w:id="17"/>
    </w:p>
    <w:p w14:paraId="7519E0E2" w14:textId="59207C87" w:rsidR="006D3FBE" w:rsidRDefault="006D3FBE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511C6">
        <w:rPr>
          <w:rFonts w:ascii="Times New Roman" w:hAnsi="Times New Roman" w:cs="Times New Roman"/>
          <w:sz w:val="24"/>
        </w:rPr>
        <w:t>После нажатия на</w:t>
      </w:r>
      <w:r>
        <w:rPr>
          <w:rFonts w:ascii="Times New Roman" w:hAnsi="Times New Roman" w:cs="Times New Roman"/>
          <w:sz w:val="24"/>
        </w:rPr>
        <w:t xml:space="preserve"> экранной форме кнопки</w:t>
      </w:r>
      <w:r w:rsidRPr="006511C6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</w:rPr>
        <w:t>ПОДТВЕРДИТЬ</w:t>
      </w:r>
      <w:r w:rsidRPr="006511C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, будет запущен процесс отправки сделки в </w:t>
      </w:r>
      <w:r w:rsidR="006E652E"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анк и </w:t>
      </w:r>
      <w:r w:rsidR="006E652E">
        <w:rPr>
          <w:rFonts w:ascii="Times New Roman" w:hAnsi="Times New Roman" w:cs="Times New Roman"/>
          <w:sz w:val="24"/>
        </w:rPr>
        <w:t>Клиенту</w:t>
      </w:r>
      <w:r>
        <w:rPr>
          <w:rFonts w:ascii="Times New Roman" w:hAnsi="Times New Roman" w:cs="Times New Roman"/>
          <w:sz w:val="24"/>
        </w:rPr>
        <w:t xml:space="preserve"> на экране отобразится уведомление, приведённое на рисунке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_Ref120096614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7CD52473" w14:textId="096706B5" w:rsidR="006D3FBE" w:rsidRDefault="00E34BEA" w:rsidP="006D3FBE">
      <w:pPr>
        <w:keepNext/>
        <w:spacing w:after="0"/>
        <w:jc w:val="center"/>
      </w:pPr>
      <w:r w:rsidRPr="00E34BEA">
        <w:rPr>
          <w:noProof/>
        </w:rPr>
        <w:drawing>
          <wp:inline distT="0" distB="0" distL="0" distR="0" wp14:anchorId="50790E31" wp14:editId="0B9C3912">
            <wp:extent cx="2638425" cy="2703369"/>
            <wp:effectExtent l="19050" t="19050" r="9525" b="20955"/>
            <wp:docPr id="14" name="Рисунок 14" descr="Изображение выглядит как текст, мобильный телефон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мобильный телефон, электроник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4502" cy="2740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454C7" w14:textId="731E630E" w:rsidR="006D3FBE" w:rsidRPr="009E4177" w:rsidRDefault="006D3FBE" w:rsidP="00721447">
      <w:pPr>
        <w:pStyle w:val="a3"/>
        <w:spacing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8" w:name="_Ref120096614"/>
      <w:bookmarkStart w:id="19" w:name="_Toc121479381"/>
      <w:r w:rsidRPr="009E4177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E4177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E4177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E4177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6</w:t>
      </w:r>
      <w:r w:rsidRPr="009E4177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E4177">
        <w:rPr>
          <w:rFonts w:ascii="Times New Roman" w:hAnsi="Times New Roman" w:cs="Times New Roman"/>
          <w:b/>
          <w:bCs/>
          <w:color w:val="auto"/>
        </w:rPr>
        <w:t xml:space="preserve">. Отправка сделки в </w:t>
      </w:r>
      <w:r>
        <w:rPr>
          <w:rFonts w:ascii="Times New Roman" w:hAnsi="Times New Roman" w:cs="Times New Roman"/>
          <w:b/>
          <w:bCs/>
          <w:color w:val="auto"/>
        </w:rPr>
        <w:t>Б</w:t>
      </w:r>
      <w:r w:rsidRPr="009E4177">
        <w:rPr>
          <w:rFonts w:ascii="Times New Roman" w:hAnsi="Times New Roman" w:cs="Times New Roman"/>
          <w:b/>
          <w:bCs/>
          <w:color w:val="auto"/>
        </w:rPr>
        <w:t>анк.</w:t>
      </w:r>
      <w:bookmarkEnd w:id="18"/>
      <w:bookmarkEnd w:id="19"/>
    </w:p>
    <w:p w14:paraId="2D9519A8" w14:textId="353900FE" w:rsidR="006D3FBE" w:rsidRDefault="006D3FBE" w:rsidP="005968F0">
      <w:pPr>
        <w:spacing w:before="60" w:afterLines="60" w:after="144" w:line="280" w:lineRule="exact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 результате </w:t>
      </w:r>
      <w:r w:rsidRPr="006511C6">
        <w:rPr>
          <w:rFonts w:ascii="Times New Roman" w:hAnsi="Times New Roman" w:cs="Times New Roman"/>
          <w:sz w:val="24"/>
        </w:rPr>
        <w:t xml:space="preserve">сделка будет добавлена в </w:t>
      </w:r>
      <w:r w:rsidR="0016168C">
        <w:rPr>
          <w:rFonts w:ascii="Times New Roman" w:hAnsi="Times New Roman" w:cs="Times New Roman"/>
          <w:sz w:val="24"/>
        </w:rPr>
        <w:t>закладку «Сделки»</w:t>
      </w:r>
      <w:r>
        <w:rPr>
          <w:rFonts w:ascii="Times New Roman" w:hAnsi="Times New Roman" w:cs="Times New Roman"/>
          <w:sz w:val="24"/>
        </w:rPr>
        <w:t xml:space="preserve">, а на экране появится уведомление, приведённое на рисунке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_Ref120096842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4C0600D2" w14:textId="665E0930" w:rsidR="006D3FBE" w:rsidRDefault="00C74BC1" w:rsidP="006D3FBE">
      <w:pPr>
        <w:keepNext/>
        <w:spacing w:after="0"/>
        <w:jc w:val="center"/>
      </w:pPr>
      <w:r w:rsidRPr="00C74BC1">
        <w:rPr>
          <w:noProof/>
        </w:rPr>
        <w:drawing>
          <wp:inline distT="0" distB="0" distL="0" distR="0" wp14:anchorId="4093707F" wp14:editId="1A116C40">
            <wp:extent cx="2581275" cy="4256438"/>
            <wp:effectExtent l="19050" t="19050" r="9525" b="107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7584" cy="4283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5A5A5F" w14:textId="1283FB5F" w:rsidR="006D3FBE" w:rsidRDefault="006D3FBE" w:rsidP="00721447">
      <w:pPr>
        <w:pStyle w:val="a3"/>
        <w:spacing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20" w:name="_Ref120097313"/>
      <w:bookmarkStart w:id="21" w:name="_Ref120096842"/>
      <w:bookmarkStart w:id="22" w:name="_Toc121479382"/>
      <w:r w:rsidRPr="003A4E58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A4E5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7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end"/>
      </w:r>
      <w:bookmarkEnd w:id="20"/>
      <w:r w:rsidRPr="003A4E58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C74BC1">
        <w:rPr>
          <w:rFonts w:ascii="Times New Roman" w:hAnsi="Times New Roman" w:cs="Times New Roman"/>
          <w:b/>
          <w:bCs/>
          <w:color w:val="auto"/>
        </w:rPr>
        <w:t>Подтверждение созданной</w:t>
      </w:r>
      <w:r w:rsidRPr="003A4E58">
        <w:rPr>
          <w:rFonts w:ascii="Times New Roman" w:hAnsi="Times New Roman" w:cs="Times New Roman"/>
          <w:b/>
          <w:bCs/>
          <w:color w:val="auto"/>
        </w:rPr>
        <w:t xml:space="preserve"> сделки.</w:t>
      </w:r>
      <w:bookmarkEnd w:id="21"/>
      <w:bookmarkEnd w:id="22"/>
    </w:p>
    <w:p w14:paraId="26F91B70" w14:textId="5D73865B" w:rsidR="006D3FBE" w:rsidRDefault="006D3FBE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3" w:name="_Toc121479412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2. Когда сделка считается заключённой?</w:t>
      </w:r>
      <w:bookmarkEnd w:id="23"/>
    </w:p>
    <w:p w14:paraId="3D9E549B" w14:textId="39DC3866" w:rsidR="006D3FBE" w:rsidRDefault="006D3FBE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2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6A0753A4" w14:textId="67035528" w:rsidR="006D3FBE" w:rsidRDefault="006D3FBE" w:rsidP="00E84F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D3FBE">
        <w:rPr>
          <w:rFonts w:ascii="Times New Roman" w:hAnsi="Times New Roman" w:cs="Times New Roman"/>
          <w:sz w:val="24"/>
        </w:rPr>
        <w:t xml:space="preserve">Сделка считается заключенной в момент подтверждения курса Банком, при этом сделке присваивается статус «На обработке». Иные статусы означают, что сделка еще не совершена либо отклонена Банком. </w:t>
      </w:r>
    </w:p>
    <w:p w14:paraId="70A938E8" w14:textId="1EB88999" w:rsidR="006D3FBE" w:rsidRPr="006D3FBE" w:rsidRDefault="00077742" w:rsidP="005968F0">
      <w:pPr>
        <w:spacing w:before="60" w:afterLines="60" w:after="144" w:line="280" w:lineRule="exact"/>
        <w:ind w:firstLine="567"/>
        <w:jc w:val="both"/>
      </w:pPr>
      <w:r>
        <w:rPr>
          <w:rFonts w:ascii="Times New Roman" w:hAnsi="Times New Roman" w:cs="Times New Roman"/>
          <w:sz w:val="24"/>
        </w:rPr>
        <w:t>Документы</w:t>
      </w:r>
      <w:r w:rsidR="00E84F42" w:rsidRPr="00A04C9A">
        <w:rPr>
          <w:rFonts w:ascii="Times New Roman" w:hAnsi="Times New Roman" w:cs="Times New Roman"/>
          <w:sz w:val="24"/>
        </w:rPr>
        <w:t xml:space="preserve"> со сделками, созданны</w:t>
      </w:r>
      <w:r>
        <w:rPr>
          <w:rFonts w:ascii="Times New Roman" w:hAnsi="Times New Roman" w:cs="Times New Roman"/>
          <w:sz w:val="24"/>
        </w:rPr>
        <w:t>е</w:t>
      </w:r>
      <w:r w:rsidR="00E84F42" w:rsidRPr="00A04C9A">
        <w:rPr>
          <w:rFonts w:ascii="Times New Roman" w:hAnsi="Times New Roman" w:cs="Times New Roman"/>
          <w:sz w:val="24"/>
        </w:rPr>
        <w:t xml:space="preserve"> </w:t>
      </w:r>
      <w:r w:rsidR="006E652E">
        <w:rPr>
          <w:rFonts w:ascii="Times New Roman" w:hAnsi="Times New Roman" w:cs="Times New Roman"/>
          <w:sz w:val="24"/>
        </w:rPr>
        <w:t>Клиентом</w:t>
      </w:r>
      <w:r w:rsidR="00E84F42">
        <w:rPr>
          <w:rFonts w:ascii="Times New Roman" w:hAnsi="Times New Roman" w:cs="Times New Roman"/>
          <w:sz w:val="24"/>
        </w:rPr>
        <w:t xml:space="preserve">, </w:t>
      </w:r>
      <w:r w:rsidR="00E84F42" w:rsidRPr="00A04C9A">
        <w:rPr>
          <w:rFonts w:ascii="Times New Roman" w:hAnsi="Times New Roman" w:cs="Times New Roman"/>
          <w:sz w:val="24"/>
        </w:rPr>
        <w:t>располага</w:t>
      </w:r>
      <w:r>
        <w:rPr>
          <w:rFonts w:ascii="Times New Roman" w:hAnsi="Times New Roman" w:cs="Times New Roman"/>
          <w:sz w:val="24"/>
        </w:rPr>
        <w:t>ю</w:t>
      </w:r>
      <w:r w:rsidR="00E84F42" w:rsidRPr="00A04C9A">
        <w:rPr>
          <w:rFonts w:ascii="Times New Roman" w:hAnsi="Times New Roman" w:cs="Times New Roman"/>
          <w:sz w:val="24"/>
        </w:rPr>
        <w:t>тся</w:t>
      </w:r>
      <w:r w:rsidR="00C74BC1">
        <w:rPr>
          <w:rFonts w:ascii="Times New Roman" w:hAnsi="Times New Roman" w:cs="Times New Roman"/>
          <w:sz w:val="24"/>
        </w:rPr>
        <w:t xml:space="preserve"> в закладке «Сделки»</w:t>
      </w:r>
      <w:r w:rsidR="00E84F42" w:rsidRPr="00A04C9A">
        <w:rPr>
          <w:rFonts w:ascii="Times New Roman" w:hAnsi="Times New Roman" w:cs="Times New Roman"/>
          <w:sz w:val="24"/>
        </w:rPr>
        <w:t>. По умолчанию отражаются лишь документы текущего дня</w:t>
      </w:r>
      <w:r w:rsidR="00E84F42"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_Ref120133579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2E49BF70" w14:textId="7BE2AC91" w:rsidR="006D3FBE" w:rsidRPr="003A4E58" w:rsidRDefault="00C74BC1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3902CA2" wp14:editId="49706C4A">
            <wp:extent cx="2819400" cy="2833128"/>
            <wp:effectExtent l="19050" t="19050" r="19050" b="247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91" cy="2869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1E5C1" w14:textId="5595EE0E" w:rsidR="006D3FBE" w:rsidRDefault="006D3FBE" w:rsidP="00397DF9">
      <w:pPr>
        <w:pStyle w:val="a3"/>
        <w:spacing w:after="60" w:line="280" w:lineRule="exact"/>
        <w:jc w:val="center"/>
      </w:pPr>
      <w:bookmarkStart w:id="24" w:name="_Ref120097030"/>
      <w:bookmarkStart w:id="25" w:name="_Ref120133579"/>
      <w:bookmarkStart w:id="26" w:name="_Toc121479383"/>
      <w:r w:rsidRPr="003A4E58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A4E5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8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end"/>
      </w:r>
      <w:bookmarkEnd w:id="24"/>
      <w:r w:rsidRPr="003A4E58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077742">
        <w:rPr>
          <w:rFonts w:ascii="Times New Roman" w:hAnsi="Times New Roman" w:cs="Times New Roman"/>
          <w:b/>
          <w:bCs/>
          <w:color w:val="auto"/>
        </w:rPr>
        <w:t>Документы со</w:t>
      </w:r>
      <w:r w:rsidRPr="003A4E58">
        <w:rPr>
          <w:rFonts w:ascii="Times New Roman" w:hAnsi="Times New Roman" w:cs="Times New Roman"/>
          <w:b/>
          <w:bCs/>
          <w:color w:val="auto"/>
        </w:rPr>
        <w:t xml:space="preserve"> сдел</w:t>
      </w:r>
      <w:r w:rsidR="00077742">
        <w:rPr>
          <w:rFonts w:ascii="Times New Roman" w:hAnsi="Times New Roman" w:cs="Times New Roman"/>
          <w:b/>
          <w:bCs/>
          <w:color w:val="auto"/>
        </w:rPr>
        <w:t>ками</w:t>
      </w:r>
      <w:r>
        <w:t>.</w:t>
      </w:r>
      <w:bookmarkEnd w:id="25"/>
      <w:bookmarkEnd w:id="26"/>
    </w:p>
    <w:p w14:paraId="28C82AF0" w14:textId="6D613E21" w:rsidR="00077742" w:rsidRDefault="00077742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7" w:name="_Toc121479413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lastRenderedPageBreak/>
        <w:t>Вопрос № 3. Как исполнить сделку?</w:t>
      </w:r>
      <w:bookmarkEnd w:id="27"/>
    </w:p>
    <w:p w14:paraId="2223FAAD" w14:textId="0620DE85" w:rsidR="00077742" w:rsidRDefault="00077742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3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5EB6AFB5" w14:textId="1F00EFD7" w:rsidR="00077742" w:rsidRP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77742">
        <w:rPr>
          <w:rFonts w:ascii="Times New Roman" w:hAnsi="Times New Roman" w:cs="Times New Roman"/>
          <w:sz w:val="24"/>
        </w:rPr>
        <w:t>Для исполнения сделки необходимо перечислить Банку полную сумму продаваемой иностранной валюты/белорусских рублей</w:t>
      </w:r>
      <w:r w:rsidR="00A64251" w:rsidRPr="00A64251">
        <w:rPr>
          <w:rFonts w:ascii="Times New Roman" w:hAnsi="Times New Roman" w:cs="Times New Roman"/>
          <w:sz w:val="24"/>
        </w:rPr>
        <w:t xml:space="preserve"> </w:t>
      </w:r>
      <w:r w:rsidR="00A64251">
        <w:rPr>
          <w:rFonts w:ascii="Times New Roman" w:hAnsi="Times New Roman" w:cs="Times New Roman"/>
          <w:sz w:val="24"/>
        </w:rPr>
        <w:t>направив ПП</w:t>
      </w:r>
      <w:r w:rsidRPr="00077742">
        <w:rPr>
          <w:rFonts w:ascii="Times New Roman" w:hAnsi="Times New Roman" w:cs="Times New Roman"/>
          <w:sz w:val="24"/>
        </w:rPr>
        <w:t>.</w:t>
      </w:r>
    </w:p>
    <w:p w14:paraId="7FEC6FF6" w14:textId="093DF113" w:rsidR="00077742" w:rsidRDefault="00077742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8" w:name="_Toc121479414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4. Как отменить/изменить сделку?</w:t>
      </w:r>
      <w:bookmarkEnd w:id="28"/>
    </w:p>
    <w:p w14:paraId="2C903644" w14:textId="0BE2F425" w:rsidR="00077742" w:rsidRDefault="00077742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4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4B8D4DF1" w14:textId="06F3F87C" w:rsidR="00077742" w:rsidRP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077742">
        <w:rPr>
          <w:rFonts w:ascii="Times New Roman" w:hAnsi="Times New Roman" w:cs="Times New Roman"/>
          <w:b/>
          <w:bCs/>
          <w:color w:val="FF0000"/>
          <w:sz w:val="24"/>
        </w:rPr>
        <w:t xml:space="preserve">Все совершенные сделки обязательны к исполнению и не подлежат отмене! </w:t>
      </w:r>
    </w:p>
    <w:p w14:paraId="163E457C" w14:textId="1C43E3DC" w:rsid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77742">
        <w:rPr>
          <w:rFonts w:ascii="Times New Roman" w:hAnsi="Times New Roman" w:cs="Times New Roman"/>
          <w:sz w:val="24"/>
        </w:rPr>
        <w:t xml:space="preserve">Любые изменения по сделке возможны только после их согласования с дилером Банка по тел. </w:t>
      </w:r>
      <w:r w:rsidR="00951BA1" w:rsidRPr="00951BA1">
        <w:rPr>
          <w:rFonts w:ascii="Times New Roman" w:hAnsi="Times New Roman" w:cs="Times New Roman"/>
          <w:b/>
          <w:bCs/>
          <w:color w:val="00B050"/>
          <w:sz w:val="24"/>
        </w:rPr>
        <w:t>8</w:t>
      </w:r>
      <w:r w:rsidRPr="00951BA1">
        <w:rPr>
          <w:rFonts w:ascii="Times New Roman" w:hAnsi="Times New Roman" w:cs="Times New Roman"/>
          <w:b/>
          <w:bCs/>
          <w:color w:val="00B050"/>
          <w:sz w:val="24"/>
        </w:rPr>
        <w:t xml:space="preserve"> (029) 334-95-08</w:t>
      </w:r>
      <w:r w:rsidRPr="00077742">
        <w:rPr>
          <w:rFonts w:ascii="Times New Roman" w:hAnsi="Times New Roman" w:cs="Times New Roman"/>
          <w:sz w:val="24"/>
        </w:rPr>
        <w:t>.</w:t>
      </w:r>
    </w:p>
    <w:p w14:paraId="4E612617" w14:textId="373834B9" w:rsid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077742">
        <w:rPr>
          <w:rFonts w:ascii="Times New Roman" w:hAnsi="Times New Roman" w:cs="Times New Roman"/>
          <w:sz w:val="24"/>
        </w:rPr>
        <w:t xml:space="preserve">Отмена платежного поручения по сделке </w:t>
      </w:r>
      <w:r w:rsidRPr="00C471AC">
        <w:rPr>
          <w:rFonts w:ascii="Times New Roman" w:hAnsi="Times New Roman" w:cs="Times New Roman"/>
          <w:b/>
          <w:bCs/>
          <w:sz w:val="24"/>
          <w:u w:val="single"/>
        </w:rPr>
        <w:t>НЕ ОТМЕНЯЕТ СДЕЛКУ!</w:t>
      </w:r>
    </w:p>
    <w:p w14:paraId="37F589F9" w14:textId="51517551" w:rsidR="00951BA1" w:rsidRDefault="00951BA1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9" w:name="_Toc121479415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5. Какая ответственность за неисполненные сделки?</w:t>
      </w:r>
      <w:bookmarkEnd w:id="29"/>
    </w:p>
    <w:p w14:paraId="61BAD764" w14:textId="0D4CE10A" w:rsidR="00951BA1" w:rsidRDefault="00951BA1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5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16664303" w14:textId="2290219B" w:rsidR="00951BA1" w:rsidRPr="00951BA1" w:rsidRDefault="00951BA1" w:rsidP="00951BA1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51BA1">
        <w:rPr>
          <w:rFonts w:ascii="Times New Roman" w:hAnsi="Times New Roman" w:cs="Times New Roman"/>
          <w:sz w:val="24"/>
        </w:rPr>
        <w:t xml:space="preserve">В случае неисполнения сделок предусмотрена ответственность в соответствии с Условиями осуществления валютно-обменных операций в ОАО </w:t>
      </w:r>
      <w:r>
        <w:rPr>
          <w:rFonts w:ascii="Times New Roman" w:hAnsi="Times New Roman" w:cs="Times New Roman"/>
          <w:sz w:val="24"/>
        </w:rPr>
        <w:t>«</w:t>
      </w:r>
      <w:r w:rsidRPr="00951BA1">
        <w:rPr>
          <w:rFonts w:ascii="Times New Roman" w:hAnsi="Times New Roman" w:cs="Times New Roman"/>
          <w:sz w:val="24"/>
        </w:rPr>
        <w:t>ПАРИТЕТБАНК</w:t>
      </w:r>
      <w:r>
        <w:rPr>
          <w:rFonts w:ascii="Times New Roman" w:hAnsi="Times New Roman" w:cs="Times New Roman"/>
          <w:sz w:val="24"/>
        </w:rPr>
        <w:t>»</w:t>
      </w:r>
      <w:r w:rsidR="00661343">
        <w:rPr>
          <w:rFonts w:ascii="Times New Roman" w:hAnsi="Times New Roman" w:cs="Times New Roman"/>
          <w:sz w:val="24"/>
        </w:rPr>
        <w:t xml:space="preserve"> - </w:t>
      </w:r>
    </w:p>
    <w:p w14:paraId="5AA659AC" w14:textId="2087C921" w:rsidR="00951BA1" w:rsidRDefault="00865B9D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hyperlink r:id="rId16" w:history="1">
        <w:r w:rsidR="00661343" w:rsidRPr="00661343">
          <w:rPr>
            <w:rStyle w:val="a9"/>
            <w:rFonts w:ascii="Times New Roman" w:hAnsi="Times New Roman" w:cs="Times New Roman"/>
            <w:sz w:val="24"/>
          </w:rPr>
          <w:t>https://www.paritetbank.by/business/currency_operations/valyutnye-operatsii/valyutnye-operatsii.php</w:t>
        </w:r>
      </w:hyperlink>
    </w:p>
    <w:p w14:paraId="1C93A2C6" w14:textId="1D609C5E" w:rsidR="00D77CC5" w:rsidRDefault="00D77CC5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30" w:name="_Toc121479416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6. Где посмотреть историю совершенных сделок и их статусы?</w:t>
      </w:r>
      <w:bookmarkEnd w:id="30"/>
    </w:p>
    <w:p w14:paraId="66D841A5" w14:textId="596C8BB7" w:rsidR="00D77CC5" w:rsidRDefault="00D77CC5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6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344269A9" w14:textId="7A8B1203" w:rsidR="00C74BC1" w:rsidRDefault="00A04C9A" w:rsidP="00C2080B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A04C9A">
        <w:rPr>
          <w:rFonts w:ascii="Times New Roman" w:hAnsi="Times New Roman" w:cs="Times New Roman"/>
          <w:sz w:val="24"/>
        </w:rPr>
        <w:t xml:space="preserve">Отображение </w:t>
      </w:r>
      <w:r w:rsidR="00D77CC5">
        <w:rPr>
          <w:rFonts w:ascii="Times New Roman" w:hAnsi="Times New Roman" w:cs="Times New Roman"/>
          <w:sz w:val="24"/>
        </w:rPr>
        <w:t>сделок</w:t>
      </w:r>
      <w:r w:rsidRPr="00A04C9A">
        <w:rPr>
          <w:rFonts w:ascii="Times New Roman" w:hAnsi="Times New Roman" w:cs="Times New Roman"/>
          <w:sz w:val="24"/>
        </w:rPr>
        <w:t xml:space="preserve"> за предыдущие даты осуществляется путем </w:t>
      </w:r>
      <w:r w:rsidR="006E652E">
        <w:rPr>
          <w:rFonts w:ascii="Times New Roman" w:hAnsi="Times New Roman" w:cs="Times New Roman"/>
          <w:sz w:val="24"/>
        </w:rPr>
        <w:t>выбора</w:t>
      </w:r>
      <w:r w:rsidRPr="00A04C9A">
        <w:rPr>
          <w:rFonts w:ascii="Times New Roman" w:hAnsi="Times New Roman" w:cs="Times New Roman"/>
          <w:sz w:val="24"/>
        </w:rPr>
        <w:t xml:space="preserve"> </w:t>
      </w:r>
      <w:r w:rsidR="00C74BC1" w:rsidRPr="00A04C9A">
        <w:rPr>
          <w:rFonts w:ascii="Times New Roman" w:hAnsi="Times New Roman" w:cs="Times New Roman"/>
          <w:sz w:val="24"/>
        </w:rPr>
        <w:t>периода,</w:t>
      </w:r>
      <w:r w:rsidR="00C74BC1">
        <w:rPr>
          <w:rFonts w:ascii="Times New Roman" w:hAnsi="Times New Roman" w:cs="Times New Roman"/>
          <w:sz w:val="24"/>
        </w:rPr>
        <w:t xml:space="preserve"> за который необходимо отобрать данные в закладке «Сделки».</w:t>
      </w:r>
    </w:p>
    <w:p w14:paraId="443EFB0B" w14:textId="7B15D1A9" w:rsidR="00C74BC1" w:rsidRDefault="00C74BC1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Нажать на экранной форме кнопку «</w:t>
      </w:r>
      <w:r w:rsidR="00C2080B">
        <w:rPr>
          <w:rFonts w:ascii="Times New Roman" w:hAnsi="Times New Roman" w:cs="Times New Roman"/>
          <w:sz w:val="24"/>
        </w:rPr>
        <w:t>Фильтры»</w:t>
      </w:r>
      <w:r>
        <w:rPr>
          <w:rFonts w:ascii="Times New Roman" w:hAnsi="Times New Roman" w:cs="Times New Roman"/>
          <w:sz w:val="24"/>
        </w:rPr>
        <w:t xml:space="preserve"> рисунок </w:t>
      </w:r>
      <w:r w:rsidR="00C2080B">
        <w:rPr>
          <w:rFonts w:ascii="Times New Roman" w:hAnsi="Times New Roman" w:cs="Times New Roman"/>
          <w:sz w:val="24"/>
        </w:rPr>
        <w:fldChar w:fldCharType="begin"/>
      </w:r>
      <w:r w:rsidR="00C2080B">
        <w:rPr>
          <w:rFonts w:ascii="Times New Roman" w:hAnsi="Times New Roman" w:cs="Times New Roman"/>
          <w:sz w:val="24"/>
        </w:rPr>
        <w:instrText xml:space="preserve"> REF _Ref119856961 \p \h </w:instrText>
      </w:r>
      <w:r w:rsidR="00C2080B">
        <w:rPr>
          <w:rFonts w:ascii="Times New Roman" w:hAnsi="Times New Roman" w:cs="Times New Roman"/>
          <w:sz w:val="24"/>
        </w:rPr>
      </w:r>
      <w:r w:rsidR="00C2080B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C2080B">
        <w:rPr>
          <w:rFonts w:ascii="Times New Roman" w:hAnsi="Times New Roman" w:cs="Times New Roman"/>
          <w:sz w:val="24"/>
        </w:rPr>
        <w:fldChar w:fldCharType="end"/>
      </w:r>
      <w:r w:rsidR="00C2080B">
        <w:rPr>
          <w:rFonts w:ascii="Times New Roman" w:hAnsi="Times New Roman" w:cs="Times New Roman"/>
          <w:sz w:val="24"/>
        </w:rPr>
        <w:t>:</w:t>
      </w:r>
    </w:p>
    <w:p w14:paraId="152F952C" w14:textId="5D7A8E8F" w:rsidR="00A4071B" w:rsidRDefault="00C74BC1" w:rsidP="00A4071B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59052E2B" wp14:editId="163C3E6B">
            <wp:extent cx="3190875" cy="3134818"/>
            <wp:effectExtent l="19050" t="19050" r="9525" b="279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48" cy="31543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ED8D8" w14:textId="269C8A3A" w:rsidR="00163842" w:rsidRDefault="00A4071B" w:rsidP="00721447">
      <w:pPr>
        <w:pStyle w:val="a3"/>
        <w:spacing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1" w:name="_Ref119856961"/>
      <w:bookmarkStart w:id="32" w:name="_Toc121479384"/>
      <w:r w:rsidRPr="00A4071B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A4071B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A4071B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A4071B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9</w:t>
      </w:r>
      <w:r w:rsidRPr="00A4071B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A4071B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C2080B">
        <w:rPr>
          <w:rFonts w:ascii="Times New Roman" w:hAnsi="Times New Roman" w:cs="Times New Roman"/>
          <w:b/>
          <w:bCs/>
          <w:color w:val="auto"/>
        </w:rPr>
        <w:t>Вызов фильтра</w:t>
      </w:r>
      <w:r w:rsidRPr="00A4071B">
        <w:rPr>
          <w:rFonts w:ascii="Times New Roman" w:hAnsi="Times New Roman" w:cs="Times New Roman"/>
          <w:b/>
          <w:bCs/>
          <w:color w:val="auto"/>
        </w:rPr>
        <w:t>.</w:t>
      </w:r>
      <w:bookmarkEnd w:id="31"/>
      <w:bookmarkEnd w:id="32"/>
    </w:p>
    <w:p w14:paraId="580101F7" w14:textId="639895E7" w:rsidR="00C2080B" w:rsidRPr="00C2080B" w:rsidRDefault="00C2080B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C2080B">
        <w:rPr>
          <w:rFonts w:ascii="Times New Roman" w:hAnsi="Times New Roman" w:cs="Times New Roman"/>
          <w:sz w:val="24"/>
        </w:rPr>
        <w:t>В открывшейся форме можно использовать стандартные периоды («Сегодня», «Вчера», «Неделя», «Месяц») либо указать период дат, за который нужно отобрать сделки, рисунок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_Ref120537627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7D5000A6" w14:textId="77777777" w:rsidR="00C2080B" w:rsidRPr="00C2080B" w:rsidRDefault="00C2080B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C2080B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49C3546D" wp14:editId="105C8253">
            <wp:extent cx="2467286" cy="449580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37" cy="4719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C5E03" w14:textId="7D1354F0" w:rsidR="00C2080B" w:rsidRDefault="00C2080B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3" w:name="_Ref120537627"/>
      <w:bookmarkStart w:id="34" w:name="_Toc121479385"/>
      <w:r w:rsidRPr="00C2080B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C2080B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C2080B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C2080B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10</w:t>
      </w:r>
      <w:r w:rsidRPr="00C2080B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C2080B">
        <w:rPr>
          <w:rFonts w:ascii="Times New Roman" w:hAnsi="Times New Roman" w:cs="Times New Roman"/>
          <w:b/>
          <w:bCs/>
          <w:color w:val="auto"/>
        </w:rPr>
        <w:t>. Выбор периода для отбора сделок.</w:t>
      </w:r>
      <w:bookmarkEnd w:id="33"/>
      <w:bookmarkEnd w:id="34"/>
    </w:p>
    <w:p w14:paraId="0D1ECAA8" w14:textId="45F387BB" w:rsidR="00C2080B" w:rsidRDefault="00C2080B" w:rsidP="00397DF9">
      <w:pPr>
        <w:spacing w:before="60" w:afterLines="60" w:after="144" w:line="280" w:lineRule="exact"/>
        <w:ind w:firstLine="567"/>
        <w:jc w:val="both"/>
      </w:pPr>
      <w:r w:rsidRPr="003916C5">
        <w:rPr>
          <w:rFonts w:ascii="Times New Roman" w:hAnsi="Times New Roman" w:cs="Times New Roman"/>
          <w:sz w:val="24"/>
        </w:rPr>
        <w:t>Нажать на экранной форме кнопку «Показать резуль</w:t>
      </w:r>
      <w:r w:rsidR="003916C5" w:rsidRPr="003916C5">
        <w:rPr>
          <w:rFonts w:ascii="Times New Roman" w:hAnsi="Times New Roman" w:cs="Times New Roman"/>
          <w:sz w:val="24"/>
        </w:rPr>
        <w:t xml:space="preserve">тат». Пример отбора и статусы сделок приведены на рисунке </w:t>
      </w:r>
      <w:r w:rsidR="003916C5" w:rsidRPr="003916C5">
        <w:rPr>
          <w:rFonts w:ascii="Times New Roman" w:hAnsi="Times New Roman" w:cs="Times New Roman"/>
          <w:sz w:val="24"/>
        </w:rPr>
        <w:fldChar w:fldCharType="begin"/>
      </w:r>
      <w:r w:rsidR="003916C5" w:rsidRPr="003916C5">
        <w:rPr>
          <w:rFonts w:ascii="Times New Roman" w:hAnsi="Times New Roman" w:cs="Times New Roman"/>
          <w:sz w:val="24"/>
        </w:rPr>
        <w:instrText xml:space="preserve"> REF _Ref120537766 \p \h </w:instrText>
      </w:r>
      <w:r w:rsidR="003916C5">
        <w:rPr>
          <w:rFonts w:ascii="Times New Roman" w:hAnsi="Times New Roman" w:cs="Times New Roman"/>
          <w:sz w:val="24"/>
        </w:rPr>
        <w:instrText xml:space="preserve"> \* MERGEFORMAT </w:instrText>
      </w:r>
      <w:r w:rsidR="003916C5" w:rsidRPr="003916C5">
        <w:rPr>
          <w:rFonts w:ascii="Times New Roman" w:hAnsi="Times New Roman" w:cs="Times New Roman"/>
          <w:sz w:val="24"/>
        </w:rPr>
      </w:r>
      <w:r w:rsidR="003916C5" w:rsidRPr="003916C5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3916C5" w:rsidRPr="003916C5">
        <w:rPr>
          <w:rFonts w:ascii="Times New Roman" w:hAnsi="Times New Roman" w:cs="Times New Roman"/>
          <w:sz w:val="24"/>
        </w:rPr>
        <w:fldChar w:fldCharType="end"/>
      </w:r>
      <w:r w:rsidR="003916C5">
        <w:rPr>
          <w:rFonts w:ascii="Times New Roman" w:hAnsi="Times New Roman" w:cs="Times New Roman"/>
          <w:sz w:val="24"/>
        </w:rPr>
        <w:t>:</w:t>
      </w:r>
    </w:p>
    <w:p w14:paraId="4CE6EDFE" w14:textId="77777777" w:rsidR="003916C5" w:rsidRPr="003916C5" w:rsidRDefault="00C2080B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3916C5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47317E1F" wp14:editId="0A27768D">
            <wp:extent cx="2243382" cy="4088776"/>
            <wp:effectExtent l="19050" t="19050" r="24130" b="260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62" cy="4091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99E26" w14:textId="526B29C9" w:rsidR="00C2080B" w:rsidRPr="003916C5" w:rsidRDefault="003916C5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5" w:name="_Ref120537766"/>
      <w:bookmarkStart w:id="36" w:name="_Toc121479386"/>
      <w:r w:rsidRPr="003916C5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3916C5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916C5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3916C5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11</w:t>
      </w:r>
      <w:r w:rsidRPr="003916C5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916C5">
        <w:rPr>
          <w:rFonts w:ascii="Times New Roman" w:hAnsi="Times New Roman" w:cs="Times New Roman"/>
          <w:b/>
          <w:bCs/>
          <w:color w:val="auto"/>
        </w:rPr>
        <w:t>. Результат отбора и статусы сделок.</w:t>
      </w:r>
      <w:bookmarkEnd w:id="35"/>
      <w:bookmarkEnd w:id="36"/>
    </w:p>
    <w:p w14:paraId="2F666379" w14:textId="6D37A4D2" w:rsidR="00D77CC5" w:rsidRDefault="00D77CC5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37" w:name="_Toc121479417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lastRenderedPageBreak/>
        <w:t>Вопрос № 7. Как создать ПП для исполнения сделки?</w:t>
      </w:r>
      <w:bookmarkEnd w:id="37"/>
    </w:p>
    <w:p w14:paraId="0602E4DD" w14:textId="506A82F1" w:rsidR="00D77CC5" w:rsidRDefault="00D77CC5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7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355FA88C" w14:textId="145021A5" w:rsidR="00D77CC5" w:rsidRPr="00D77CC5" w:rsidRDefault="00832618" w:rsidP="00D77CC5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ПП</w:t>
      </w:r>
      <w:r w:rsidR="00D77CC5" w:rsidRPr="00D77CC5">
        <w:rPr>
          <w:rFonts w:ascii="Times New Roman" w:hAnsi="Times New Roman" w:cs="Times New Roman"/>
          <w:sz w:val="24"/>
        </w:rPr>
        <w:t xml:space="preserve"> необходимо создавать </w:t>
      </w:r>
      <w:r w:rsidR="00D77CC5" w:rsidRPr="00A64251">
        <w:rPr>
          <w:rFonts w:ascii="Times New Roman" w:hAnsi="Times New Roman" w:cs="Times New Roman"/>
          <w:b/>
          <w:bCs/>
          <w:sz w:val="24"/>
          <w:u w:val="single"/>
        </w:rPr>
        <w:t>непосредственно из сделки в ЭТП</w:t>
      </w:r>
      <w:r w:rsidR="00D77CC5" w:rsidRPr="00D77CC5">
        <w:rPr>
          <w:rFonts w:ascii="Times New Roman" w:hAnsi="Times New Roman" w:cs="Times New Roman"/>
          <w:sz w:val="24"/>
        </w:rPr>
        <w:t xml:space="preserve">. Сумма и курс сделки будут автоматически внесены в </w:t>
      </w:r>
      <w:r>
        <w:rPr>
          <w:rFonts w:ascii="Times New Roman" w:hAnsi="Times New Roman" w:cs="Times New Roman"/>
          <w:sz w:val="24"/>
        </w:rPr>
        <w:t>ПП</w:t>
      </w:r>
      <w:r w:rsidR="00D77CC5" w:rsidRPr="00D77CC5">
        <w:rPr>
          <w:rFonts w:ascii="Times New Roman" w:hAnsi="Times New Roman" w:cs="Times New Roman"/>
          <w:sz w:val="24"/>
        </w:rPr>
        <w:t>.</w:t>
      </w:r>
    </w:p>
    <w:p w14:paraId="216894DD" w14:textId="123FE691" w:rsidR="00D77CC5" w:rsidRPr="00D77CC5" w:rsidRDefault="00D77CC5" w:rsidP="00D77CC5">
      <w:pPr>
        <w:spacing w:after="60" w:line="280" w:lineRule="exact"/>
        <w:ind w:firstLine="567"/>
        <w:jc w:val="both"/>
        <w:rPr>
          <w:rFonts w:ascii="Times New Roman" w:hAnsi="Times New Roman" w:cs="Times New Roman"/>
          <w:color w:val="00B050"/>
          <w:sz w:val="24"/>
        </w:rPr>
      </w:pPr>
      <w:r w:rsidRPr="00D77CC5">
        <w:rPr>
          <w:rFonts w:ascii="Times New Roman" w:hAnsi="Times New Roman" w:cs="Times New Roman"/>
          <w:sz w:val="24"/>
        </w:rPr>
        <w:t xml:space="preserve">Отмена/отзыв/отклонение Банком </w:t>
      </w:r>
      <w:r w:rsidR="00832618">
        <w:rPr>
          <w:rFonts w:ascii="Times New Roman" w:hAnsi="Times New Roman" w:cs="Times New Roman"/>
          <w:sz w:val="24"/>
        </w:rPr>
        <w:t>ПП</w:t>
      </w:r>
      <w:r w:rsidRPr="00D77CC5">
        <w:rPr>
          <w:rFonts w:ascii="Times New Roman" w:hAnsi="Times New Roman" w:cs="Times New Roman"/>
          <w:sz w:val="24"/>
        </w:rPr>
        <w:t xml:space="preserve"> по сделке </w:t>
      </w:r>
      <w:r w:rsidRPr="00D77CC5">
        <w:rPr>
          <w:rFonts w:ascii="Times New Roman" w:hAnsi="Times New Roman" w:cs="Times New Roman"/>
          <w:b/>
          <w:bCs/>
          <w:color w:val="00B050"/>
          <w:sz w:val="24"/>
        </w:rPr>
        <w:t>НЕ ОТМЕНЯЕТ СДЕЛКУ!</w:t>
      </w:r>
      <w:r w:rsidRPr="00D77CC5">
        <w:rPr>
          <w:rFonts w:ascii="Times New Roman" w:hAnsi="Times New Roman" w:cs="Times New Roman"/>
          <w:color w:val="00B050"/>
          <w:sz w:val="24"/>
        </w:rPr>
        <w:t xml:space="preserve"> </w:t>
      </w:r>
    </w:p>
    <w:p w14:paraId="65DD7B26" w14:textId="0EE212E3" w:rsidR="00D77CC5" w:rsidRDefault="00D77CC5" w:rsidP="00F11AB6">
      <w:pPr>
        <w:spacing w:after="60" w:line="280" w:lineRule="exact"/>
        <w:ind w:firstLine="567"/>
        <w:jc w:val="both"/>
      </w:pPr>
      <w:r w:rsidRPr="00D77CC5">
        <w:rPr>
          <w:rFonts w:ascii="Times New Roman" w:hAnsi="Times New Roman" w:cs="Times New Roman"/>
          <w:sz w:val="24"/>
        </w:rPr>
        <w:t xml:space="preserve">В этом случае </w:t>
      </w:r>
      <w:r w:rsidRPr="00D77CC5">
        <w:rPr>
          <w:rFonts w:ascii="Times New Roman" w:hAnsi="Times New Roman" w:cs="Times New Roman"/>
          <w:b/>
          <w:bCs/>
          <w:color w:val="FF0000"/>
          <w:sz w:val="24"/>
        </w:rPr>
        <w:t>НЕ НУЖНО</w:t>
      </w:r>
      <w:r w:rsidRPr="00D77CC5">
        <w:rPr>
          <w:rFonts w:ascii="Times New Roman" w:hAnsi="Times New Roman" w:cs="Times New Roman"/>
          <w:sz w:val="24"/>
        </w:rPr>
        <w:t xml:space="preserve"> повторно совершать сделку, необходимо только откорректировать и отправить</w:t>
      </w:r>
      <w:r w:rsidR="006E652E">
        <w:rPr>
          <w:rFonts w:ascii="Times New Roman" w:hAnsi="Times New Roman" w:cs="Times New Roman"/>
          <w:sz w:val="24"/>
        </w:rPr>
        <w:t xml:space="preserve"> повторно</w:t>
      </w:r>
      <w:r w:rsidRPr="00D77CC5">
        <w:rPr>
          <w:rFonts w:ascii="Times New Roman" w:hAnsi="Times New Roman" w:cs="Times New Roman"/>
          <w:sz w:val="24"/>
        </w:rPr>
        <w:t xml:space="preserve"> </w:t>
      </w:r>
      <w:r w:rsidR="00832618">
        <w:rPr>
          <w:rFonts w:ascii="Times New Roman" w:hAnsi="Times New Roman" w:cs="Times New Roman"/>
          <w:sz w:val="24"/>
        </w:rPr>
        <w:t>ПП</w:t>
      </w:r>
      <w:r w:rsidRPr="00D77CC5">
        <w:rPr>
          <w:rFonts w:ascii="Times New Roman" w:hAnsi="Times New Roman" w:cs="Times New Roman"/>
          <w:sz w:val="24"/>
        </w:rPr>
        <w:t xml:space="preserve"> по ранее совершенной сделке</w:t>
      </w:r>
      <w:r>
        <w:t>.</w:t>
      </w:r>
    </w:p>
    <w:p w14:paraId="42853223" w14:textId="17224D2D" w:rsidR="00D77CC5" w:rsidRPr="006E5B95" w:rsidRDefault="00D77CC5" w:rsidP="003916C5">
      <w:pPr>
        <w:spacing w:before="60" w:after="60" w:line="280" w:lineRule="exact"/>
        <w:jc w:val="both"/>
        <w:rPr>
          <w:i/>
          <w:iCs/>
        </w:rPr>
      </w:pPr>
      <w:r w:rsidRPr="006E5B95">
        <w:rPr>
          <w:rFonts w:ascii="Times New Roman" w:hAnsi="Times New Roman" w:cs="Times New Roman"/>
          <w:b/>
          <w:bCs/>
          <w:i/>
          <w:iCs/>
          <w:sz w:val="24"/>
        </w:rPr>
        <w:t xml:space="preserve">Создание ПП </w:t>
      </w:r>
      <w:r w:rsidR="003916C5">
        <w:rPr>
          <w:rFonts w:ascii="Times New Roman" w:hAnsi="Times New Roman" w:cs="Times New Roman"/>
          <w:b/>
          <w:bCs/>
          <w:i/>
          <w:iCs/>
          <w:sz w:val="24"/>
        </w:rPr>
        <w:t>по сделке</w:t>
      </w:r>
    </w:p>
    <w:p w14:paraId="3C4A2EA5" w14:textId="371D6D31" w:rsidR="008D722C" w:rsidRDefault="008D722C" w:rsidP="00E33E07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Перейти в закладку «Сделки».</w:t>
      </w:r>
    </w:p>
    <w:p w14:paraId="41C151D2" w14:textId="2276F1B3" w:rsidR="000616FB" w:rsidRDefault="008D722C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нужной сделке в статусе «На обработке» нажать на пиктограмму </w:t>
      </w:r>
      <w:r w:rsidR="000616FB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3429CD" wp14:editId="25BA1C14">
            <wp:extent cx="151130" cy="142875"/>
            <wp:effectExtent l="0" t="0" r="127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6FB">
        <w:rPr>
          <w:rFonts w:ascii="Times New Roman" w:hAnsi="Times New Roman" w:cs="Times New Roman"/>
          <w:sz w:val="24"/>
        </w:rPr>
        <w:t>, которая располагается справа от статуса «На обработке»</w:t>
      </w:r>
      <w:r>
        <w:rPr>
          <w:rFonts w:ascii="Times New Roman" w:hAnsi="Times New Roman" w:cs="Times New Roman"/>
          <w:sz w:val="24"/>
        </w:rPr>
        <w:t xml:space="preserve"> рисунок </w:t>
      </w:r>
      <w:r w:rsidR="000616FB">
        <w:rPr>
          <w:rFonts w:ascii="Times New Roman" w:hAnsi="Times New Roman" w:cs="Times New Roman"/>
          <w:sz w:val="24"/>
        </w:rPr>
        <w:fldChar w:fldCharType="begin"/>
      </w:r>
      <w:r w:rsidR="000616FB">
        <w:rPr>
          <w:rFonts w:ascii="Times New Roman" w:hAnsi="Times New Roman" w:cs="Times New Roman"/>
          <w:sz w:val="24"/>
        </w:rPr>
        <w:instrText xml:space="preserve"> REF _Ref120538672 \p \h </w:instrText>
      </w:r>
      <w:r w:rsidR="000616FB">
        <w:rPr>
          <w:rFonts w:ascii="Times New Roman" w:hAnsi="Times New Roman" w:cs="Times New Roman"/>
          <w:sz w:val="24"/>
        </w:rPr>
      </w:r>
      <w:r w:rsidR="000616FB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0616FB">
        <w:rPr>
          <w:rFonts w:ascii="Times New Roman" w:hAnsi="Times New Roman" w:cs="Times New Roman"/>
          <w:sz w:val="24"/>
        </w:rPr>
        <w:fldChar w:fldCharType="end"/>
      </w:r>
      <w:r w:rsidR="000616FB">
        <w:rPr>
          <w:rFonts w:ascii="Times New Roman" w:hAnsi="Times New Roman" w:cs="Times New Roman"/>
          <w:sz w:val="24"/>
        </w:rPr>
        <w:t>:</w:t>
      </w:r>
    </w:p>
    <w:p w14:paraId="6D6D8BEE" w14:textId="77777777" w:rsidR="000616FB" w:rsidRPr="000616FB" w:rsidRDefault="000616FB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0616FB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05AC5001" wp14:editId="3C08420E">
            <wp:extent cx="2635939" cy="2676525"/>
            <wp:effectExtent l="19050" t="19050" r="1206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77" cy="2708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69385" w14:textId="475B7E4C" w:rsidR="000616FB" w:rsidRPr="000616FB" w:rsidRDefault="000616FB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8" w:name="_Ref120538672"/>
      <w:bookmarkStart w:id="39" w:name="_Toc121479387"/>
      <w:r w:rsidRPr="000616FB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0616FB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0616FB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0616FB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12</w:t>
      </w:r>
      <w:r w:rsidRPr="000616FB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0616FB">
        <w:rPr>
          <w:rFonts w:ascii="Times New Roman" w:hAnsi="Times New Roman" w:cs="Times New Roman"/>
          <w:b/>
          <w:bCs/>
          <w:color w:val="auto"/>
        </w:rPr>
        <w:t>. Переход к</w:t>
      </w:r>
      <w:r w:rsidR="008D722C">
        <w:rPr>
          <w:rFonts w:ascii="Times New Roman" w:hAnsi="Times New Roman" w:cs="Times New Roman"/>
          <w:b/>
          <w:bCs/>
          <w:color w:val="auto"/>
        </w:rPr>
        <w:t xml:space="preserve"> сделке для </w:t>
      </w:r>
      <w:r w:rsidRPr="000616FB">
        <w:rPr>
          <w:rFonts w:ascii="Times New Roman" w:hAnsi="Times New Roman" w:cs="Times New Roman"/>
          <w:b/>
          <w:bCs/>
          <w:color w:val="auto"/>
        </w:rPr>
        <w:t>заполнени</w:t>
      </w:r>
      <w:r w:rsidR="008D722C">
        <w:rPr>
          <w:rFonts w:ascii="Times New Roman" w:hAnsi="Times New Roman" w:cs="Times New Roman"/>
          <w:b/>
          <w:bCs/>
          <w:color w:val="auto"/>
        </w:rPr>
        <w:t>я</w:t>
      </w:r>
      <w:r w:rsidRPr="000616FB">
        <w:rPr>
          <w:rFonts w:ascii="Times New Roman" w:hAnsi="Times New Roman" w:cs="Times New Roman"/>
          <w:b/>
          <w:bCs/>
          <w:color w:val="auto"/>
        </w:rPr>
        <w:t xml:space="preserve"> ПП</w:t>
      </w:r>
      <w:r>
        <w:rPr>
          <w:rFonts w:ascii="Times New Roman" w:hAnsi="Times New Roman" w:cs="Times New Roman"/>
          <w:b/>
          <w:bCs/>
          <w:color w:val="auto"/>
        </w:rPr>
        <w:t>.</w:t>
      </w:r>
      <w:bookmarkEnd w:id="38"/>
      <w:bookmarkEnd w:id="39"/>
    </w:p>
    <w:p w14:paraId="04E23020" w14:textId="171EE4D8" w:rsidR="008D722C" w:rsidRDefault="008D722C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Откроется экран с информацией по сделке и</w:t>
      </w:r>
      <w:r w:rsidR="00910FBA">
        <w:rPr>
          <w:rFonts w:ascii="Times New Roman" w:hAnsi="Times New Roman" w:cs="Times New Roman"/>
          <w:sz w:val="24"/>
        </w:rPr>
        <w:t xml:space="preserve"> возможность создания </w:t>
      </w:r>
      <w:r>
        <w:rPr>
          <w:rFonts w:ascii="Times New Roman" w:hAnsi="Times New Roman" w:cs="Times New Roman"/>
          <w:sz w:val="24"/>
        </w:rPr>
        <w:t>ПП по ней</w:t>
      </w:r>
      <w:r w:rsidR="0069367D">
        <w:rPr>
          <w:rFonts w:ascii="Times New Roman" w:hAnsi="Times New Roman" w:cs="Times New Roman"/>
          <w:sz w:val="24"/>
        </w:rPr>
        <w:t xml:space="preserve">. Для заполнения ПП нажать на экранной форме «Платежное поручение» </w:t>
      </w: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_Ref120539501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2CB7AF22" w14:textId="58897CC4" w:rsidR="008D722C" w:rsidRPr="008D722C" w:rsidRDefault="0069367D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5E4C9EE7" wp14:editId="5EF49948">
            <wp:extent cx="2376154" cy="3508205"/>
            <wp:effectExtent l="19050" t="19050" r="24765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19" cy="357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385ED" w14:textId="7D527FE6" w:rsidR="008D722C" w:rsidRPr="008D722C" w:rsidRDefault="008D722C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0" w:name="_Ref120539501"/>
      <w:bookmarkStart w:id="41" w:name="_Toc121479388"/>
      <w:r w:rsidRPr="008D722C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8D722C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8D722C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8D722C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13</w:t>
      </w:r>
      <w:r w:rsidRPr="008D722C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8D722C">
        <w:rPr>
          <w:rFonts w:ascii="Times New Roman" w:hAnsi="Times New Roman" w:cs="Times New Roman"/>
          <w:b/>
          <w:bCs/>
          <w:color w:val="auto"/>
        </w:rPr>
        <w:t>. Информация по сделке и ПП.</w:t>
      </w:r>
      <w:bookmarkEnd w:id="40"/>
      <w:bookmarkEnd w:id="41"/>
    </w:p>
    <w:p w14:paraId="68497199" w14:textId="4C416E3F" w:rsidR="006E5B95" w:rsidRDefault="00E145F3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E5B95">
        <w:rPr>
          <w:rFonts w:ascii="Times New Roman" w:hAnsi="Times New Roman" w:cs="Times New Roman"/>
          <w:sz w:val="24"/>
        </w:rPr>
        <w:lastRenderedPageBreak/>
        <w:t>Откроется форма ПП, подлежащая заполнению</w:t>
      </w:r>
      <w:r w:rsidR="00932607">
        <w:rPr>
          <w:rFonts w:ascii="Times New Roman" w:hAnsi="Times New Roman" w:cs="Times New Roman"/>
          <w:sz w:val="24"/>
        </w:rPr>
        <w:t xml:space="preserve">, рисунок </w:t>
      </w:r>
      <w:r w:rsidR="00932607">
        <w:rPr>
          <w:rFonts w:ascii="Times New Roman" w:hAnsi="Times New Roman" w:cs="Times New Roman"/>
          <w:sz w:val="24"/>
        </w:rPr>
        <w:fldChar w:fldCharType="begin"/>
      </w:r>
      <w:r w:rsidR="00932607">
        <w:rPr>
          <w:rFonts w:ascii="Times New Roman" w:hAnsi="Times New Roman" w:cs="Times New Roman"/>
          <w:sz w:val="24"/>
        </w:rPr>
        <w:instrText xml:space="preserve"> REF _Ref120540688 \p \h </w:instrText>
      </w:r>
      <w:r w:rsidR="00932607">
        <w:rPr>
          <w:rFonts w:ascii="Times New Roman" w:hAnsi="Times New Roman" w:cs="Times New Roman"/>
          <w:sz w:val="24"/>
        </w:rPr>
      </w:r>
      <w:r w:rsidR="00932607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932607">
        <w:rPr>
          <w:rFonts w:ascii="Times New Roman" w:hAnsi="Times New Roman" w:cs="Times New Roman"/>
          <w:sz w:val="24"/>
        </w:rPr>
        <w:fldChar w:fldCharType="end"/>
      </w:r>
      <w:r w:rsidR="00932607">
        <w:rPr>
          <w:rFonts w:ascii="Times New Roman" w:hAnsi="Times New Roman" w:cs="Times New Roman"/>
          <w:sz w:val="24"/>
        </w:rPr>
        <w:t>:</w:t>
      </w:r>
    </w:p>
    <w:p w14:paraId="48DAF87E" w14:textId="77777777" w:rsidR="00932607" w:rsidRPr="00932607" w:rsidRDefault="00932607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32607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417643A3" wp14:editId="0C8B781C">
            <wp:extent cx="2309937" cy="3762375"/>
            <wp:effectExtent l="19050" t="19050" r="14605" b="9525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4143" cy="3801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B8899" w14:textId="0689A9B8" w:rsidR="00932607" w:rsidRPr="00932607" w:rsidRDefault="00932607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2" w:name="_Ref120540688"/>
      <w:bookmarkStart w:id="43" w:name="_Toc121479389"/>
      <w:r w:rsidRPr="00932607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32607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32607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32607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14</w:t>
      </w:r>
      <w:r w:rsidRPr="00932607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32607">
        <w:rPr>
          <w:rFonts w:ascii="Times New Roman" w:hAnsi="Times New Roman" w:cs="Times New Roman"/>
          <w:b/>
          <w:bCs/>
          <w:color w:val="auto"/>
        </w:rPr>
        <w:t>. Форма ПП.</w:t>
      </w:r>
      <w:bookmarkEnd w:id="42"/>
      <w:bookmarkEnd w:id="43"/>
    </w:p>
    <w:p w14:paraId="605EB0AA" w14:textId="31734329" w:rsidR="0069367D" w:rsidRDefault="0069367D" w:rsidP="006E5B9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правилами заполнения ПП можно ознакомиться, нажав на пиктограмму </w:t>
      </w:r>
      <w:r w:rsidRPr="0069367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56DA9D4" wp14:editId="2B18EC7B">
            <wp:extent cx="247685" cy="200053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67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верхнем правом углу формы ПП</w:t>
      </w:r>
      <w:r w:rsidR="00910FBA">
        <w:rPr>
          <w:rFonts w:ascii="Times New Roman" w:hAnsi="Times New Roman" w:cs="Times New Roman"/>
          <w:sz w:val="24"/>
        </w:rPr>
        <w:t xml:space="preserve"> и следовать шагам.</w:t>
      </w:r>
    </w:p>
    <w:p w14:paraId="4295D935" w14:textId="7830A831" w:rsidR="00932607" w:rsidRDefault="00932607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заполнения ПП необходимо подписать и отправить в Банк,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_Ref120540807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2A23D69D" w14:textId="77777777" w:rsidR="00932607" w:rsidRPr="006B492B" w:rsidRDefault="00932607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B492B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38153726" wp14:editId="454236BE">
            <wp:extent cx="2674620" cy="4274669"/>
            <wp:effectExtent l="19050" t="19050" r="11430" b="1206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82" cy="4303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B5718" w14:textId="37A8CB3D" w:rsidR="00932607" w:rsidRDefault="00932607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4" w:name="_Ref120540807"/>
      <w:bookmarkStart w:id="45" w:name="_Toc121479390"/>
      <w:r w:rsidRPr="006B492B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6B492B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6B492B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6B492B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15</w:t>
      </w:r>
      <w:r w:rsidRPr="006B492B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6B492B">
        <w:rPr>
          <w:rFonts w:ascii="Times New Roman" w:hAnsi="Times New Roman" w:cs="Times New Roman"/>
          <w:b/>
          <w:bCs/>
          <w:color w:val="auto"/>
        </w:rPr>
        <w:t>. Подпись и отправка ПП.</w:t>
      </w:r>
      <w:bookmarkEnd w:id="44"/>
      <w:bookmarkEnd w:id="45"/>
    </w:p>
    <w:p w14:paraId="4B7D8B8E" w14:textId="77777777" w:rsidR="00F4508D" w:rsidRDefault="00F4508D" w:rsidP="00F4508D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46" w:name="_Toc120517036"/>
      <w:bookmarkStart w:id="47" w:name="_Toc121479418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lastRenderedPageBreak/>
        <w:t xml:space="preserve">Вопрос № 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8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. Как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отменить </w:t>
      </w:r>
      <w:proofErr w:type="spellStart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онбординг</w:t>
      </w:r>
      <w:proofErr w:type="spellEnd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при заполнении ПП, чтобы он повторно не предлагался при следующем заполнении ПП?</w:t>
      </w:r>
      <w:bookmarkEnd w:id="46"/>
      <w:bookmarkEnd w:id="47"/>
    </w:p>
    <w:p w14:paraId="2A5FA6A5" w14:textId="77777777" w:rsidR="00F4508D" w:rsidRDefault="00F4508D" w:rsidP="00F4508D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</w:t>
      </w:r>
      <w:r w:rsidRPr="007E6B1D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8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3288DC89" w14:textId="77777777" w:rsidR="00F4508D" w:rsidRDefault="00F4508D" w:rsidP="00F4508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случае, если Клиент первый раз заполняет ПП сформированное на основании сделки в разделе «Торговая площадка», то ему будет предложено пройти обучение по заполнению формы ПП.</w:t>
      </w:r>
    </w:p>
    <w:p w14:paraId="47815061" w14:textId="2FEF110C" w:rsidR="00F4508D" w:rsidRDefault="00F4508D" w:rsidP="00F4508D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экран будет выведено уведомление следующего содержания,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_Ref120196199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46F5868F" w14:textId="3CAC9AA8" w:rsidR="00F4508D" w:rsidRPr="004921A9" w:rsidRDefault="00BD6E2F" w:rsidP="00F4508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BD6E2F">
        <w:rPr>
          <w:rFonts w:ascii="Times New Roman" w:hAnsi="Times New Roman" w:cs="Times New Roman"/>
          <w:b/>
          <w:bCs/>
          <w:color w:val="auto"/>
        </w:rPr>
        <w:drawing>
          <wp:inline distT="0" distB="0" distL="0" distR="0" wp14:anchorId="44B5E696" wp14:editId="6EE9AB8F">
            <wp:extent cx="2771858" cy="4788484"/>
            <wp:effectExtent l="19050" t="19050" r="9525" b="1270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3673" cy="4877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7F650" w14:textId="285938B3" w:rsidR="00F4508D" w:rsidRDefault="00F4508D" w:rsidP="00F4508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8" w:name="_Ref120196199"/>
      <w:bookmarkStart w:id="49" w:name="_Toc120517058"/>
      <w:bookmarkStart w:id="50" w:name="_Toc121479391"/>
      <w:r w:rsidRPr="004921A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4921A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16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4921A9">
        <w:rPr>
          <w:rFonts w:ascii="Times New Roman" w:hAnsi="Times New Roman" w:cs="Times New Roman"/>
          <w:b/>
          <w:bCs/>
          <w:color w:val="auto"/>
        </w:rPr>
        <w:t>. Уведомление для прохождения обучения.</w:t>
      </w:r>
      <w:bookmarkEnd w:id="48"/>
      <w:bookmarkEnd w:id="49"/>
      <w:bookmarkEnd w:id="50"/>
    </w:p>
    <w:p w14:paraId="01F13727" w14:textId="0CCB9560" w:rsidR="00F4508D" w:rsidRPr="0006721D" w:rsidRDefault="00F4508D" w:rsidP="00F4508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6721D">
        <w:rPr>
          <w:rFonts w:ascii="Times New Roman" w:hAnsi="Times New Roman" w:cs="Times New Roman"/>
          <w:sz w:val="24"/>
        </w:rPr>
        <w:t xml:space="preserve">Если </w:t>
      </w:r>
      <w:r>
        <w:rPr>
          <w:rFonts w:ascii="Times New Roman" w:hAnsi="Times New Roman" w:cs="Times New Roman"/>
          <w:sz w:val="24"/>
        </w:rPr>
        <w:t>Клиент</w:t>
      </w:r>
      <w:r w:rsidRPr="0006721D">
        <w:rPr>
          <w:rFonts w:ascii="Times New Roman" w:hAnsi="Times New Roman" w:cs="Times New Roman"/>
          <w:sz w:val="24"/>
        </w:rPr>
        <w:t xml:space="preserve"> </w:t>
      </w:r>
      <w:r w:rsidRPr="0006721D">
        <w:rPr>
          <w:rFonts w:ascii="Times New Roman" w:hAnsi="Times New Roman" w:cs="Times New Roman"/>
          <w:b/>
          <w:bCs/>
          <w:sz w:val="24"/>
          <w:u w:val="single"/>
        </w:rPr>
        <w:t>не готов</w:t>
      </w:r>
      <w:r w:rsidRPr="0006721D">
        <w:rPr>
          <w:rFonts w:ascii="Times New Roman" w:hAnsi="Times New Roman" w:cs="Times New Roman"/>
          <w:sz w:val="24"/>
        </w:rPr>
        <w:t xml:space="preserve"> пройти обучение, то нужно нажать на экранной форме кнопку</w:t>
      </w:r>
      <w:r w:rsidR="00BD6E2F">
        <w:rPr>
          <w:rFonts w:ascii="Times New Roman" w:hAnsi="Times New Roman" w:cs="Times New Roman"/>
          <w:sz w:val="24"/>
        </w:rPr>
        <w:t xml:space="preserve"> «Закрыть» </w:t>
      </w:r>
      <w:r w:rsidR="00BD6E2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048D4F6" wp14:editId="5370F832">
            <wp:extent cx="105187" cy="976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3" cy="1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21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вернуться к обучению можно будет</w:t>
      </w:r>
      <w:r w:rsidRPr="0006721D">
        <w:rPr>
          <w:rFonts w:ascii="Times New Roman" w:hAnsi="Times New Roman" w:cs="Times New Roman"/>
          <w:sz w:val="24"/>
        </w:rPr>
        <w:t xml:space="preserve"> в следующий раз при заполнении ПП сформированного на основании сделки.</w:t>
      </w:r>
    </w:p>
    <w:p w14:paraId="1DDD8FB6" w14:textId="022498A7" w:rsidR="00F4508D" w:rsidRDefault="00F4508D" w:rsidP="00F4508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6721D">
        <w:rPr>
          <w:rFonts w:ascii="Times New Roman" w:hAnsi="Times New Roman" w:cs="Times New Roman"/>
          <w:sz w:val="24"/>
        </w:rPr>
        <w:t xml:space="preserve">Если </w:t>
      </w:r>
      <w:r>
        <w:rPr>
          <w:rFonts w:ascii="Times New Roman" w:hAnsi="Times New Roman" w:cs="Times New Roman"/>
          <w:sz w:val="24"/>
        </w:rPr>
        <w:t>Клиент</w:t>
      </w:r>
      <w:r w:rsidRPr="0006721D">
        <w:rPr>
          <w:rFonts w:ascii="Times New Roman" w:hAnsi="Times New Roman" w:cs="Times New Roman"/>
          <w:sz w:val="24"/>
        </w:rPr>
        <w:t xml:space="preserve"> </w:t>
      </w:r>
      <w:r w:rsidRPr="0006721D">
        <w:rPr>
          <w:rFonts w:ascii="Times New Roman" w:hAnsi="Times New Roman" w:cs="Times New Roman"/>
          <w:b/>
          <w:bCs/>
          <w:sz w:val="24"/>
          <w:u w:val="single"/>
        </w:rPr>
        <w:t>готов</w:t>
      </w:r>
      <w:r w:rsidRPr="0006721D">
        <w:rPr>
          <w:rFonts w:ascii="Times New Roman" w:hAnsi="Times New Roman" w:cs="Times New Roman"/>
          <w:sz w:val="24"/>
        </w:rPr>
        <w:t xml:space="preserve"> пройти обучение, то нужно нажать на экранной форме кнопку «</w:t>
      </w:r>
      <w:r w:rsidR="00BD6E2F">
        <w:rPr>
          <w:rFonts w:ascii="Times New Roman" w:hAnsi="Times New Roman" w:cs="Times New Roman"/>
          <w:sz w:val="24"/>
        </w:rPr>
        <w:t>Продолжить</w:t>
      </w:r>
      <w:r w:rsidRPr="0006721D">
        <w:rPr>
          <w:rFonts w:ascii="Times New Roman" w:hAnsi="Times New Roman" w:cs="Times New Roman"/>
          <w:sz w:val="24"/>
        </w:rPr>
        <w:t>» и следовать шагам обучения.</w:t>
      </w:r>
    </w:p>
    <w:p w14:paraId="453525A8" w14:textId="78F4EF0E" w:rsidR="00F4508D" w:rsidRPr="0006721D" w:rsidRDefault="00BD6E2F" w:rsidP="00BD6E2F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результате прохождения обучения нажать на кнопку «Завершить», </w:t>
      </w:r>
      <w:r w:rsidR="00F4508D" w:rsidRPr="0006721D">
        <w:rPr>
          <w:rFonts w:ascii="Times New Roman" w:hAnsi="Times New Roman" w:cs="Times New Roman"/>
          <w:sz w:val="24"/>
        </w:rPr>
        <w:t xml:space="preserve">чтобы при следующем заполнении ПП </w:t>
      </w:r>
      <w:r w:rsidR="00F4508D">
        <w:rPr>
          <w:rFonts w:ascii="Times New Roman" w:hAnsi="Times New Roman" w:cs="Times New Roman"/>
          <w:sz w:val="24"/>
        </w:rPr>
        <w:t xml:space="preserve">Клиенту </w:t>
      </w:r>
      <w:r w:rsidR="00F4508D" w:rsidRPr="0006721D">
        <w:rPr>
          <w:rFonts w:ascii="Times New Roman" w:hAnsi="Times New Roman" w:cs="Times New Roman"/>
          <w:sz w:val="24"/>
        </w:rPr>
        <w:t xml:space="preserve">снова не предлагалось </w:t>
      </w:r>
      <w:r w:rsidR="00F4508D">
        <w:rPr>
          <w:rFonts w:ascii="Times New Roman" w:hAnsi="Times New Roman" w:cs="Times New Roman"/>
          <w:sz w:val="24"/>
        </w:rPr>
        <w:t>его пройти</w:t>
      </w:r>
      <w:r w:rsidR="00F4508D" w:rsidRPr="0006721D">
        <w:rPr>
          <w:rFonts w:ascii="Times New Roman" w:hAnsi="Times New Roman" w:cs="Times New Roman"/>
          <w:sz w:val="24"/>
        </w:rPr>
        <w:t xml:space="preserve">, рисунок </w:t>
      </w:r>
      <w:r w:rsidR="00F4508D" w:rsidRPr="0006721D">
        <w:rPr>
          <w:rFonts w:ascii="Times New Roman" w:hAnsi="Times New Roman" w:cs="Times New Roman"/>
          <w:sz w:val="24"/>
        </w:rPr>
        <w:fldChar w:fldCharType="begin"/>
      </w:r>
      <w:r w:rsidR="00F4508D" w:rsidRPr="0006721D">
        <w:rPr>
          <w:rFonts w:ascii="Times New Roman" w:hAnsi="Times New Roman" w:cs="Times New Roman"/>
          <w:sz w:val="24"/>
        </w:rPr>
        <w:instrText xml:space="preserve"> REF _Ref120100496 \p \h </w:instrText>
      </w:r>
      <w:r w:rsidR="00F4508D">
        <w:rPr>
          <w:rFonts w:ascii="Times New Roman" w:hAnsi="Times New Roman" w:cs="Times New Roman"/>
          <w:sz w:val="24"/>
        </w:rPr>
        <w:instrText xml:space="preserve"> \* MERGEFORMAT </w:instrText>
      </w:r>
      <w:r w:rsidR="00F4508D" w:rsidRPr="0006721D">
        <w:rPr>
          <w:rFonts w:ascii="Times New Roman" w:hAnsi="Times New Roman" w:cs="Times New Roman"/>
          <w:sz w:val="24"/>
        </w:rPr>
      </w:r>
      <w:r w:rsidR="00F4508D" w:rsidRPr="0006721D"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</w:rPr>
        <w:t>ни</w:t>
      </w:r>
      <w:r>
        <w:rPr>
          <w:rFonts w:ascii="Times New Roman" w:hAnsi="Times New Roman" w:cs="Times New Roman"/>
          <w:sz w:val="24"/>
        </w:rPr>
        <w:t>ж</w:t>
      </w:r>
      <w:r>
        <w:rPr>
          <w:rFonts w:ascii="Times New Roman" w:hAnsi="Times New Roman" w:cs="Times New Roman"/>
          <w:sz w:val="24"/>
        </w:rPr>
        <w:t>е</w:t>
      </w:r>
      <w:r w:rsidR="00F4508D" w:rsidRPr="0006721D">
        <w:rPr>
          <w:rFonts w:ascii="Times New Roman" w:hAnsi="Times New Roman" w:cs="Times New Roman"/>
          <w:sz w:val="24"/>
        </w:rPr>
        <w:fldChar w:fldCharType="end"/>
      </w:r>
      <w:r w:rsidR="00F4508D" w:rsidRPr="0006721D">
        <w:rPr>
          <w:rFonts w:ascii="Times New Roman" w:hAnsi="Times New Roman" w:cs="Times New Roman"/>
          <w:sz w:val="24"/>
        </w:rPr>
        <w:t>:</w:t>
      </w:r>
    </w:p>
    <w:p w14:paraId="22F2667D" w14:textId="4FD637AF" w:rsidR="00F4508D" w:rsidRPr="0006721D" w:rsidRDefault="00BD6E2F" w:rsidP="00F4508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BD6E2F">
        <w:rPr>
          <w:rFonts w:ascii="Times New Roman" w:hAnsi="Times New Roman" w:cs="Times New Roman"/>
          <w:b/>
          <w:bCs/>
          <w:color w:val="auto"/>
        </w:rPr>
        <w:lastRenderedPageBreak/>
        <w:drawing>
          <wp:inline distT="0" distB="0" distL="0" distR="0" wp14:anchorId="68231754" wp14:editId="3A76C544">
            <wp:extent cx="2612832" cy="4515094"/>
            <wp:effectExtent l="19050" t="19050" r="1651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72395" cy="4618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5295B0" w14:textId="10CFEF5E" w:rsidR="00F4508D" w:rsidRPr="0006721D" w:rsidRDefault="00F4508D" w:rsidP="00F4508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1" w:name="_Ref120100496"/>
      <w:bookmarkStart w:id="52" w:name="_Toc120517059"/>
      <w:bookmarkStart w:id="53" w:name="_Toc121479392"/>
      <w:r w:rsidRPr="0006721D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06721D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06721D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06721D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17</w:t>
      </w:r>
      <w:r w:rsidRPr="0006721D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06721D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BD6E2F">
        <w:rPr>
          <w:rFonts w:ascii="Times New Roman" w:hAnsi="Times New Roman" w:cs="Times New Roman"/>
          <w:b/>
          <w:bCs/>
          <w:color w:val="auto"/>
        </w:rPr>
        <w:t>Завершение</w:t>
      </w:r>
      <w:r w:rsidRPr="0006721D">
        <w:rPr>
          <w:rFonts w:ascii="Times New Roman" w:hAnsi="Times New Roman" w:cs="Times New Roman"/>
          <w:b/>
          <w:bCs/>
          <w:color w:val="auto"/>
        </w:rPr>
        <w:t xml:space="preserve"> обучения.</w:t>
      </w:r>
      <w:bookmarkEnd w:id="51"/>
      <w:bookmarkEnd w:id="52"/>
      <w:bookmarkEnd w:id="53"/>
    </w:p>
    <w:p w14:paraId="293E1EAC" w14:textId="4EFDBEF6" w:rsidR="007E6B1D" w:rsidRDefault="007E6B1D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54" w:name="_Toc121479419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Вопрос № </w:t>
      </w:r>
      <w:r w:rsidR="00DB2E4F" w:rsidRPr="00DB2E4F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9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. Как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B2E4F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создать шаблон ПП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?</w:t>
      </w:r>
      <w:bookmarkEnd w:id="54"/>
    </w:p>
    <w:p w14:paraId="4F2B72FE" w14:textId="186BE693" w:rsidR="007E6B1D" w:rsidRPr="00932A54" w:rsidRDefault="007E6B1D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</w:t>
      </w:r>
      <w:r w:rsidR="00DB2E4F" w:rsidRPr="00932A54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9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000BDB80" w14:textId="7B22FD2D" w:rsidR="006B492B" w:rsidRDefault="006B492B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настоящий момент функционал по созданию шаблонов ПП в МБ ЮЛ/ИП находится в разработке.</w:t>
      </w:r>
    </w:p>
    <w:p w14:paraId="608EF5A8" w14:textId="590DA294" w:rsidR="006B492B" w:rsidRDefault="006B492B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Шаблоны ПП можно создавать в ИБ ЮЛ/ИП и использовать их в МБ ЮЛ/ИП. </w:t>
      </w:r>
    </w:p>
    <w:p w14:paraId="0AF650F4" w14:textId="156848C5" w:rsidR="00DE17E1" w:rsidRDefault="00DE17E1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55" w:name="_Toc121479420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10. Как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создать ПП на основе ранее сформированных ПП?</w:t>
      </w:r>
      <w:bookmarkEnd w:id="55"/>
    </w:p>
    <w:p w14:paraId="2276700A" w14:textId="6FC9B7AD" w:rsidR="00264D06" w:rsidRDefault="00DE17E1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10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1624BEF0" w14:textId="7A8714A3" w:rsidR="005E0A39" w:rsidRDefault="006B492B" w:rsidP="00DE17E1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Использование</w:t>
      </w:r>
      <w:r w:rsidR="00EC1491">
        <w:rPr>
          <w:rFonts w:ascii="Times New Roman" w:hAnsi="Times New Roman" w:cs="Times New Roman"/>
          <w:sz w:val="24"/>
        </w:rPr>
        <w:t xml:space="preserve"> в МБ</w:t>
      </w:r>
      <w:r w:rsidR="00910FBA">
        <w:rPr>
          <w:rFonts w:ascii="Times New Roman" w:hAnsi="Times New Roman" w:cs="Times New Roman"/>
          <w:sz w:val="24"/>
        </w:rPr>
        <w:t xml:space="preserve"> ЮЛ/ИП</w:t>
      </w:r>
      <w:r>
        <w:rPr>
          <w:rFonts w:ascii="Times New Roman" w:hAnsi="Times New Roman" w:cs="Times New Roman"/>
          <w:sz w:val="24"/>
        </w:rPr>
        <w:t xml:space="preserve"> функционала позволяющего создать ПП созданн</w:t>
      </w:r>
      <w:r w:rsidR="00EC1491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е на основе ранее отклонённого ПП в рамках сделки</w:t>
      </w:r>
      <w:r w:rsidR="00EC1491">
        <w:rPr>
          <w:rFonts w:ascii="Times New Roman" w:hAnsi="Times New Roman" w:cs="Times New Roman"/>
          <w:sz w:val="24"/>
        </w:rPr>
        <w:t xml:space="preserve"> </w:t>
      </w:r>
      <w:r w:rsidR="00EC1491" w:rsidRPr="00910FBA">
        <w:rPr>
          <w:rFonts w:ascii="Times New Roman" w:hAnsi="Times New Roman" w:cs="Times New Roman"/>
          <w:sz w:val="24"/>
          <w:u w:val="single"/>
        </w:rPr>
        <w:t>не рекомендуется</w:t>
      </w:r>
      <w:r w:rsidR="00EC1491">
        <w:rPr>
          <w:rFonts w:ascii="Times New Roman" w:hAnsi="Times New Roman" w:cs="Times New Roman"/>
          <w:sz w:val="24"/>
        </w:rPr>
        <w:t xml:space="preserve">, </w:t>
      </w:r>
      <w:proofErr w:type="gramStart"/>
      <w:r w:rsidR="00EC1491">
        <w:rPr>
          <w:rFonts w:ascii="Times New Roman" w:hAnsi="Times New Roman" w:cs="Times New Roman"/>
          <w:sz w:val="24"/>
        </w:rPr>
        <w:t>т.к.</w:t>
      </w:r>
      <w:proofErr w:type="gramEnd"/>
      <w:r w:rsidR="00EC1491">
        <w:rPr>
          <w:rFonts w:ascii="Times New Roman" w:hAnsi="Times New Roman" w:cs="Times New Roman"/>
          <w:sz w:val="24"/>
        </w:rPr>
        <w:t xml:space="preserve"> такое ПП не будет принято Банком.</w:t>
      </w:r>
    </w:p>
    <w:p w14:paraId="2383F84C" w14:textId="6EFFDC2D" w:rsidR="00EC1491" w:rsidRDefault="00EC1491" w:rsidP="00DE17E1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ПП должны заполняться из сделки, а ПП созданное на основе теряет признак того, что оно создано из ЭТП.</w:t>
      </w:r>
    </w:p>
    <w:p w14:paraId="68AE89E1" w14:textId="767C8021" w:rsidR="00EC1491" w:rsidRDefault="00EC1491" w:rsidP="00DE17E1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того, чтобы повторно не набирать ПП в ручном режиме, можно зайти в ИБ ЮЛ/ИП, найти отклонённое ПП создать на его основе новое, внести правки и сохранить его как шаблон.</w:t>
      </w:r>
    </w:p>
    <w:p w14:paraId="214C65AE" w14:textId="4BE097DD" w:rsidR="008165D2" w:rsidRDefault="008165D2" w:rsidP="00DE17E1">
      <w:pPr>
        <w:spacing w:after="60" w:line="280" w:lineRule="exact"/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  <w:r w:rsidRPr="008165D2">
        <w:rPr>
          <w:rFonts w:ascii="Times New Roman" w:hAnsi="Times New Roman" w:cs="Times New Roman"/>
          <w:b/>
          <w:bCs/>
          <w:sz w:val="24"/>
        </w:rPr>
        <w:t>Алгоритм создания шаблона в ИБ ЮЛ/ИП:</w:t>
      </w:r>
    </w:p>
    <w:p w14:paraId="29C8F5FF" w14:textId="3F122D4F" w:rsidR="008165D2" w:rsidRPr="00D52B8F" w:rsidRDefault="008165D2" w:rsidP="005968F0">
      <w:pPr>
        <w:pStyle w:val="a5"/>
        <w:numPr>
          <w:ilvl w:val="0"/>
          <w:numId w:val="11"/>
        </w:numPr>
        <w:spacing w:before="60" w:afterLines="60" w:after="144" w:line="280" w:lineRule="exact"/>
        <w:jc w:val="both"/>
        <w:rPr>
          <w:rFonts w:ascii="Times New Roman" w:hAnsi="Times New Roman" w:cs="Times New Roman"/>
          <w:sz w:val="24"/>
        </w:rPr>
      </w:pPr>
      <w:r w:rsidRPr="00D52B8F">
        <w:rPr>
          <w:rFonts w:ascii="Times New Roman" w:hAnsi="Times New Roman" w:cs="Times New Roman"/>
          <w:sz w:val="24"/>
        </w:rPr>
        <w:t xml:space="preserve">Перейти в раздел «Документы» - «Платежные поручения» </w:t>
      </w:r>
      <w:r>
        <w:rPr>
          <w:rFonts w:ascii="Times New Roman" w:hAnsi="Times New Roman" w:cs="Times New Roman"/>
          <w:sz w:val="24"/>
        </w:rPr>
        <w:t>найти</w:t>
      </w:r>
      <w:r w:rsidRPr="00D52B8F">
        <w:rPr>
          <w:rFonts w:ascii="Times New Roman" w:hAnsi="Times New Roman" w:cs="Times New Roman"/>
          <w:sz w:val="24"/>
        </w:rPr>
        <w:t xml:space="preserve"> отклонённо</w:t>
      </w:r>
      <w:r>
        <w:rPr>
          <w:rFonts w:ascii="Times New Roman" w:hAnsi="Times New Roman" w:cs="Times New Roman"/>
          <w:sz w:val="24"/>
        </w:rPr>
        <w:t xml:space="preserve">е Банком ПП </w:t>
      </w:r>
      <w:r w:rsidRPr="00D52B8F">
        <w:rPr>
          <w:rFonts w:ascii="Times New Roman" w:hAnsi="Times New Roman" w:cs="Times New Roman"/>
          <w:sz w:val="24"/>
        </w:rPr>
        <w:t xml:space="preserve">выбрать действие «Создать на основе»,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_Ref120188664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1D91FE99" w14:textId="77777777" w:rsidR="008165D2" w:rsidRPr="00D52B8F" w:rsidRDefault="008165D2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D52B8F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5484BC08" wp14:editId="6F43B8C9">
            <wp:extent cx="4167802" cy="3679440"/>
            <wp:effectExtent l="19050" t="19050" r="23495" b="16510"/>
            <wp:docPr id="53" name="Рисунок 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40" cy="3747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0E796" w14:textId="234CC8A9" w:rsidR="008165D2" w:rsidRDefault="008165D2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6" w:name="_Ref120188664"/>
      <w:bookmarkStart w:id="57" w:name="_Toc120517053"/>
      <w:bookmarkStart w:id="58" w:name="_Toc121479393"/>
      <w:r w:rsidRPr="00D52B8F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D52B8F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D52B8F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D52B8F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18</w:t>
      </w:r>
      <w:r w:rsidRPr="00D52B8F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D52B8F">
        <w:rPr>
          <w:rFonts w:ascii="Times New Roman" w:hAnsi="Times New Roman" w:cs="Times New Roman"/>
          <w:b/>
          <w:bCs/>
          <w:color w:val="auto"/>
        </w:rPr>
        <w:t>. Создать на основе.</w:t>
      </w:r>
      <w:bookmarkEnd w:id="56"/>
      <w:bookmarkEnd w:id="57"/>
      <w:bookmarkEnd w:id="58"/>
    </w:p>
    <w:p w14:paraId="43211B37" w14:textId="37698D7A" w:rsidR="008165D2" w:rsidRPr="009920E0" w:rsidRDefault="008165D2" w:rsidP="005968F0">
      <w:pPr>
        <w:pStyle w:val="a5"/>
        <w:numPr>
          <w:ilvl w:val="0"/>
          <w:numId w:val="11"/>
        </w:numPr>
        <w:spacing w:before="60" w:afterLines="60" w:after="144" w:line="280" w:lineRule="exact"/>
        <w:jc w:val="both"/>
        <w:rPr>
          <w:rFonts w:ascii="Times New Roman" w:hAnsi="Times New Roman" w:cs="Times New Roman"/>
          <w:sz w:val="24"/>
        </w:rPr>
      </w:pPr>
      <w:r w:rsidRPr="009920E0">
        <w:rPr>
          <w:rFonts w:ascii="Times New Roman" w:hAnsi="Times New Roman" w:cs="Times New Roman"/>
          <w:sz w:val="24"/>
        </w:rPr>
        <w:t>В открывшемся ПП, внести правки и сохранить его как шаблон.</w:t>
      </w:r>
      <w:r w:rsidRPr="009920E0">
        <w:rPr>
          <w:rFonts w:ascii="Times New Roman" w:hAnsi="Times New Roman" w:cs="Times New Roman"/>
          <w:sz w:val="24"/>
        </w:rPr>
        <w:br/>
        <w:t>Для сохранения документа в качестве шаблона, нужно спуститься вниз документа и нажать на экранной форме кнопку «СОХРАНИТЬ КАК ШАБЛОН»</w:t>
      </w:r>
      <w:r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_Ref120189123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681DEFE2" w14:textId="77777777" w:rsidR="008165D2" w:rsidRPr="009920E0" w:rsidRDefault="008165D2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9920E0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4F55EB7" wp14:editId="743F5517">
            <wp:extent cx="4082311" cy="3759851"/>
            <wp:effectExtent l="19050" t="19050" r="13970" b="120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04" cy="3824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88A850" w14:textId="2F9F256B" w:rsidR="008165D2" w:rsidRDefault="008165D2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9" w:name="_Ref120189123"/>
      <w:bookmarkStart w:id="60" w:name="_Toc120517054"/>
      <w:bookmarkStart w:id="61" w:name="_Toc121479394"/>
      <w:r w:rsidRPr="009920E0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920E0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920E0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920E0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19</w:t>
      </w:r>
      <w:r w:rsidRPr="009920E0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920E0">
        <w:rPr>
          <w:rFonts w:ascii="Times New Roman" w:hAnsi="Times New Roman" w:cs="Times New Roman"/>
          <w:b/>
          <w:bCs/>
          <w:color w:val="auto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</w:rPr>
        <w:t>Создать</w:t>
      </w:r>
      <w:r w:rsidRPr="009920E0">
        <w:rPr>
          <w:rFonts w:ascii="Times New Roman" w:hAnsi="Times New Roman" w:cs="Times New Roman"/>
          <w:b/>
          <w:bCs/>
          <w:color w:val="auto"/>
        </w:rPr>
        <w:t xml:space="preserve"> шаблон.</w:t>
      </w:r>
      <w:bookmarkEnd w:id="59"/>
      <w:bookmarkEnd w:id="60"/>
      <w:bookmarkEnd w:id="61"/>
    </w:p>
    <w:p w14:paraId="18ADDE88" w14:textId="3C785C19" w:rsidR="008165D2" w:rsidRPr="00723142" w:rsidRDefault="008165D2" w:rsidP="005968F0">
      <w:pPr>
        <w:pStyle w:val="a5"/>
        <w:numPr>
          <w:ilvl w:val="0"/>
          <w:numId w:val="11"/>
        </w:numPr>
        <w:spacing w:before="60" w:afterLines="60" w:after="144" w:line="280" w:lineRule="exact"/>
        <w:jc w:val="both"/>
        <w:rPr>
          <w:rFonts w:ascii="Times New Roman" w:hAnsi="Times New Roman" w:cs="Times New Roman"/>
          <w:sz w:val="24"/>
        </w:rPr>
      </w:pPr>
      <w:r w:rsidRPr="00723142">
        <w:rPr>
          <w:rFonts w:ascii="Times New Roman" w:hAnsi="Times New Roman" w:cs="Times New Roman"/>
          <w:sz w:val="24"/>
        </w:rPr>
        <w:t xml:space="preserve">Заполнить наименование шаблона и нажать на экранной форме кнопку «СОХРАНИТЬ ШАБЛОН», рисунок </w:t>
      </w:r>
      <w:r w:rsidRPr="00723142">
        <w:rPr>
          <w:rFonts w:ascii="Times New Roman" w:hAnsi="Times New Roman" w:cs="Times New Roman"/>
          <w:sz w:val="24"/>
        </w:rPr>
        <w:fldChar w:fldCharType="begin"/>
      </w:r>
      <w:r w:rsidRPr="00723142">
        <w:rPr>
          <w:rFonts w:ascii="Times New Roman" w:hAnsi="Times New Roman" w:cs="Times New Roman"/>
          <w:sz w:val="24"/>
        </w:rPr>
        <w:instrText xml:space="preserve"> REF _Ref120099330 \p \h </w:instrText>
      </w:r>
      <w:r>
        <w:rPr>
          <w:rFonts w:ascii="Times New Roman" w:hAnsi="Times New Roman" w:cs="Times New Roman"/>
          <w:sz w:val="24"/>
        </w:rPr>
        <w:instrText xml:space="preserve"> \* MERGEFORMAT </w:instrText>
      </w:r>
      <w:r w:rsidRPr="00723142">
        <w:rPr>
          <w:rFonts w:ascii="Times New Roman" w:hAnsi="Times New Roman" w:cs="Times New Roman"/>
          <w:sz w:val="24"/>
        </w:rPr>
      </w:r>
      <w:r w:rsidRPr="00723142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Pr="00723142">
        <w:rPr>
          <w:rFonts w:ascii="Times New Roman" w:hAnsi="Times New Roman" w:cs="Times New Roman"/>
          <w:sz w:val="24"/>
        </w:rPr>
        <w:fldChar w:fldCharType="end"/>
      </w:r>
      <w:r w:rsidRPr="00723142">
        <w:rPr>
          <w:rFonts w:ascii="Times New Roman" w:hAnsi="Times New Roman" w:cs="Times New Roman"/>
          <w:sz w:val="24"/>
        </w:rPr>
        <w:t>:</w:t>
      </w:r>
    </w:p>
    <w:p w14:paraId="613EB63C" w14:textId="77777777" w:rsidR="008165D2" w:rsidRPr="004921A9" w:rsidRDefault="008165D2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3CB0568E" wp14:editId="53F56186">
            <wp:extent cx="3963123" cy="3567361"/>
            <wp:effectExtent l="19050" t="19050" r="18415" b="146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47" cy="3607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E209CB" w14:textId="10B1C346" w:rsidR="008165D2" w:rsidRDefault="008165D2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2" w:name="_Ref120099330"/>
      <w:bookmarkStart w:id="63" w:name="_Toc120517055"/>
      <w:bookmarkStart w:id="64" w:name="_Toc121479395"/>
      <w:r w:rsidRPr="004921A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4921A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20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4921A9">
        <w:rPr>
          <w:rFonts w:ascii="Times New Roman" w:hAnsi="Times New Roman" w:cs="Times New Roman"/>
          <w:b/>
          <w:bCs/>
          <w:color w:val="auto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</w:rPr>
        <w:t>Сохранить шаблон.</w:t>
      </w:r>
      <w:bookmarkEnd w:id="62"/>
      <w:bookmarkEnd w:id="63"/>
      <w:bookmarkEnd w:id="64"/>
    </w:p>
    <w:p w14:paraId="239E7D1A" w14:textId="32023EBA" w:rsidR="008165D2" w:rsidRDefault="008165D2" w:rsidP="005968F0">
      <w:pPr>
        <w:pStyle w:val="a5"/>
        <w:numPr>
          <w:ilvl w:val="0"/>
          <w:numId w:val="11"/>
        </w:numPr>
        <w:spacing w:before="60" w:afterLines="60" w:after="144" w:line="280" w:lineRule="exact"/>
        <w:jc w:val="both"/>
      </w:pPr>
      <w:r w:rsidRPr="00F11AB6">
        <w:rPr>
          <w:rFonts w:ascii="Times New Roman" w:hAnsi="Times New Roman" w:cs="Times New Roman"/>
          <w:sz w:val="24"/>
        </w:rPr>
        <w:t xml:space="preserve">Далее будет выведено информационное сообщение об успешном сохранении шаблона, рисунок </w:t>
      </w:r>
      <w:r w:rsidRPr="00F11AB6">
        <w:rPr>
          <w:rFonts w:ascii="Times New Roman" w:hAnsi="Times New Roman" w:cs="Times New Roman"/>
          <w:sz w:val="24"/>
        </w:rPr>
        <w:fldChar w:fldCharType="begin"/>
      </w:r>
      <w:r w:rsidRPr="00F11AB6">
        <w:rPr>
          <w:rFonts w:ascii="Times New Roman" w:hAnsi="Times New Roman" w:cs="Times New Roman"/>
          <w:sz w:val="24"/>
        </w:rPr>
        <w:instrText xml:space="preserve"> REF _Ref120190133 \p \h </w:instrText>
      </w:r>
      <w:r w:rsidRPr="00F11AB6">
        <w:rPr>
          <w:rFonts w:ascii="Times New Roman" w:hAnsi="Times New Roman" w:cs="Times New Roman"/>
          <w:sz w:val="24"/>
        </w:rPr>
      </w:r>
      <w:r w:rsidRPr="00F11AB6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Pr="00F11AB6">
        <w:rPr>
          <w:rFonts w:ascii="Times New Roman" w:hAnsi="Times New Roman" w:cs="Times New Roman"/>
          <w:sz w:val="24"/>
        </w:rPr>
        <w:fldChar w:fldCharType="end"/>
      </w:r>
      <w:r w:rsidRPr="00F11AB6">
        <w:rPr>
          <w:rFonts w:ascii="Times New Roman" w:hAnsi="Times New Roman" w:cs="Times New Roman"/>
          <w:sz w:val="24"/>
        </w:rPr>
        <w:t>:</w:t>
      </w:r>
    </w:p>
    <w:p w14:paraId="12320572" w14:textId="77777777" w:rsidR="008165D2" w:rsidRPr="0051258A" w:rsidRDefault="008165D2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51258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07AB26A7" wp14:editId="4BF68765">
            <wp:extent cx="4130109" cy="2533081"/>
            <wp:effectExtent l="19050" t="19050" r="22860" b="196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89" cy="2566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7A654" w14:textId="181602FF" w:rsidR="008165D2" w:rsidRPr="0051258A" w:rsidRDefault="008165D2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5" w:name="_Ref120190133"/>
      <w:bookmarkStart w:id="66" w:name="_Toc120517056"/>
      <w:bookmarkStart w:id="67" w:name="_Toc121479396"/>
      <w:r w:rsidRPr="0051258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1258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21</w: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51258A">
        <w:rPr>
          <w:rFonts w:ascii="Times New Roman" w:hAnsi="Times New Roman" w:cs="Times New Roman"/>
          <w:b/>
          <w:bCs/>
          <w:color w:val="auto"/>
        </w:rPr>
        <w:t>. Уведомление об успешном сохранении шаблона.</w:t>
      </w:r>
      <w:bookmarkEnd w:id="65"/>
      <w:bookmarkEnd w:id="66"/>
      <w:bookmarkEnd w:id="67"/>
    </w:p>
    <w:p w14:paraId="75D30F1F" w14:textId="3C24E318" w:rsidR="00264D06" w:rsidRDefault="00EC1491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Вернуться в МБ</w:t>
      </w:r>
      <w:r w:rsidR="00264D06">
        <w:rPr>
          <w:rFonts w:ascii="Times New Roman" w:hAnsi="Times New Roman" w:cs="Times New Roman"/>
          <w:sz w:val="24"/>
        </w:rPr>
        <w:t xml:space="preserve">, зайти в закладку «Сделки», найти сделку по которой ПП было отклонено </w:t>
      </w:r>
      <w:r>
        <w:rPr>
          <w:rFonts w:ascii="Times New Roman" w:hAnsi="Times New Roman" w:cs="Times New Roman"/>
          <w:sz w:val="24"/>
        </w:rPr>
        <w:t xml:space="preserve">и при заполнении ПП </w:t>
      </w:r>
      <w:r w:rsidR="00264D06">
        <w:rPr>
          <w:rFonts w:ascii="Times New Roman" w:hAnsi="Times New Roman" w:cs="Times New Roman"/>
          <w:sz w:val="24"/>
        </w:rPr>
        <w:t>перевести переключатель</w:t>
      </w:r>
      <w:r w:rsidR="003F27A0">
        <w:rPr>
          <w:rFonts w:ascii="Times New Roman" w:hAnsi="Times New Roman" w:cs="Times New Roman"/>
          <w:sz w:val="24"/>
        </w:rPr>
        <w:t xml:space="preserve"> «Заполнить из шаблона»</w:t>
      </w:r>
      <w:r w:rsidR="007411FA">
        <w:rPr>
          <w:rFonts w:ascii="Times New Roman" w:hAnsi="Times New Roman" w:cs="Times New Roman"/>
          <w:sz w:val="24"/>
        </w:rPr>
        <w:t xml:space="preserve"> в активное состояние</w:t>
      </w:r>
      <w:r w:rsidR="003F27A0">
        <w:rPr>
          <w:rFonts w:ascii="Times New Roman" w:hAnsi="Times New Roman" w:cs="Times New Roman"/>
          <w:sz w:val="24"/>
        </w:rPr>
        <w:t xml:space="preserve">, выбрав из предложенного перечня шаблонов нужный, рисунок </w:t>
      </w:r>
      <w:r w:rsidR="00264D06">
        <w:rPr>
          <w:rFonts w:ascii="Times New Roman" w:hAnsi="Times New Roman" w:cs="Times New Roman"/>
          <w:sz w:val="24"/>
        </w:rPr>
        <w:fldChar w:fldCharType="begin"/>
      </w:r>
      <w:r w:rsidR="00264D06">
        <w:rPr>
          <w:rFonts w:ascii="Times New Roman" w:hAnsi="Times New Roman" w:cs="Times New Roman"/>
          <w:sz w:val="24"/>
        </w:rPr>
        <w:instrText xml:space="preserve"> REF _Ref120544971 \p \h </w:instrText>
      </w:r>
      <w:r w:rsidR="00264D06">
        <w:rPr>
          <w:rFonts w:ascii="Times New Roman" w:hAnsi="Times New Roman" w:cs="Times New Roman"/>
          <w:sz w:val="24"/>
        </w:rPr>
      </w:r>
      <w:r w:rsidR="00264D06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264D06">
        <w:rPr>
          <w:rFonts w:ascii="Times New Roman" w:hAnsi="Times New Roman" w:cs="Times New Roman"/>
          <w:sz w:val="24"/>
        </w:rPr>
        <w:fldChar w:fldCharType="end"/>
      </w:r>
      <w:r w:rsidR="00264D06">
        <w:rPr>
          <w:rFonts w:ascii="Times New Roman" w:hAnsi="Times New Roman" w:cs="Times New Roman"/>
          <w:sz w:val="24"/>
        </w:rPr>
        <w:t>:</w:t>
      </w:r>
    </w:p>
    <w:p w14:paraId="17605FAE" w14:textId="04F0FB11" w:rsidR="00264D06" w:rsidRPr="00264D06" w:rsidRDefault="008165D2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25AE8AE8" wp14:editId="4C9665A9">
            <wp:extent cx="6113060" cy="4695825"/>
            <wp:effectExtent l="19050" t="19050" r="2159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44" cy="4699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E6083" w14:textId="104F243B" w:rsidR="00264D06" w:rsidRDefault="00264D06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8" w:name="_Ref120544971"/>
      <w:bookmarkStart w:id="69" w:name="_Toc121479397"/>
      <w:r w:rsidRPr="00264D06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264D06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264D06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264D06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22</w:t>
      </w:r>
      <w:r w:rsidRPr="00264D06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264D06">
        <w:rPr>
          <w:rFonts w:ascii="Times New Roman" w:hAnsi="Times New Roman" w:cs="Times New Roman"/>
          <w:b/>
          <w:bCs/>
          <w:color w:val="auto"/>
        </w:rPr>
        <w:t>. Выбор шаблона</w:t>
      </w:r>
      <w:r>
        <w:rPr>
          <w:rFonts w:ascii="Times New Roman" w:hAnsi="Times New Roman" w:cs="Times New Roman"/>
          <w:b/>
          <w:bCs/>
          <w:color w:val="auto"/>
        </w:rPr>
        <w:t>,</w:t>
      </w:r>
      <w:r w:rsidRPr="00264D06">
        <w:rPr>
          <w:rFonts w:ascii="Times New Roman" w:hAnsi="Times New Roman" w:cs="Times New Roman"/>
          <w:b/>
          <w:bCs/>
          <w:color w:val="auto"/>
        </w:rPr>
        <w:t xml:space="preserve"> созданного </w:t>
      </w:r>
      <w:proofErr w:type="gramStart"/>
      <w:r w:rsidRPr="00264D06">
        <w:rPr>
          <w:rFonts w:ascii="Times New Roman" w:hAnsi="Times New Roman" w:cs="Times New Roman"/>
          <w:b/>
          <w:bCs/>
          <w:color w:val="auto"/>
        </w:rPr>
        <w:t>из ИБ</w:t>
      </w:r>
      <w:proofErr w:type="gramEnd"/>
      <w:r w:rsidRPr="00264D06">
        <w:rPr>
          <w:rFonts w:ascii="Times New Roman" w:hAnsi="Times New Roman" w:cs="Times New Roman"/>
          <w:b/>
          <w:bCs/>
          <w:color w:val="auto"/>
        </w:rPr>
        <w:t xml:space="preserve"> ЮЛ/ИП.</w:t>
      </w:r>
      <w:bookmarkEnd w:id="68"/>
      <w:bookmarkEnd w:id="69"/>
    </w:p>
    <w:p w14:paraId="42EFF958" w14:textId="2FC45478" w:rsidR="004C01D1" w:rsidRDefault="007411FA" w:rsidP="00EE630B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7411FA">
        <w:rPr>
          <w:rFonts w:ascii="Times New Roman" w:hAnsi="Times New Roman" w:cs="Times New Roman"/>
          <w:sz w:val="24"/>
        </w:rPr>
        <w:t>Подписать и отправить ПП в Банк.</w:t>
      </w:r>
    </w:p>
    <w:p w14:paraId="6BC9D0E2" w14:textId="77777777" w:rsidR="00264D06" w:rsidRDefault="00264D06" w:rsidP="00264D0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70" w:name="_Toc121479421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11. Что делать если ЭТП зависла в момент совершения сделки?</w:t>
      </w:r>
      <w:bookmarkEnd w:id="70"/>
    </w:p>
    <w:p w14:paraId="385F4ED6" w14:textId="77777777" w:rsidR="00264D06" w:rsidRDefault="00264D06" w:rsidP="00264D0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11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3B602E66" w14:textId="0FF8E0EB" w:rsidR="00264D06" w:rsidRDefault="00264D06" w:rsidP="00264D0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5E0A39">
        <w:rPr>
          <w:rFonts w:ascii="Times New Roman" w:hAnsi="Times New Roman" w:cs="Times New Roman"/>
          <w:sz w:val="24"/>
        </w:rPr>
        <w:t xml:space="preserve">При следующем входе в ТП после зависания/сбоя системы необходимо убедиться в том, </w:t>
      </w:r>
      <w:r>
        <w:rPr>
          <w:rFonts w:ascii="Times New Roman" w:hAnsi="Times New Roman" w:cs="Times New Roman"/>
          <w:sz w:val="24"/>
        </w:rPr>
        <w:t>что сделка</w:t>
      </w:r>
      <w:r w:rsidRPr="005E0A3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была совершена </w:t>
      </w:r>
      <w:r w:rsidRPr="005E0A39">
        <w:rPr>
          <w:rFonts w:ascii="Times New Roman" w:hAnsi="Times New Roman" w:cs="Times New Roman"/>
          <w:sz w:val="24"/>
        </w:rPr>
        <w:t xml:space="preserve">или нет. </w:t>
      </w:r>
    </w:p>
    <w:p w14:paraId="73E0E3E8" w14:textId="4E72B063" w:rsidR="00264D06" w:rsidRDefault="00264D06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5E0A39">
        <w:rPr>
          <w:rFonts w:ascii="Times New Roman" w:hAnsi="Times New Roman" w:cs="Times New Roman"/>
          <w:sz w:val="24"/>
        </w:rPr>
        <w:t xml:space="preserve">Для этого нужно </w:t>
      </w:r>
      <w:r w:rsidR="007411FA">
        <w:rPr>
          <w:rFonts w:ascii="Times New Roman" w:hAnsi="Times New Roman" w:cs="Times New Roman"/>
          <w:sz w:val="24"/>
        </w:rPr>
        <w:t>перейти</w:t>
      </w:r>
      <w:r w:rsidRPr="005E0A39">
        <w:rPr>
          <w:rFonts w:ascii="Times New Roman" w:hAnsi="Times New Roman" w:cs="Times New Roman"/>
          <w:sz w:val="24"/>
        </w:rPr>
        <w:t xml:space="preserve"> в </w:t>
      </w:r>
      <w:r w:rsidR="007411FA">
        <w:rPr>
          <w:rFonts w:ascii="Times New Roman" w:hAnsi="Times New Roman" w:cs="Times New Roman"/>
          <w:sz w:val="24"/>
        </w:rPr>
        <w:t>закладку «Сделки»</w:t>
      </w:r>
      <w:r w:rsidRPr="005E0A39">
        <w:rPr>
          <w:rFonts w:ascii="Times New Roman" w:hAnsi="Times New Roman" w:cs="Times New Roman"/>
          <w:sz w:val="24"/>
        </w:rPr>
        <w:t xml:space="preserve"> и при наличии там данной сделки в статусе «На обработке»</w:t>
      </w:r>
      <w:r>
        <w:rPr>
          <w:rFonts w:ascii="Times New Roman" w:hAnsi="Times New Roman" w:cs="Times New Roman"/>
          <w:sz w:val="24"/>
        </w:rPr>
        <w:t xml:space="preserve"> он</w:t>
      </w:r>
      <w:r w:rsidRPr="005E0A39">
        <w:rPr>
          <w:rFonts w:ascii="Times New Roman" w:hAnsi="Times New Roman" w:cs="Times New Roman"/>
          <w:sz w:val="24"/>
        </w:rPr>
        <w:t xml:space="preserve">а считается совершенной. Если информации о сделке в </w:t>
      </w:r>
      <w:r w:rsidR="007411FA">
        <w:rPr>
          <w:rFonts w:ascii="Times New Roman" w:hAnsi="Times New Roman" w:cs="Times New Roman"/>
          <w:sz w:val="24"/>
        </w:rPr>
        <w:t>закладке «Сделки»</w:t>
      </w:r>
      <w:r>
        <w:rPr>
          <w:rFonts w:ascii="Times New Roman" w:hAnsi="Times New Roman" w:cs="Times New Roman"/>
          <w:sz w:val="24"/>
        </w:rPr>
        <w:t xml:space="preserve"> </w:t>
      </w:r>
      <w:r w:rsidRPr="005E0A39">
        <w:rPr>
          <w:rFonts w:ascii="Times New Roman" w:hAnsi="Times New Roman" w:cs="Times New Roman"/>
          <w:sz w:val="24"/>
        </w:rPr>
        <w:t xml:space="preserve">не будет – </w:t>
      </w:r>
      <w:r>
        <w:rPr>
          <w:rFonts w:ascii="Times New Roman" w:hAnsi="Times New Roman" w:cs="Times New Roman"/>
          <w:sz w:val="24"/>
        </w:rPr>
        <w:t xml:space="preserve">значит </w:t>
      </w:r>
      <w:r w:rsidRPr="005E0A39">
        <w:rPr>
          <w:rFonts w:ascii="Times New Roman" w:hAnsi="Times New Roman" w:cs="Times New Roman"/>
          <w:sz w:val="24"/>
        </w:rPr>
        <w:t>сделка не совершена</w:t>
      </w:r>
      <w:r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_Ref120206563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159427DB" w14:textId="77777777" w:rsidR="00264D06" w:rsidRDefault="00264D06" w:rsidP="00264D0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</w:p>
    <w:p w14:paraId="0EC1A10C" w14:textId="11123526" w:rsidR="005E0A39" w:rsidRPr="003A4E58" w:rsidRDefault="007411FA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7411FA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028DA649" wp14:editId="4A8B3946">
            <wp:extent cx="2636844" cy="2891765"/>
            <wp:effectExtent l="19050" t="19050" r="11430" b="2349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2164" cy="2941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C077A" w14:textId="3C495D04" w:rsidR="005E0A39" w:rsidRDefault="005E0A39" w:rsidP="004C01D1">
      <w:pPr>
        <w:pStyle w:val="a3"/>
        <w:spacing w:after="60" w:line="280" w:lineRule="exact"/>
        <w:jc w:val="center"/>
      </w:pPr>
      <w:bookmarkStart w:id="71" w:name="_Ref120206563"/>
      <w:bookmarkStart w:id="72" w:name="_Toc121479398"/>
      <w:r w:rsidRPr="003A4E58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A4E5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23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A4E58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7411FA">
        <w:rPr>
          <w:rFonts w:ascii="Times New Roman" w:hAnsi="Times New Roman" w:cs="Times New Roman"/>
          <w:b/>
          <w:bCs/>
          <w:color w:val="auto"/>
        </w:rPr>
        <w:t>Закладка «Сделки»</w:t>
      </w:r>
      <w:r>
        <w:t>.</w:t>
      </w:r>
      <w:bookmarkEnd w:id="71"/>
      <w:bookmarkEnd w:id="72"/>
    </w:p>
    <w:p w14:paraId="14552C55" w14:textId="440C90A5" w:rsidR="005E0A39" w:rsidRDefault="005E0A39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73" w:name="_Toc121479422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1</w:t>
      </w:r>
      <w:r w:rsidR="00160622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2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. Как направить в Банк </w:t>
      </w:r>
      <w:r w:rsidR="00160622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запрос индивидуального курса по сделке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?</w:t>
      </w:r>
      <w:bookmarkEnd w:id="73"/>
    </w:p>
    <w:p w14:paraId="2292774C" w14:textId="2E1B54FD" w:rsidR="005E0A39" w:rsidRDefault="005E0A39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1</w:t>
      </w:r>
      <w:r w:rsidR="00160622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2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150C5829" w14:textId="21B26CAB" w:rsidR="00E16859" w:rsidRPr="00634D36" w:rsidRDefault="00E16859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Если у </w:t>
      </w:r>
      <w:r w:rsidR="00634D36">
        <w:rPr>
          <w:rFonts w:ascii="Times New Roman" w:hAnsi="Times New Roman" w:cs="Times New Roman"/>
          <w:sz w:val="24"/>
        </w:rPr>
        <w:t>К</w:t>
      </w:r>
      <w:r w:rsidRPr="00634D36">
        <w:rPr>
          <w:rFonts w:ascii="Times New Roman" w:hAnsi="Times New Roman" w:cs="Times New Roman"/>
          <w:sz w:val="24"/>
        </w:rPr>
        <w:t>лиента есть права оформлять специальное предложение, то в системе есть возможность совершить сделку на отличных от предложенных Банком «базовых» условиях.</w:t>
      </w:r>
    </w:p>
    <w:p w14:paraId="159EE14F" w14:textId="77777777" w:rsidR="00E16859" w:rsidRDefault="00E16859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160622">
        <w:rPr>
          <w:rFonts w:ascii="Times New Roman" w:hAnsi="Times New Roman" w:cs="Times New Roman"/>
          <w:sz w:val="24"/>
        </w:rPr>
        <w:t xml:space="preserve">Запрос индивидуального курса возможен по сделке на сумму не ниже установленного Банком размера. </w:t>
      </w:r>
    </w:p>
    <w:p w14:paraId="332B8A98" w14:textId="5A902352" w:rsidR="00E16859" w:rsidRPr="00634D36" w:rsidRDefault="00E16859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Для совершения такой сделки необходимо </w:t>
      </w:r>
      <w:r w:rsidR="007411FA">
        <w:rPr>
          <w:rFonts w:ascii="Times New Roman" w:hAnsi="Times New Roman" w:cs="Times New Roman"/>
          <w:sz w:val="24"/>
        </w:rPr>
        <w:t xml:space="preserve">перейти на закладку «Мой курс» </w:t>
      </w:r>
      <w:r w:rsidRPr="00634D36">
        <w:rPr>
          <w:rFonts w:ascii="Times New Roman" w:hAnsi="Times New Roman" w:cs="Times New Roman"/>
          <w:sz w:val="24"/>
        </w:rPr>
        <w:t>и ввести запрашиваемые условия сделки, пример ввода индивидуального курса приведен на рисунке</w:t>
      </w:r>
      <w:r w:rsidR="005419D6" w:rsidRPr="00634D36">
        <w:rPr>
          <w:rFonts w:ascii="Times New Roman" w:hAnsi="Times New Roman" w:cs="Times New Roman"/>
          <w:sz w:val="24"/>
        </w:rPr>
        <w:t xml:space="preserve"> </w:t>
      </w:r>
      <w:r w:rsidR="005419D6" w:rsidRPr="00634D36">
        <w:rPr>
          <w:rFonts w:ascii="Times New Roman" w:hAnsi="Times New Roman" w:cs="Times New Roman"/>
          <w:sz w:val="24"/>
        </w:rPr>
        <w:fldChar w:fldCharType="begin"/>
      </w:r>
      <w:r w:rsidR="005419D6" w:rsidRPr="00634D36">
        <w:rPr>
          <w:rFonts w:ascii="Times New Roman" w:hAnsi="Times New Roman" w:cs="Times New Roman"/>
          <w:sz w:val="24"/>
        </w:rPr>
        <w:instrText xml:space="preserve"> REF _Ref120435259 \p \h </w:instrText>
      </w:r>
      <w:r w:rsidR="00634D36">
        <w:rPr>
          <w:rFonts w:ascii="Times New Roman" w:hAnsi="Times New Roman" w:cs="Times New Roman"/>
          <w:sz w:val="24"/>
        </w:rPr>
        <w:instrText xml:space="preserve"> \* MERGEFORMAT </w:instrText>
      </w:r>
      <w:r w:rsidR="005419D6" w:rsidRPr="00634D36">
        <w:rPr>
          <w:rFonts w:ascii="Times New Roman" w:hAnsi="Times New Roman" w:cs="Times New Roman"/>
          <w:sz w:val="24"/>
        </w:rPr>
      </w:r>
      <w:r w:rsidR="005419D6" w:rsidRPr="00634D36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5419D6" w:rsidRPr="00634D36">
        <w:rPr>
          <w:rFonts w:ascii="Times New Roman" w:hAnsi="Times New Roman" w:cs="Times New Roman"/>
          <w:sz w:val="24"/>
        </w:rPr>
        <w:fldChar w:fldCharType="end"/>
      </w:r>
      <w:r w:rsidR="00634D36">
        <w:rPr>
          <w:rFonts w:ascii="Times New Roman" w:hAnsi="Times New Roman" w:cs="Times New Roman"/>
          <w:sz w:val="24"/>
        </w:rPr>
        <w:t>:</w:t>
      </w:r>
    </w:p>
    <w:p w14:paraId="7D620292" w14:textId="195AED59" w:rsidR="00E16859" w:rsidRPr="00E16859" w:rsidRDefault="007411FA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514417C" wp14:editId="227E2BC4">
            <wp:extent cx="2260300" cy="4131984"/>
            <wp:effectExtent l="19050" t="19050" r="26035" b="209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71" cy="4252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04E213" w14:textId="0EDF77F9" w:rsidR="00E16859" w:rsidRDefault="00E16859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4" w:name="_Ref120435259"/>
      <w:bookmarkStart w:id="75" w:name="_Toc121479399"/>
      <w:r w:rsidRPr="00E1685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E1685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E1685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E1685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24</w:t>
      </w:r>
      <w:r w:rsidRPr="00E1685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E16859">
        <w:rPr>
          <w:rFonts w:ascii="Times New Roman" w:hAnsi="Times New Roman" w:cs="Times New Roman"/>
          <w:b/>
          <w:bCs/>
          <w:color w:val="auto"/>
        </w:rPr>
        <w:t>. Сделка по индивидуальному курсу</w:t>
      </w:r>
      <w:bookmarkEnd w:id="74"/>
      <w:bookmarkEnd w:id="75"/>
    </w:p>
    <w:p w14:paraId="2FA9441A" w14:textId="43261CF0" w:rsidR="00062E1C" w:rsidRPr="00B74544" w:rsidRDefault="00062E1C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B74544">
        <w:rPr>
          <w:rFonts w:ascii="Times New Roman" w:hAnsi="Times New Roman" w:cs="Times New Roman"/>
          <w:sz w:val="24"/>
        </w:rPr>
        <w:lastRenderedPageBreak/>
        <w:t xml:space="preserve">После подтверждения сделки, Клиенту будет выведено уведомление, приведённое на рисунке </w:t>
      </w:r>
      <w:r w:rsidRPr="00B74544">
        <w:rPr>
          <w:rFonts w:ascii="Times New Roman" w:hAnsi="Times New Roman" w:cs="Times New Roman"/>
          <w:sz w:val="24"/>
        </w:rPr>
        <w:fldChar w:fldCharType="begin"/>
      </w:r>
      <w:r w:rsidRPr="00B74544">
        <w:rPr>
          <w:rFonts w:ascii="Times New Roman" w:hAnsi="Times New Roman" w:cs="Times New Roman"/>
          <w:sz w:val="24"/>
        </w:rPr>
        <w:instrText xml:space="preserve"> REF _Ref120548223 \p \h </w:instrText>
      </w:r>
      <w:r w:rsidR="00B74544">
        <w:rPr>
          <w:rFonts w:ascii="Times New Roman" w:hAnsi="Times New Roman" w:cs="Times New Roman"/>
          <w:sz w:val="24"/>
        </w:rPr>
        <w:instrText xml:space="preserve"> \* MERGEFORMAT </w:instrText>
      </w:r>
      <w:r w:rsidRPr="00B74544">
        <w:rPr>
          <w:rFonts w:ascii="Times New Roman" w:hAnsi="Times New Roman" w:cs="Times New Roman"/>
          <w:sz w:val="24"/>
        </w:rPr>
      </w:r>
      <w:r w:rsidRPr="00B74544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Pr="00B74544">
        <w:rPr>
          <w:rFonts w:ascii="Times New Roman" w:hAnsi="Times New Roman" w:cs="Times New Roman"/>
          <w:sz w:val="24"/>
        </w:rPr>
        <w:fldChar w:fldCharType="end"/>
      </w:r>
      <w:r w:rsidRPr="00B74544">
        <w:rPr>
          <w:rFonts w:ascii="Times New Roman" w:hAnsi="Times New Roman" w:cs="Times New Roman"/>
          <w:sz w:val="24"/>
        </w:rPr>
        <w:t>:</w:t>
      </w:r>
    </w:p>
    <w:p w14:paraId="2B05E9AC" w14:textId="77777777" w:rsidR="00062E1C" w:rsidRPr="00062E1C" w:rsidRDefault="00062E1C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062E1C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1EECEC26" wp14:editId="66DBF371">
            <wp:extent cx="2694045" cy="3105150"/>
            <wp:effectExtent l="0" t="0" r="0" b="0"/>
            <wp:docPr id="47" name="Рисунок 47" descr="Изображение выглядит как текст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, электроника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09716" cy="312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F614" w14:textId="487C3086" w:rsidR="00062E1C" w:rsidRPr="00062E1C" w:rsidRDefault="00062E1C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6" w:name="_Ref120548223"/>
      <w:bookmarkStart w:id="77" w:name="_Toc121479400"/>
      <w:r w:rsidRPr="00062E1C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062E1C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062E1C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062E1C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25</w:t>
      </w:r>
      <w:r w:rsidRPr="00062E1C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062E1C">
        <w:rPr>
          <w:rFonts w:ascii="Times New Roman" w:hAnsi="Times New Roman" w:cs="Times New Roman"/>
          <w:b/>
          <w:bCs/>
          <w:color w:val="auto"/>
        </w:rPr>
        <w:t>. Уведомление о совершении сделки.</w:t>
      </w:r>
      <w:bookmarkEnd w:id="76"/>
      <w:bookmarkEnd w:id="77"/>
    </w:p>
    <w:p w14:paraId="061DC8F9" w14:textId="4FE8ABD3" w:rsidR="00E16859" w:rsidRPr="0059190B" w:rsidRDefault="0059190B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сделке формируется ордер,</w:t>
      </w:r>
      <w:r w:rsidR="003D31A8" w:rsidRPr="0059190B">
        <w:rPr>
          <w:rFonts w:ascii="Times New Roman" w:hAnsi="Times New Roman" w:cs="Times New Roman"/>
          <w:sz w:val="24"/>
        </w:rPr>
        <w:t xml:space="preserve"> Клиенту</w:t>
      </w:r>
      <w:r w:rsidR="007623B6" w:rsidRPr="0059190B">
        <w:rPr>
          <w:rFonts w:ascii="Times New Roman" w:hAnsi="Times New Roman" w:cs="Times New Roman"/>
          <w:sz w:val="24"/>
        </w:rPr>
        <w:t xml:space="preserve"> </w:t>
      </w:r>
      <w:r w:rsidR="00634D36" w:rsidRPr="0059190B">
        <w:rPr>
          <w:rFonts w:ascii="Times New Roman" w:hAnsi="Times New Roman" w:cs="Times New Roman"/>
          <w:sz w:val="24"/>
        </w:rPr>
        <w:t>отобразится</w:t>
      </w:r>
      <w:r w:rsidR="003D31A8" w:rsidRPr="0059190B">
        <w:rPr>
          <w:rFonts w:ascii="Times New Roman" w:hAnsi="Times New Roman" w:cs="Times New Roman"/>
          <w:sz w:val="24"/>
        </w:rPr>
        <w:t xml:space="preserve"> соответствующее уведомление</w:t>
      </w:r>
      <w:r w:rsidR="007623B6" w:rsidRPr="0059190B">
        <w:rPr>
          <w:rFonts w:ascii="Times New Roman" w:hAnsi="Times New Roman" w:cs="Times New Roman"/>
          <w:sz w:val="24"/>
        </w:rPr>
        <w:t xml:space="preserve">, рисунок </w:t>
      </w:r>
      <w:r w:rsidR="007623B6" w:rsidRPr="0059190B">
        <w:rPr>
          <w:rFonts w:ascii="Times New Roman" w:hAnsi="Times New Roman" w:cs="Times New Roman"/>
          <w:sz w:val="24"/>
        </w:rPr>
        <w:fldChar w:fldCharType="begin"/>
      </w:r>
      <w:r w:rsidR="007623B6" w:rsidRPr="0059190B">
        <w:rPr>
          <w:rFonts w:ascii="Times New Roman" w:hAnsi="Times New Roman" w:cs="Times New Roman"/>
          <w:sz w:val="24"/>
        </w:rPr>
        <w:instrText xml:space="preserve"> REF _Ref120517074 \p \h </w:instrText>
      </w:r>
      <w:r w:rsidR="007623B6" w:rsidRPr="0059190B">
        <w:rPr>
          <w:rFonts w:ascii="Times New Roman" w:hAnsi="Times New Roman" w:cs="Times New Roman"/>
          <w:sz w:val="24"/>
        </w:rPr>
      </w:r>
      <w:r w:rsidR="007623B6" w:rsidRPr="0059190B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7623B6" w:rsidRPr="0059190B">
        <w:rPr>
          <w:rFonts w:ascii="Times New Roman" w:hAnsi="Times New Roman" w:cs="Times New Roman"/>
          <w:sz w:val="24"/>
        </w:rPr>
        <w:fldChar w:fldCharType="end"/>
      </w:r>
      <w:r w:rsidR="007623B6" w:rsidRPr="0059190B">
        <w:rPr>
          <w:rFonts w:ascii="Times New Roman" w:hAnsi="Times New Roman" w:cs="Times New Roman"/>
          <w:sz w:val="24"/>
        </w:rPr>
        <w:t>:</w:t>
      </w:r>
    </w:p>
    <w:p w14:paraId="40B54E07" w14:textId="572E8EF2" w:rsidR="003D31A8" w:rsidRPr="003D31A8" w:rsidRDefault="007411FA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7411F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302EB195" wp14:editId="168BD5D2">
            <wp:extent cx="2424272" cy="3648075"/>
            <wp:effectExtent l="19050" t="19050" r="1460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4251" cy="3693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8BCF8" w14:textId="447F6DA9" w:rsidR="00E16859" w:rsidRDefault="0077510B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8" w:name="_Ref120517074"/>
      <w:bookmarkStart w:id="79" w:name="_Toc121479401"/>
      <w:r>
        <w:rPr>
          <w:rFonts w:ascii="Times New Roman" w:hAnsi="Times New Roman" w:cs="Times New Roman"/>
          <w:b/>
          <w:bCs/>
          <w:color w:val="auto"/>
        </w:rPr>
        <w:t>Р</w:t>
      </w:r>
      <w:r w:rsidR="003D31A8" w:rsidRPr="003D31A8">
        <w:rPr>
          <w:rFonts w:ascii="Times New Roman" w:hAnsi="Times New Roman" w:cs="Times New Roman"/>
          <w:b/>
          <w:bCs/>
          <w:color w:val="auto"/>
        </w:rPr>
        <w:t xml:space="preserve">исунок </w:t>
      </w:r>
      <w:r w:rsidR="003D31A8" w:rsidRPr="003D31A8">
        <w:rPr>
          <w:rFonts w:ascii="Times New Roman" w:hAnsi="Times New Roman" w:cs="Times New Roman"/>
          <w:b/>
          <w:bCs/>
          <w:color w:val="auto"/>
        </w:rPr>
        <w:fldChar w:fldCharType="begin"/>
      </w:r>
      <w:r w:rsidR="003D31A8" w:rsidRPr="003D31A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="003D31A8" w:rsidRPr="003D31A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26</w:t>
      </w:r>
      <w:r w:rsidR="003D31A8" w:rsidRPr="003D31A8">
        <w:rPr>
          <w:rFonts w:ascii="Times New Roman" w:hAnsi="Times New Roman" w:cs="Times New Roman"/>
          <w:b/>
          <w:bCs/>
          <w:color w:val="auto"/>
        </w:rPr>
        <w:fldChar w:fldCharType="end"/>
      </w:r>
      <w:r w:rsidR="003D31A8" w:rsidRPr="003D31A8">
        <w:rPr>
          <w:rFonts w:ascii="Times New Roman" w:hAnsi="Times New Roman" w:cs="Times New Roman"/>
          <w:b/>
          <w:bCs/>
          <w:color w:val="auto"/>
        </w:rPr>
        <w:t>. Уведомление о создании ордера.</w:t>
      </w:r>
      <w:bookmarkEnd w:id="78"/>
      <w:bookmarkEnd w:id="79"/>
    </w:p>
    <w:p w14:paraId="1788A1E7" w14:textId="0756FA04" w:rsidR="0059190B" w:rsidRDefault="0059190B" w:rsidP="005968F0">
      <w:pPr>
        <w:spacing w:before="60" w:afterLines="60" w:after="144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Сделка переходит в статус «В ожидании курса»,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_Ref120548861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2E894311" w14:textId="77777777" w:rsidR="0059190B" w:rsidRPr="0059190B" w:rsidRDefault="0059190B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59190B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1F1F7952" wp14:editId="6095AF31">
            <wp:extent cx="2523296" cy="3865966"/>
            <wp:effectExtent l="19050" t="19050" r="10795" b="20320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8156" cy="3919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439A3" w14:textId="795E87EF" w:rsidR="0059190B" w:rsidRDefault="0059190B" w:rsidP="005968F0">
      <w:pPr>
        <w:pStyle w:val="a3"/>
        <w:spacing w:before="60" w:afterLines="60" w:after="144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0" w:name="_Ref120548861"/>
      <w:bookmarkStart w:id="81" w:name="_Toc121479402"/>
      <w:r w:rsidRPr="0059190B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59190B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9190B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59190B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27</w:t>
      </w:r>
      <w:r w:rsidRPr="0059190B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59190B">
        <w:rPr>
          <w:rFonts w:ascii="Times New Roman" w:hAnsi="Times New Roman" w:cs="Times New Roman"/>
          <w:b/>
          <w:bCs/>
          <w:color w:val="auto"/>
        </w:rPr>
        <w:t>. Изменение статуса по сделке.</w:t>
      </w:r>
      <w:bookmarkEnd w:id="80"/>
      <w:bookmarkEnd w:id="81"/>
    </w:p>
    <w:p w14:paraId="3E1E58C3" w14:textId="1592FCDC" w:rsidR="00227469" w:rsidRPr="00227469" w:rsidRDefault="00227469" w:rsidP="00227469">
      <w:pPr>
        <w:spacing w:after="60" w:line="280" w:lineRule="exact"/>
        <w:ind w:firstLine="567"/>
        <w:jc w:val="both"/>
      </w:pPr>
      <w:r w:rsidRPr="00634D36">
        <w:rPr>
          <w:rFonts w:ascii="Times New Roman" w:hAnsi="Times New Roman" w:cs="Times New Roman"/>
          <w:sz w:val="24"/>
        </w:rPr>
        <w:t>В момент, когда рыночный курс будет совпадать с курсом, указанным Клиентом - сделка совершиться автоматически.</w:t>
      </w:r>
    </w:p>
    <w:p w14:paraId="438C74D5" w14:textId="490E2798" w:rsidR="00910FBA" w:rsidRDefault="00865B9D" w:rsidP="00865B9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5F60CE">
        <w:rPr>
          <w:rFonts w:ascii="Times New Roman" w:hAnsi="Times New Roman" w:cs="Times New Roman"/>
          <w:sz w:val="24"/>
        </w:rPr>
        <w:t xml:space="preserve">В случае если Клиентом будет принято решение отозвать ордер, то нужно перейти в </w:t>
      </w:r>
      <w:r>
        <w:rPr>
          <w:rFonts w:ascii="Times New Roman" w:hAnsi="Times New Roman" w:cs="Times New Roman"/>
          <w:sz w:val="24"/>
        </w:rPr>
        <w:t>закладку «Сделки»</w:t>
      </w:r>
      <w:r w:rsidRPr="005F60CE">
        <w:rPr>
          <w:rFonts w:ascii="Times New Roman" w:hAnsi="Times New Roman" w:cs="Times New Roman"/>
          <w:sz w:val="24"/>
        </w:rPr>
        <w:t xml:space="preserve"> найти нужную сделку, по которой был создан ордер</w:t>
      </w:r>
      <w:r>
        <w:rPr>
          <w:rFonts w:ascii="Times New Roman" w:hAnsi="Times New Roman" w:cs="Times New Roman"/>
          <w:sz w:val="24"/>
        </w:rPr>
        <w:t>, кликнуть по ней</w:t>
      </w:r>
      <w:r w:rsidRPr="005F60CE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внутри сделки будет доступно действие «Отмена», р</w:t>
      </w:r>
      <w:r w:rsidR="00910FBA">
        <w:rPr>
          <w:rFonts w:ascii="Times New Roman" w:hAnsi="Times New Roman" w:cs="Times New Roman"/>
          <w:sz w:val="24"/>
        </w:rPr>
        <w:t xml:space="preserve">исунок </w:t>
      </w:r>
      <w:r w:rsidR="00910FBA">
        <w:rPr>
          <w:rFonts w:ascii="Times New Roman" w:hAnsi="Times New Roman" w:cs="Times New Roman"/>
          <w:sz w:val="24"/>
        </w:rPr>
        <w:fldChar w:fldCharType="begin"/>
      </w:r>
      <w:r w:rsidR="00910FBA">
        <w:rPr>
          <w:rFonts w:ascii="Times New Roman" w:hAnsi="Times New Roman" w:cs="Times New Roman"/>
          <w:sz w:val="24"/>
        </w:rPr>
        <w:instrText xml:space="preserve"> REF _Ref120549466 \p \h </w:instrText>
      </w:r>
      <w:r w:rsidR="00910FBA">
        <w:rPr>
          <w:rFonts w:ascii="Times New Roman" w:hAnsi="Times New Roman" w:cs="Times New Roman"/>
          <w:sz w:val="24"/>
        </w:rPr>
      </w:r>
      <w:r w:rsidR="00910FBA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="00910FBA">
        <w:rPr>
          <w:rFonts w:ascii="Times New Roman" w:hAnsi="Times New Roman" w:cs="Times New Roman"/>
          <w:sz w:val="24"/>
        </w:rPr>
        <w:fldChar w:fldCharType="end"/>
      </w:r>
      <w:r w:rsidR="00910FBA">
        <w:rPr>
          <w:rFonts w:ascii="Times New Roman" w:hAnsi="Times New Roman" w:cs="Times New Roman"/>
          <w:sz w:val="24"/>
        </w:rPr>
        <w:t>:</w:t>
      </w:r>
    </w:p>
    <w:p w14:paraId="5F7F23D5" w14:textId="4E6B36D7" w:rsidR="00910FBA" w:rsidRPr="00910FBA" w:rsidRDefault="00227469" w:rsidP="00721447">
      <w:pPr>
        <w:pStyle w:val="a3"/>
        <w:spacing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227469">
        <w:rPr>
          <w:rFonts w:ascii="Times New Roman" w:hAnsi="Times New Roman" w:cs="Times New Roman"/>
          <w:b/>
          <w:bCs/>
          <w:color w:val="auto"/>
        </w:rPr>
        <w:drawing>
          <wp:inline distT="0" distB="0" distL="0" distR="0" wp14:anchorId="0223B618" wp14:editId="3B83B27A">
            <wp:extent cx="2428047" cy="4215025"/>
            <wp:effectExtent l="19050" t="19050" r="1079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7039" cy="4230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BB158" w14:textId="5CA7DA8B" w:rsidR="00910FBA" w:rsidRDefault="00910FBA" w:rsidP="00227469">
      <w:pPr>
        <w:pStyle w:val="a3"/>
        <w:spacing w:before="60"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2" w:name="_Ref120549466"/>
      <w:bookmarkStart w:id="83" w:name="_Toc121479403"/>
      <w:r w:rsidRPr="00910FB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10FB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10FB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10FB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28</w:t>
      </w:r>
      <w:r w:rsidRPr="00910FB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10FBA">
        <w:rPr>
          <w:rFonts w:ascii="Times New Roman" w:hAnsi="Times New Roman" w:cs="Times New Roman"/>
          <w:b/>
          <w:bCs/>
          <w:color w:val="auto"/>
        </w:rPr>
        <w:t>. Отмена ордера.</w:t>
      </w:r>
      <w:bookmarkEnd w:id="82"/>
      <w:bookmarkEnd w:id="83"/>
    </w:p>
    <w:p w14:paraId="551EA2A3" w14:textId="4C4EB18A" w:rsidR="00227469" w:rsidRPr="00227469" w:rsidRDefault="00227469" w:rsidP="00227469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227469">
        <w:rPr>
          <w:rFonts w:ascii="Times New Roman" w:hAnsi="Times New Roman" w:cs="Times New Roman"/>
          <w:sz w:val="24"/>
        </w:rPr>
        <w:lastRenderedPageBreak/>
        <w:t xml:space="preserve">Нажав на экранной форме кнопку «Отмена», ордер будет аннулирован и статус сделки изменится на «Отозван клиентом», рисунок </w:t>
      </w:r>
      <w:r w:rsidRPr="00227469">
        <w:rPr>
          <w:rFonts w:ascii="Times New Roman" w:hAnsi="Times New Roman" w:cs="Times New Roman"/>
          <w:sz w:val="24"/>
        </w:rPr>
        <w:fldChar w:fldCharType="begin"/>
      </w:r>
      <w:r w:rsidRPr="00227469">
        <w:rPr>
          <w:rFonts w:ascii="Times New Roman" w:hAnsi="Times New Roman" w:cs="Times New Roman"/>
          <w:sz w:val="24"/>
        </w:rPr>
        <w:instrText xml:space="preserve"> REF _Ref121413778 \p \h </w:instrText>
      </w:r>
      <w:r w:rsidRPr="00227469"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instrText xml:space="preserve"> \* MERGEFORMAT </w:instrText>
      </w:r>
      <w:r w:rsidRPr="00227469">
        <w:rPr>
          <w:rFonts w:ascii="Times New Roman" w:hAnsi="Times New Roman" w:cs="Times New Roman"/>
          <w:sz w:val="24"/>
        </w:rPr>
        <w:fldChar w:fldCharType="separate"/>
      </w:r>
      <w:r w:rsidR="00BD6E2F">
        <w:rPr>
          <w:rFonts w:ascii="Times New Roman" w:hAnsi="Times New Roman" w:cs="Times New Roman"/>
          <w:sz w:val="24"/>
        </w:rPr>
        <w:t>ниже</w:t>
      </w:r>
      <w:r w:rsidRPr="00227469">
        <w:rPr>
          <w:rFonts w:ascii="Times New Roman" w:hAnsi="Times New Roman" w:cs="Times New Roman"/>
          <w:sz w:val="24"/>
        </w:rPr>
        <w:fldChar w:fldCharType="end"/>
      </w:r>
      <w:r w:rsidRPr="00227469">
        <w:rPr>
          <w:rFonts w:ascii="Times New Roman" w:hAnsi="Times New Roman" w:cs="Times New Roman"/>
          <w:sz w:val="24"/>
        </w:rPr>
        <w:t>:</w:t>
      </w:r>
    </w:p>
    <w:p w14:paraId="1301F35F" w14:textId="77777777" w:rsidR="00227469" w:rsidRDefault="00227469" w:rsidP="00227469">
      <w:pPr>
        <w:keepNext/>
        <w:spacing w:after="0"/>
        <w:jc w:val="center"/>
      </w:pPr>
      <w:r w:rsidRPr="00227469">
        <w:drawing>
          <wp:inline distT="0" distB="0" distL="0" distR="0" wp14:anchorId="748BFAC4" wp14:editId="7E2CE30C">
            <wp:extent cx="2467352" cy="4064344"/>
            <wp:effectExtent l="19050" t="19050" r="2857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2806" cy="4106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35FA8B" w14:textId="5CAEB7FC" w:rsidR="00227469" w:rsidRPr="00227469" w:rsidRDefault="00227469" w:rsidP="00227469">
      <w:pPr>
        <w:pStyle w:val="a3"/>
        <w:spacing w:before="60" w:after="60" w:line="280" w:lineRule="exact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4" w:name="_Ref121413778"/>
      <w:bookmarkStart w:id="85" w:name="_Toc121479404"/>
      <w:r w:rsidRPr="0022746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22746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22746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22746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BD6E2F">
        <w:rPr>
          <w:rFonts w:ascii="Times New Roman" w:hAnsi="Times New Roman" w:cs="Times New Roman"/>
          <w:b/>
          <w:bCs/>
          <w:noProof/>
          <w:color w:val="auto"/>
        </w:rPr>
        <w:t>29</w:t>
      </w:r>
      <w:r w:rsidRPr="0022746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227469">
        <w:rPr>
          <w:rFonts w:ascii="Times New Roman" w:hAnsi="Times New Roman" w:cs="Times New Roman"/>
          <w:b/>
          <w:bCs/>
          <w:color w:val="auto"/>
        </w:rPr>
        <w:t>. Изменение статуса по сделке при отмене ордера.</w:t>
      </w:r>
      <w:bookmarkEnd w:id="84"/>
      <w:bookmarkEnd w:id="85"/>
    </w:p>
    <w:p w14:paraId="0666FE35" w14:textId="678629EA" w:rsidR="008F0B77" w:rsidRPr="00634D36" w:rsidRDefault="008F0B77" w:rsidP="00634D36">
      <w:pPr>
        <w:spacing w:before="60" w:after="60" w:line="280" w:lineRule="exact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  <w:r w:rsidRPr="00634D36">
        <w:rPr>
          <w:rFonts w:ascii="Times New Roman" w:hAnsi="Times New Roman" w:cs="Times New Roman"/>
          <w:b/>
          <w:bCs/>
          <w:i/>
          <w:iCs/>
          <w:sz w:val="24"/>
        </w:rPr>
        <w:t>Специальное предложение от Банка.</w:t>
      </w:r>
    </w:p>
    <w:p w14:paraId="7F2EF42F" w14:textId="6F1E863C" w:rsidR="006B492B" w:rsidRDefault="00910FBA" w:rsidP="00E545C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Данный функционал доступен только в ИБ ЮЛ/ИП.</w:t>
      </w:r>
    </w:p>
    <w:sectPr w:rsidR="006B492B" w:rsidSect="00DD3605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851" w:right="850" w:bottom="426" w:left="1701" w:header="426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D6546" w14:textId="77777777" w:rsidR="00BD6E2F" w:rsidRDefault="00BD6E2F" w:rsidP="00A25E7D">
      <w:pPr>
        <w:spacing w:after="0" w:line="240" w:lineRule="auto"/>
      </w:pPr>
      <w:r>
        <w:separator/>
      </w:r>
    </w:p>
  </w:endnote>
  <w:endnote w:type="continuationSeparator" w:id="0">
    <w:p w14:paraId="7F39BAC0" w14:textId="77777777" w:rsidR="00BD6E2F" w:rsidRDefault="00BD6E2F" w:rsidP="00A25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i/>
      </w:rPr>
      <w:id w:val="1126355215"/>
      <w:docPartObj>
        <w:docPartGallery w:val="Page Numbers (Bottom of Page)"/>
        <w:docPartUnique/>
      </w:docPartObj>
    </w:sdtPr>
    <w:sdtContent>
      <w:p w14:paraId="25D329F0" w14:textId="1D7ECF38" w:rsidR="00BD6E2F" w:rsidRPr="00AC484F" w:rsidRDefault="00BD6E2F">
        <w:pPr>
          <w:pStyle w:val="ac"/>
          <w:rPr>
            <w:rFonts w:ascii="Times New Roman" w:hAnsi="Times New Roman" w:cs="Times New Roman"/>
            <w:i/>
          </w:rPr>
        </w:pPr>
        <w:r w:rsidRPr="00411340">
          <w:rPr>
            <w:rFonts w:ascii="Times New Roman" w:hAnsi="Times New Roman" w:cs="Times New Roman"/>
            <w:i/>
            <w:sz w:val="20"/>
          </w:rPr>
          <w:t>О</w:t>
        </w:r>
        <w:r>
          <w:rPr>
            <w:rFonts w:ascii="Times New Roman" w:hAnsi="Times New Roman" w:cs="Times New Roman"/>
            <w:i/>
            <w:sz w:val="20"/>
          </w:rPr>
          <w:t>А</w:t>
        </w:r>
        <w:r w:rsidRPr="00411340">
          <w:rPr>
            <w:rFonts w:ascii="Times New Roman" w:hAnsi="Times New Roman" w:cs="Times New Roman"/>
            <w:i/>
            <w:sz w:val="20"/>
          </w:rPr>
          <w:t>О «</w:t>
        </w:r>
        <w:proofErr w:type="spellStart"/>
        <w:proofErr w:type="gramStart"/>
        <w:r>
          <w:rPr>
            <w:rFonts w:ascii="Times New Roman" w:hAnsi="Times New Roman" w:cs="Times New Roman"/>
            <w:i/>
            <w:sz w:val="20"/>
          </w:rPr>
          <w:t>Паритетбанк</w:t>
        </w:r>
        <w:proofErr w:type="spellEnd"/>
        <w:r w:rsidRPr="00411340">
          <w:rPr>
            <w:rFonts w:ascii="Times New Roman" w:hAnsi="Times New Roman" w:cs="Times New Roman"/>
            <w:i/>
            <w:sz w:val="20"/>
          </w:rPr>
          <w:t xml:space="preserve">»   </w:t>
        </w:r>
        <w:proofErr w:type="gramEnd"/>
        <w:r>
          <w:rPr>
            <w:rFonts w:ascii="Times New Roman" w:hAnsi="Times New Roman" w:cs="Times New Roman"/>
            <w:i/>
            <w:sz w:val="20"/>
          </w:rPr>
          <w:tab/>
        </w:r>
        <w:r w:rsidRPr="00411340">
          <w:rPr>
            <w:rFonts w:ascii="Times New Roman" w:hAnsi="Times New Roman" w:cs="Times New Roman"/>
            <w:i/>
            <w:sz w:val="20"/>
          </w:rPr>
          <w:t xml:space="preserve">    </w:t>
        </w:r>
        <w:r w:rsidRPr="00411340">
          <w:rPr>
            <w:rFonts w:ascii="Times New Roman" w:hAnsi="Times New Roman" w:cs="Times New Roman"/>
            <w:i/>
            <w:sz w:val="20"/>
          </w:rPr>
          <w:tab/>
          <w:t xml:space="preserve">             </w:t>
        </w:r>
        <w:r w:rsidRPr="00411340">
          <w:rPr>
            <w:rFonts w:ascii="Times New Roman" w:hAnsi="Times New Roman" w:cs="Times New Roman"/>
            <w:i/>
          </w:rPr>
          <w:fldChar w:fldCharType="begin"/>
        </w:r>
        <w:r w:rsidRPr="00411340">
          <w:rPr>
            <w:rFonts w:ascii="Times New Roman" w:hAnsi="Times New Roman" w:cs="Times New Roman"/>
            <w:i/>
          </w:rPr>
          <w:instrText>PAGE   \* MERGEFORMAT</w:instrText>
        </w:r>
        <w:r w:rsidRPr="00411340">
          <w:rPr>
            <w:rFonts w:ascii="Times New Roman" w:hAnsi="Times New Roman" w:cs="Times New Roman"/>
            <w:i/>
          </w:rPr>
          <w:fldChar w:fldCharType="separate"/>
        </w:r>
        <w:r>
          <w:rPr>
            <w:rFonts w:ascii="Times New Roman" w:hAnsi="Times New Roman" w:cs="Times New Roman"/>
            <w:i/>
            <w:noProof/>
          </w:rPr>
          <w:t>3</w:t>
        </w:r>
        <w:r w:rsidRPr="00411340">
          <w:rPr>
            <w:rFonts w:ascii="Times New Roman" w:hAnsi="Times New Roman" w:cs="Times New Roman"/>
            <w:i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6ACA6" w14:textId="00F7F05C" w:rsidR="00BD6E2F" w:rsidRPr="00411340" w:rsidRDefault="00BD6E2F" w:rsidP="00053244">
    <w:pPr>
      <w:pStyle w:val="ac"/>
      <w:ind w:left="-851"/>
      <w:jc w:val="center"/>
      <w:rPr>
        <w:i/>
      </w:rPr>
    </w:pPr>
    <w:r>
      <w:rPr>
        <w:rFonts w:ascii="Times New Roman" w:hAnsi="Times New Roman" w:cs="Times New Roman"/>
        <w:i/>
        <w:sz w:val="20"/>
      </w:rPr>
      <w:t>МИНСК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EA1EF" w14:textId="77777777" w:rsidR="00BD6E2F" w:rsidRDefault="00BD6E2F" w:rsidP="00A25E7D">
      <w:pPr>
        <w:spacing w:after="0" w:line="240" w:lineRule="auto"/>
      </w:pPr>
      <w:r>
        <w:separator/>
      </w:r>
    </w:p>
  </w:footnote>
  <w:footnote w:type="continuationSeparator" w:id="0">
    <w:p w14:paraId="25DAE751" w14:textId="77777777" w:rsidR="00BD6E2F" w:rsidRDefault="00BD6E2F" w:rsidP="00A25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1B03A" w14:textId="7076B8AE" w:rsidR="00BD6E2F" w:rsidRPr="00411340" w:rsidRDefault="00BD6E2F" w:rsidP="002E402A">
    <w:pPr>
      <w:spacing w:after="0"/>
      <w:ind w:firstLine="567"/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20"/>
        <w:szCs w:val="18"/>
      </w:rPr>
      <w:t>Электронная Торговая Площадка в Мобильном банке. Ответы на часто задаваемые вопросы.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509AA" w14:textId="127818F5" w:rsidR="00BD6E2F" w:rsidRDefault="00BD6E2F" w:rsidP="00941A0D">
    <w:pPr>
      <w:pStyle w:val="aa"/>
      <w:ind w:left="-1134"/>
    </w:pPr>
    <w:r w:rsidRPr="00941A0D">
      <w:rPr>
        <w:noProof/>
      </w:rPr>
      <w:drawing>
        <wp:inline distT="0" distB="0" distL="0" distR="0" wp14:anchorId="24622C86" wp14:editId="6552C906">
          <wp:extent cx="2905530" cy="666843"/>
          <wp:effectExtent l="0" t="0" r="9525" b="0"/>
          <wp:docPr id="16" name="Рисунок 16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Изображение выглядит как текст&#10;&#10;Автоматически созданное описание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5530" cy="666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ru-RU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223E"/>
    <w:multiLevelType w:val="hybridMultilevel"/>
    <w:tmpl w:val="10FCF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6733B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16C2565C"/>
    <w:multiLevelType w:val="multilevel"/>
    <w:tmpl w:val="8BAC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A8745A"/>
    <w:multiLevelType w:val="hybridMultilevel"/>
    <w:tmpl w:val="01B83E5A"/>
    <w:lvl w:ilvl="0" w:tplc="0C0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34611D"/>
    <w:multiLevelType w:val="multilevel"/>
    <w:tmpl w:val="BD809260"/>
    <w:lvl w:ilvl="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1E112750"/>
    <w:multiLevelType w:val="hybridMultilevel"/>
    <w:tmpl w:val="C9B6E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42557"/>
    <w:multiLevelType w:val="hybridMultilevel"/>
    <w:tmpl w:val="6AC0B926"/>
    <w:lvl w:ilvl="0" w:tplc="0C00000F">
      <w:start w:val="1"/>
      <w:numFmt w:val="decimal"/>
      <w:lvlText w:val="%1."/>
      <w:lvlJc w:val="left"/>
      <w:pPr>
        <w:ind w:left="1287" w:hanging="360"/>
      </w:pPr>
    </w:lvl>
    <w:lvl w:ilvl="1" w:tplc="0C000019" w:tentative="1">
      <w:start w:val="1"/>
      <w:numFmt w:val="lowerLetter"/>
      <w:lvlText w:val="%2."/>
      <w:lvlJc w:val="left"/>
      <w:pPr>
        <w:ind w:left="2007" w:hanging="360"/>
      </w:p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5E00204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8" w15:restartNumberingAfterBreak="0">
    <w:nsid w:val="4B203E46"/>
    <w:multiLevelType w:val="multilevel"/>
    <w:tmpl w:val="2C342D7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BBA6997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 w15:restartNumberingAfterBreak="0">
    <w:nsid w:val="4E636191"/>
    <w:multiLevelType w:val="hybridMultilevel"/>
    <w:tmpl w:val="6F78B34E"/>
    <w:lvl w:ilvl="0" w:tplc="206AC8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2681EC9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 w15:restartNumberingAfterBreak="0">
    <w:nsid w:val="533E3113"/>
    <w:multiLevelType w:val="hybridMultilevel"/>
    <w:tmpl w:val="C56C7470"/>
    <w:lvl w:ilvl="0" w:tplc="0C00000B">
      <w:start w:val="1"/>
      <w:numFmt w:val="bullet"/>
      <w:lvlText w:val=""/>
      <w:lvlJc w:val="left"/>
      <w:pPr>
        <w:ind w:left="1348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13" w15:restartNumberingAfterBreak="0">
    <w:nsid w:val="5738398F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 w15:restartNumberingAfterBreak="0">
    <w:nsid w:val="68A67EDD"/>
    <w:multiLevelType w:val="hybridMultilevel"/>
    <w:tmpl w:val="4F8895C6"/>
    <w:lvl w:ilvl="0" w:tplc="0C00000F">
      <w:start w:val="1"/>
      <w:numFmt w:val="decimal"/>
      <w:lvlText w:val="%1."/>
      <w:lvlJc w:val="left"/>
      <w:pPr>
        <w:ind w:left="1287" w:hanging="360"/>
      </w:pPr>
    </w:lvl>
    <w:lvl w:ilvl="1" w:tplc="0C000019" w:tentative="1">
      <w:start w:val="1"/>
      <w:numFmt w:val="lowerLetter"/>
      <w:lvlText w:val="%2."/>
      <w:lvlJc w:val="left"/>
      <w:pPr>
        <w:ind w:left="2007" w:hanging="360"/>
      </w:p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2"/>
  </w:num>
  <w:num w:numId="5">
    <w:abstractNumId w:val="7"/>
  </w:num>
  <w:num w:numId="6">
    <w:abstractNumId w:val="9"/>
  </w:num>
  <w:num w:numId="7">
    <w:abstractNumId w:val="13"/>
  </w:num>
  <w:num w:numId="8">
    <w:abstractNumId w:val="6"/>
  </w:num>
  <w:num w:numId="9">
    <w:abstractNumId w:val="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025"/>
    <w:rsid w:val="000003F6"/>
    <w:rsid w:val="0000119E"/>
    <w:rsid w:val="00006AB3"/>
    <w:rsid w:val="00013C14"/>
    <w:rsid w:val="0002156F"/>
    <w:rsid w:val="00027EC7"/>
    <w:rsid w:val="0003106A"/>
    <w:rsid w:val="000313E2"/>
    <w:rsid w:val="00042845"/>
    <w:rsid w:val="00042FFC"/>
    <w:rsid w:val="00053244"/>
    <w:rsid w:val="000616FB"/>
    <w:rsid w:val="00062E1C"/>
    <w:rsid w:val="0006721D"/>
    <w:rsid w:val="00070BE4"/>
    <w:rsid w:val="00072049"/>
    <w:rsid w:val="00077742"/>
    <w:rsid w:val="000C21CB"/>
    <w:rsid w:val="000D4D83"/>
    <w:rsid w:val="000D7061"/>
    <w:rsid w:val="000E4D7F"/>
    <w:rsid w:val="000E6F6E"/>
    <w:rsid w:val="000F36D0"/>
    <w:rsid w:val="00100025"/>
    <w:rsid w:val="00104590"/>
    <w:rsid w:val="00104E6C"/>
    <w:rsid w:val="00107169"/>
    <w:rsid w:val="00114D06"/>
    <w:rsid w:val="00120BF8"/>
    <w:rsid w:val="0015726A"/>
    <w:rsid w:val="00160622"/>
    <w:rsid w:val="001606EF"/>
    <w:rsid w:val="0016168C"/>
    <w:rsid w:val="00163842"/>
    <w:rsid w:val="00164CA3"/>
    <w:rsid w:val="001657DE"/>
    <w:rsid w:val="00186C56"/>
    <w:rsid w:val="00187E96"/>
    <w:rsid w:val="00194E43"/>
    <w:rsid w:val="0019642B"/>
    <w:rsid w:val="001A311D"/>
    <w:rsid w:val="001A3B3F"/>
    <w:rsid w:val="001A7EBC"/>
    <w:rsid w:val="001C1BCA"/>
    <w:rsid w:val="001C7373"/>
    <w:rsid w:val="001D1DC8"/>
    <w:rsid w:val="001E77BA"/>
    <w:rsid w:val="002044FE"/>
    <w:rsid w:val="0021686F"/>
    <w:rsid w:val="00223949"/>
    <w:rsid w:val="002260EA"/>
    <w:rsid w:val="00227469"/>
    <w:rsid w:val="002314D2"/>
    <w:rsid w:val="00242C6F"/>
    <w:rsid w:val="00256C9F"/>
    <w:rsid w:val="00264CAE"/>
    <w:rsid w:val="00264D06"/>
    <w:rsid w:val="00267FA3"/>
    <w:rsid w:val="00274E3D"/>
    <w:rsid w:val="00280D1C"/>
    <w:rsid w:val="00286541"/>
    <w:rsid w:val="00293973"/>
    <w:rsid w:val="00297CBA"/>
    <w:rsid w:val="002A2898"/>
    <w:rsid w:val="002A4D53"/>
    <w:rsid w:val="002B2117"/>
    <w:rsid w:val="002C40CA"/>
    <w:rsid w:val="002D35C3"/>
    <w:rsid w:val="002E1A64"/>
    <w:rsid w:val="002E2243"/>
    <w:rsid w:val="002E402A"/>
    <w:rsid w:val="002E7599"/>
    <w:rsid w:val="002E7838"/>
    <w:rsid w:val="002F06B2"/>
    <w:rsid w:val="002F65ED"/>
    <w:rsid w:val="00315FA9"/>
    <w:rsid w:val="00317145"/>
    <w:rsid w:val="0032230A"/>
    <w:rsid w:val="00324166"/>
    <w:rsid w:val="00340B53"/>
    <w:rsid w:val="00342F3A"/>
    <w:rsid w:val="003477FB"/>
    <w:rsid w:val="00347EA6"/>
    <w:rsid w:val="003570DB"/>
    <w:rsid w:val="0037465B"/>
    <w:rsid w:val="003806A2"/>
    <w:rsid w:val="00384B9B"/>
    <w:rsid w:val="003916C5"/>
    <w:rsid w:val="00393154"/>
    <w:rsid w:val="00396486"/>
    <w:rsid w:val="00397DF9"/>
    <w:rsid w:val="003A4E58"/>
    <w:rsid w:val="003B1AE9"/>
    <w:rsid w:val="003B33A3"/>
    <w:rsid w:val="003B53A0"/>
    <w:rsid w:val="003B5DD3"/>
    <w:rsid w:val="003C41F8"/>
    <w:rsid w:val="003C5DB2"/>
    <w:rsid w:val="003D31A8"/>
    <w:rsid w:val="003D56DF"/>
    <w:rsid w:val="003F27A0"/>
    <w:rsid w:val="003F2F53"/>
    <w:rsid w:val="003F773D"/>
    <w:rsid w:val="004026BA"/>
    <w:rsid w:val="00411340"/>
    <w:rsid w:val="00420484"/>
    <w:rsid w:val="004267E9"/>
    <w:rsid w:val="004513C8"/>
    <w:rsid w:val="0045775D"/>
    <w:rsid w:val="004578FD"/>
    <w:rsid w:val="00462B3B"/>
    <w:rsid w:val="004663D0"/>
    <w:rsid w:val="0047326C"/>
    <w:rsid w:val="0047370C"/>
    <w:rsid w:val="0048691F"/>
    <w:rsid w:val="004872DF"/>
    <w:rsid w:val="004921A9"/>
    <w:rsid w:val="0049367B"/>
    <w:rsid w:val="00493C08"/>
    <w:rsid w:val="004A0109"/>
    <w:rsid w:val="004A16AD"/>
    <w:rsid w:val="004A688B"/>
    <w:rsid w:val="004B3258"/>
    <w:rsid w:val="004B47C0"/>
    <w:rsid w:val="004B4829"/>
    <w:rsid w:val="004B78B7"/>
    <w:rsid w:val="004C01D1"/>
    <w:rsid w:val="004C2C31"/>
    <w:rsid w:val="004C7384"/>
    <w:rsid w:val="004D00FB"/>
    <w:rsid w:val="004F321A"/>
    <w:rsid w:val="004F7CF3"/>
    <w:rsid w:val="0051258A"/>
    <w:rsid w:val="005131A2"/>
    <w:rsid w:val="005342BF"/>
    <w:rsid w:val="00535274"/>
    <w:rsid w:val="00540338"/>
    <w:rsid w:val="005419D6"/>
    <w:rsid w:val="00542835"/>
    <w:rsid w:val="00544CA9"/>
    <w:rsid w:val="00552FEA"/>
    <w:rsid w:val="00554901"/>
    <w:rsid w:val="005630CC"/>
    <w:rsid w:val="0056374F"/>
    <w:rsid w:val="005637E7"/>
    <w:rsid w:val="00585938"/>
    <w:rsid w:val="005861F6"/>
    <w:rsid w:val="0059190B"/>
    <w:rsid w:val="005968F0"/>
    <w:rsid w:val="005A012A"/>
    <w:rsid w:val="005A10D3"/>
    <w:rsid w:val="005A4594"/>
    <w:rsid w:val="005A4B71"/>
    <w:rsid w:val="005A4C66"/>
    <w:rsid w:val="005A5870"/>
    <w:rsid w:val="005A7FF9"/>
    <w:rsid w:val="005B6B75"/>
    <w:rsid w:val="005C1637"/>
    <w:rsid w:val="005D29C0"/>
    <w:rsid w:val="005E0A39"/>
    <w:rsid w:val="005F3F05"/>
    <w:rsid w:val="005F4F84"/>
    <w:rsid w:val="005F78E1"/>
    <w:rsid w:val="0060636B"/>
    <w:rsid w:val="00607466"/>
    <w:rsid w:val="0061427F"/>
    <w:rsid w:val="00616FDC"/>
    <w:rsid w:val="00620942"/>
    <w:rsid w:val="0063103B"/>
    <w:rsid w:val="00634A3F"/>
    <w:rsid w:val="00634D36"/>
    <w:rsid w:val="00641126"/>
    <w:rsid w:val="006511C6"/>
    <w:rsid w:val="0065240B"/>
    <w:rsid w:val="006531BE"/>
    <w:rsid w:val="00653247"/>
    <w:rsid w:val="00661343"/>
    <w:rsid w:val="006738B1"/>
    <w:rsid w:val="0067628E"/>
    <w:rsid w:val="006826E1"/>
    <w:rsid w:val="006864E8"/>
    <w:rsid w:val="0068742D"/>
    <w:rsid w:val="0069367D"/>
    <w:rsid w:val="00697D8C"/>
    <w:rsid w:val="006A07BB"/>
    <w:rsid w:val="006A4731"/>
    <w:rsid w:val="006B010D"/>
    <w:rsid w:val="006B492B"/>
    <w:rsid w:val="006C5993"/>
    <w:rsid w:val="006D06D6"/>
    <w:rsid w:val="006D2919"/>
    <w:rsid w:val="006D3FBE"/>
    <w:rsid w:val="006D577B"/>
    <w:rsid w:val="006D603A"/>
    <w:rsid w:val="006E35D1"/>
    <w:rsid w:val="006E4F6E"/>
    <w:rsid w:val="006E5B95"/>
    <w:rsid w:val="006E652E"/>
    <w:rsid w:val="006F1537"/>
    <w:rsid w:val="006F2AD9"/>
    <w:rsid w:val="006F5C11"/>
    <w:rsid w:val="00702D22"/>
    <w:rsid w:val="007035A5"/>
    <w:rsid w:val="007114B9"/>
    <w:rsid w:val="007151EC"/>
    <w:rsid w:val="00721447"/>
    <w:rsid w:val="00723142"/>
    <w:rsid w:val="007411FA"/>
    <w:rsid w:val="00742604"/>
    <w:rsid w:val="00747040"/>
    <w:rsid w:val="0075067A"/>
    <w:rsid w:val="0075323F"/>
    <w:rsid w:val="007546A4"/>
    <w:rsid w:val="00755E6A"/>
    <w:rsid w:val="0076101E"/>
    <w:rsid w:val="007623B6"/>
    <w:rsid w:val="00766E72"/>
    <w:rsid w:val="00770B5B"/>
    <w:rsid w:val="00773BC7"/>
    <w:rsid w:val="0077510B"/>
    <w:rsid w:val="00780557"/>
    <w:rsid w:val="0078315F"/>
    <w:rsid w:val="00796506"/>
    <w:rsid w:val="007A0092"/>
    <w:rsid w:val="007B4F6D"/>
    <w:rsid w:val="007B5C22"/>
    <w:rsid w:val="007B5C3F"/>
    <w:rsid w:val="007C0D94"/>
    <w:rsid w:val="007D1E17"/>
    <w:rsid w:val="007D297E"/>
    <w:rsid w:val="007D2A3D"/>
    <w:rsid w:val="007D34F5"/>
    <w:rsid w:val="007D54EE"/>
    <w:rsid w:val="007E4B5F"/>
    <w:rsid w:val="007E6B1D"/>
    <w:rsid w:val="008165D2"/>
    <w:rsid w:val="0081757E"/>
    <w:rsid w:val="00832618"/>
    <w:rsid w:val="00861D53"/>
    <w:rsid w:val="00865B9D"/>
    <w:rsid w:val="0088042C"/>
    <w:rsid w:val="00892D13"/>
    <w:rsid w:val="008974F8"/>
    <w:rsid w:val="008A47A9"/>
    <w:rsid w:val="008B38F1"/>
    <w:rsid w:val="008D3B2A"/>
    <w:rsid w:val="008D722C"/>
    <w:rsid w:val="008E37A7"/>
    <w:rsid w:val="008F0B77"/>
    <w:rsid w:val="008F0E2C"/>
    <w:rsid w:val="0090281E"/>
    <w:rsid w:val="00904588"/>
    <w:rsid w:val="00910FBA"/>
    <w:rsid w:val="009117AB"/>
    <w:rsid w:val="009257E3"/>
    <w:rsid w:val="00932607"/>
    <w:rsid w:val="00932A54"/>
    <w:rsid w:val="00933387"/>
    <w:rsid w:val="009346C0"/>
    <w:rsid w:val="00941A0D"/>
    <w:rsid w:val="009437A6"/>
    <w:rsid w:val="00944EA3"/>
    <w:rsid w:val="0094600D"/>
    <w:rsid w:val="009517BB"/>
    <w:rsid w:val="00951BA1"/>
    <w:rsid w:val="00955C5F"/>
    <w:rsid w:val="00963AFC"/>
    <w:rsid w:val="0096763A"/>
    <w:rsid w:val="00982FD4"/>
    <w:rsid w:val="00991907"/>
    <w:rsid w:val="009920E0"/>
    <w:rsid w:val="00993714"/>
    <w:rsid w:val="009A1030"/>
    <w:rsid w:val="009B1E0F"/>
    <w:rsid w:val="009B4BA2"/>
    <w:rsid w:val="009D708C"/>
    <w:rsid w:val="009E18F4"/>
    <w:rsid w:val="009E4177"/>
    <w:rsid w:val="009E4D8C"/>
    <w:rsid w:val="009F22AC"/>
    <w:rsid w:val="00A02F47"/>
    <w:rsid w:val="00A04A88"/>
    <w:rsid w:val="00A04C9A"/>
    <w:rsid w:val="00A10D39"/>
    <w:rsid w:val="00A169F1"/>
    <w:rsid w:val="00A16B85"/>
    <w:rsid w:val="00A17104"/>
    <w:rsid w:val="00A2507B"/>
    <w:rsid w:val="00A25E7D"/>
    <w:rsid w:val="00A275E2"/>
    <w:rsid w:val="00A27F2E"/>
    <w:rsid w:val="00A31ED8"/>
    <w:rsid w:val="00A32D1F"/>
    <w:rsid w:val="00A4071B"/>
    <w:rsid w:val="00A414C3"/>
    <w:rsid w:val="00A50453"/>
    <w:rsid w:val="00A5323D"/>
    <w:rsid w:val="00A61A63"/>
    <w:rsid w:val="00A64251"/>
    <w:rsid w:val="00A65A5C"/>
    <w:rsid w:val="00A7249D"/>
    <w:rsid w:val="00A77056"/>
    <w:rsid w:val="00A83494"/>
    <w:rsid w:val="00A95537"/>
    <w:rsid w:val="00AA58DD"/>
    <w:rsid w:val="00AB2C76"/>
    <w:rsid w:val="00AB4C4B"/>
    <w:rsid w:val="00AC0697"/>
    <w:rsid w:val="00AC1316"/>
    <w:rsid w:val="00AC484F"/>
    <w:rsid w:val="00AF5F6A"/>
    <w:rsid w:val="00AF7650"/>
    <w:rsid w:val="00B077D9"/>
    <w:rsid w:val="00B11694"/>
    <w:rsid w:val="00B21609"/>
    <w:rsid w:val="00B222FC"/>
    <w:rsid w:val="00B52A84"/>
    <w:rsid w:val="00B6123A"/>
    <w:rsid w:val="00B644E8"/>
    <w:rsid w:val="00B658B7"/>
    <w:rsid w:val="00B6738A"/>
    <w:rsid w:val="00B7333E"/>
    <w:rsid w:val="00B74544"/>
    <w:rsid w:val="00B74ACC"/>
    <w:rsid w:val="00B83FC1"/>
    <w:rsid w:val="00B863CD"/>
    <w:rsid w:val="00B92A2D"/>
    <w:rsid w:val="00BA27BE"/>
    <w:rsid w:val="00BA40F5"/>
    <w:rsid w:val="00BA6B55"/>
    <w:rsid w:val="00BC05FB"/>
    <w:rsid w:val="00BC2B7B"/>
    <w:rsid w:val="00BD6E2F"/>
    <w:rsid w:val="00BD7CC2"/>
    <w:rsid w:val="00BF106D"/>
    <w:rsid w:val="00BF71B4"/>
    <w:rsid w:val="00C028D5"/>
    <w:rsid w:val="00C04AF5"/>
    <w:rsid w:val="00C05DA1"/>
    <w:rsid w:val="00C2080B"/>
    <w:rsid w:val="00C23D7D"/>
    <w:rsid w:val="00C266AA"/>
    <w:rsid w:val="00C356BA"/>
    <w:rsid w:val="00C45188"/>
    <w:rsid w:val="00C471AC"/>
    <w:rsid w:val="00C63026"/>
    <w:rsid w:val="00C74BC1"/>
    <w:rsid w:val="00C754C1"/>
    <w:rsid w:val="00C85268"/>
    <w:rsid w:val="00C939C3"/>
    <w:rsid w:val="00CB39E2"/>
    <w:rsid w:val="00CD1A71"/>
    <w:rsid w:val="00CD6C7B"/>
    <w:rsid w:val="00CD7D18"/>
    <w:rsid w:val="00CF32D6"/>
    <w:rsid w:val="00CF4566"/>
    <w:rsid w:val="00D13F4B"/>
    <w:rsid w:val="00D145AF"/>
    <w:rsid w:val="00D179FD"/>
    <w:rsid w:val="00D17F63"/>
    <w:rsid w:val="00D21D76"/>
    <w:rsid w:val="00D2302D"/>
    <w:rsid w:val="00D23454"/>
    <w:rsid w:val="00D3177B"/>
    <w:rsid w:val="00D465E0"/>
    <w:rsid w:val="00D52B8F"/>
    <w:rsid w:val="00D54959"/>
    <w:rsid w:val="00D56C34"/>
    <w:rsid w:val="00D65FBA"/>
    <w:rsid w:val="00D70763"/>
    <w:rsid w:val="00D77CC5"/>
    <w:rsid w:val="00D82DF5"/>
    <w:rsid w:val="00D85DB3"/>
    <w:rsid w:val="00D879CD"/>
    <w:rsid w:val="00D914BF"/>
    <w:rsid w:val="00DA55BE"/>
    <w:rsid w:val="00DA5B2E"/>
    <w:rsid w:val="00DA74F5"/>
    <w:rsid w:val="00DB10DD"/>
    <w:rsid w:val="00DB2E4F"/>
    <w:rsid w:val="00DC368A"/>
    <w:rsid w:val="00DC66F8"/>
    <w:rsid w:val="00DD3605"/>
    <w:rsid w:val="00DD6633"/>
    <w:rsid w:val="00DE17E1"/>
    <w:rsid w:val="00DE3C82"/>
    <w:rsid w:val="00DF17FF"/>
    <w:rsid w:val="00E0125C"/>
    <w:rsid w:val="00E145F3"/>
    <w:rsid w:val="00E16859"/>
    <w:rsid w:val="00E2532D"/>
    <w:rsid w:val="00E26EB1"/>
    <w:rsid w:val="00E32213"/>
    <w:rsid w:val="00E33E07"/>
    <w:rsid w:val="00E34BEA"/>
    <w:rsid w:val="00E350C8"/>
    <w:rsid w:val="00E36A26"/>
    <w:rsid w:val="00E379C9"/>
    <w:rsid w:val="00E44BFD"/>
    <w:rsid w:val="00E54219"/>
    <w:rsid w:val="00E545C5"/>
    <w:rsid w:val="00E648E1"/>
    <w:rsid w:val="00E74AEE"/>
    <w:rsid w:val="00E74ED7"/>
    <w:rsid w:val="00E76767"/>
    <w:rsid w:val="00E81F0E"/>
    <w:rsid w:val="00E84F42"/>
    <w:rsid w:val="00E87424"/>
    <w:rsid w:val="00E94F61"/>
    <w:rsid w:val="00EA18A0"/>
    <w:rsid w:val="00EB49D5"/>
    <w:rsid w:val="00EC1491"/>
    <w:rsid w:val="00EC2EC0"/>
    <w:rsid w:val="00EC5334"/>
    <w:rsid w:val="00EE630B"/>
    <w:rsid w:val="00EF3570"/>
    <w:rsid w:val="00EF5581"/>
    <w:rsid w:val="00EF6871"/>
    <w:rsid w:val="00F0020E"/>
    <w:rsid w:val="00F117FE"/>
    <w:rsid w:val="00F11AB6"/>
    <w:rsid w:val="00F30559"/>
    <w:rsid w:val="00F319CE"/>
    <w:rsid w:val="00F4508D"/>
    <w:rsid w:val="00F472CC"/>
    <w:rsid w:val="00F526D0"/>
    <w:rsid w:val="00F55770"/>
    <w:rsid w:val="00F76E17"/>
    <w:rsid w:val="00F87DDE"/>
    <w:rsid w:val="00FD6B18"/>
    <w:rsid w:val="00FD6DDB"/>
    <w:rsid w:val="00FE537C"/>
    <w:rsid w:val="00FE6BB9"/>
    <w:rsid w:val="00FF2A2F"/>
    <w:rsid w:val="00F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449869"/>
  <w15:chartTrackingRefBased/>
  <w15:docId w15:val="{25C631BA-D81E-4698-B89C-F71D867B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763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5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33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B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link w:val="a4"/>
    <w:uiPriority w:val="99"/>
    <w:unhideWhenUsed/>
    <w:qFormat/>
    <w:rsid w:val="00BF10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9676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763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21">
    <w:name w:val="Название объекта2"/>
    <w:basedOn w:val="a"/>
    <w:next w:val="a7"/>
    <w:rsid w:val="00A169F1"/>
    <w:pPr>
      <w:widowControl w:val="0"/>
      <w:suppressAutoHyphens/>
      <w:spacing w:before="120" w:after="120" w:line="240" w:lineRule="auto"/>
      <w:jc w:val="center"/>
    </w:pPr>
    <w:rPr>
      <w:rFonts w:ascii="Times New Roman CYR" w:eastAsia="Times New Roman" w:hAnsi="Times New Roman CYR" w:cs="Times New Roman CYR"/>
      <w:b/>
      <w:bCs/>
      <w:sz w:val="20"/>
      <w:szCs w:val="20"/>
      <w:lang w:eastAsia="zh-CN"/>
    </w:rPr>
  </w:style>
  <w:style w:type="paragraph" w:styleId="a7">
    <w:name w:val="Body Text"/>
    <w:basedOn w:val="a"/>
    <w:link w:val="a8"/>
    <w:uiPriority w:val="99"/>
    <w:unhideWhenUsed/>
    <w:rsid w:val="00A169F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A169F1"/>
  </w:style>
  <w:style w:type="character" w:styleId="a9">
    <w:name w:val="Hyperlink"/>
    <w:uiPriority w:val="99"/>
    <w:rsid w:val="00A169F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2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5E7D"/>
  </w:style>
  <w:style w:type="paragraph" w:styleId="ac">
    <w:name w:val="footer"/>
    <w:basedOn w:val="a"/>
    <w:link w:val="ad"/>
    <w:uiPriority w:val="99"/>
    <w:unhideWhenUsed/>
    <w:rsid w:val="00A2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25E7D"/>
  </w:style>
  <w:style w:type="table" w:styleId="ae">
    <w:name w:val="Table Grid"/>
    <w:basedOn w:val="a1"/>
    <w:uiPriority w:val="39"/>
    <w:rsid w:val="00780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042FFC"/>
    <w:rPr>
      <w:color w:val="954F72" w:themeColor="followedHyperlink"/>
      <w:u w:val="single"/>
    </w:rPr>
  </w:style>
  <w:style w:type="character" w:customStyle="1" w:styleId="a6">
    <w:name w:val="Абзац списка Знак"/>
    <w:link w:val="a5"/>
    <w:uiPriority w:val="99"/>
    <w:locked/>
    <w:rsid w:val="00242C6F"/>
  </w:style>
  <w:style w:type="paragraph" w:customStyle="1" w:styleId="m3704864523811914518msobodytext">
    <w:name w:val="m_3704864523811914518msobodytext"/>
    <w:basedOn w:val="a"/>
    <w:rsid w:val="00CF3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75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No Spacing"/>
    <w:link w:val="af1"/>
    <w:uiPriority w:val="1"/>
    <w:qFormat/>
    <w:rsid w:val="009257E3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9257E3"/>
  </w:style>
  <w:style w:type="paragraph" w:styleId="af2">
    <w:name w:val="Normal (Web)"/>
    <w:basedOn w:val="a"/>
    <w:uiPriority w:val="99"/>
    <w:unhideWhenUsed/>
    <w:rsid w:val="00925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qFormat/>
    <w:rsid w:val="004A0109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8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4A0109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af4">
    <w:name w:val="table of figures"/>
    <w:basedOn w:val="a"/>
    <w:next w:val="a"/>
    <w:uiPriority w:val="99"/>
    <w:unhideWhenUsed/>
    <w:rsid w:val="004A0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Intense Quote"/>
    <w:basedOn w:val="a"/>
    <w:next w:val="a"/>
    <w:link w:val="af6"/>
    <w:uiPriority w:val="30"/>
    <w:qFormat/>
    <w:rsid w:val="00D914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D914BF"/>
    <w:rPr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3B33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owrap">
    <w:name w:val="nowrap"/>
    <w:basedOn w:val="a0"/>
    <w:rsid w:val="003B33A3"/>
  </w:style>
  <w:style w:type="character" w:customStyle="1" w:styleId="nowrap0">
    <w:name w:val="“nowrap&quot;"/>
    <w:basedOn w:val="a0"/>
    <w:rsid w:val="003B33A3"/>
  </w:style>
  <w:style w:type="character" w:styleId="af7">
    <w:name w:val="Unresolved Mention"/>
    <w:basedOn w:val="a0"/>
    <w:uiPriority w:val="99"/>
    <w:semiHidden/>
    <w:unhideWhenUsed/>
    <w:rsid w:val="0065240B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4577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45775D"/>
    <w:rPr>
      <w:rFonts w:ascii="Segoe UI" w:hAnsi="Segoe UI" w:cs="Segoe UI"/>
      <w:sz w:val="18"/>
      <w:szCs w:val="18"/>
    </w:rPr>
  </w:style>
  <w:style w:type="character" w:customStyle="1" w:styleId="breadcrumbsitem">
    <w:name w:val="breadcrumbs__item"/>
    <w:basedOn w:val="a0"/>
    <w:rsid w:val="00951BA1"/>
  </w:style>
  <w:style w:type="paragraph" w:styleId="afa">
    <w:name w:val="endnote text"/>
    <w:basedOn w:val="a"/>
    <w:link w:val="afb"/>
    <w:uiPriority w:val="99"/>
    <w:semiHidden/>
    <w:unhideWhenUsed/>
    <w:rsid w:val="00661343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661343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661343"/>
    <w:rPr>
      <w:vertAlign w:val="superscript"/>
    </w:rPr>
  </w:style>
  <w:style w:type="character" w:customStyle="1" w:styleId="a4">
    <w:name w:val="Название объекта Знак"/>
    <w:basedOn w:val="a0"/>
    <w:link w:val="a3"/>
    <w:uiPriority w:val="99"/>
    <w:rsid w:val="003D31A8"/>
    <w:rPr>
      <w:i/>
      <w:iCs/>
      <w:color w:val="44546A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8F0B7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2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2647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63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0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aritetbank.by/business/currency_operations/valyutnye-operatsii/valyutnye-operatsii.php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5C183-1DF6-428E-90A9-23E3F9491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2488</Words>
  <Characters>14183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Мельник</dc:creator>
  <cp:keywords/>
  <dc:description/>
  <cp:lastModifiedBy>Мельник Алевтина</cp:lastModifiedBy>
  <cp:revision>2</cp:revision>
  <dcterms:created xsi:type="dcterms:W3CDTF">2022-12-09T09:00:00Z</dcterms:created>
  <dcterms:modified xsi:type="dcterms:W3CDTF">2022-12-09T09:00:00Z</dcterms:modified>
</cp:coreProperties>
</file>