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6344D" w14:textId="77777777" w:rsidR="000358C8" w:rsidRPr="009747B3" w:rsidRDefault="000358C8" w:rsidP="000358C8">
      <w:pPr>
        <w:pStyle w:val="ConsPlusNormal"/>
        <w:ind w:firstLine="567"/>
        <w:contextualSpacing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6D014C88" w14:textId="77777777" w:rsidR="000358C8" w:rsidRPr="009747B3" w:rsidRDefault="000358C8" w:rsidP="000358C8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ТИПОВЫЕ УСЛОВИЯ ПРЕДОСТАВЛЕНИЯ ОАО «ПАРИТЕТБАНК» УСЛУГ ПО БРОКЕРСКОМУ ОБСЛУЖИВАНИЮ НА РЫНКЕ ЦЕННЫХ БУМАГ</w:t>
      </w:r>
    </w:p>
    <w:p w14:paraId="65E1E016" w14:textId="77777777" w:rsidR="000358C8" w:rsidRPr="009747B3" w:rsidRDefault="000358C8" w:rsidP="000358C8">
      <w:pPr>
        <w:pStyle w:val="ConsPlusNormal"/>
        <w:ind w:firstLine="567"/>
        <w:contextualSpacing/>
        <w:jc w:val="right"/>
        <w:rPr>
          <w:rFonts w:ascii="Times New Roman" w:hAnsi="Times New Roman" w:cs="Times New Roman"/>
          <w:sz w:val="30"/>
          <w:szCs w:val="30"/>
        </w:rPr>
      </w:pPr>
    </w:p>
    <w:p w14:paraId="255E8E60" w14:textId="77777777" w:rsidR="000358C8" w:rsidRPr="009747B3" w:rsidRDefault="000358C8" w:rsidP="000358C8">
      <w:pPr>
        <w:pStyle w:val="af5"/>
        <w:numPr>
          <w:ilvl w:val="0"/>
          <w:numId w:val="18"/>
        </w:numPr>
        <w:jc w:val="center"/>
        <w:rPr>
          <w:sz w:val="30"/>
          <w:szCs w:val="30"/>
        </w:rPr>
      </w:pPr>
      <w:r w:rsidRPr="009747B3">
        <w:rPr>
          <w:sz w:val="30"/>
          <w:szCs w:val="30"/>
        </w:rPr>
        <w:t>ОБЩИЕ ПОЛОЖЕНИЯ</w:t>
      </w:r>
    </w:p>
    <w:p w14:paraId="3788BF4F" w14:textId="77777777" w:rsidR="000358C8" w:rsidRPr="009747B3" w:rsidRDefault="000358C8" w:rsidP="000358C8">
      <w:pPr>
        <w:pStyle w:val="af5"/>
        <w:ind w:left="942"/>
        <w:jc w:val="center"/>
        <w:rPr>
          <w:sz w:val="30"/>
          <w:szCs w:val="30"/>
        </w:rPr>
      </w:pPr>
    </w:p>
    <w:p w14:paraId="142009A7" w14:textId="3AB95A1B" w:rsidR="00E72190" w:rsidRPr="009747B3" w:rsidRDefault="000358C8" w:rsidP="000358C8">
      <w:pPr>
        <w:pStyle w:val="af5"/>
        <w:numPr>
          <w:ilvl w:val="1"/>
          <w:numId w:val="17"/>
        </w:numPr>
        <w:ind w:left="0" w:firstLine="567"/>
        <w:jc w:val="both"/>
        <w:rPr>
          <w:sz w:val="30"/>
          <w:szCs w:val="30"/>
        </w:rPr>
      </w:pPr>
      <w:r w:rsidRPr="009747B3">
        <w:rPr>
          <w:sz w:val="30"/>
          <w:szCs w:val="30"/>
        </w:rPr>
        <w:t>Открытое акционерное общество «</w:t>
      </w:r>
      <w:proofErr w:type="spellStart"/>
      <w:r w:rsidRPr="009747B3">
        <w:rPr>
          <w:sz w:val="30"/>
          <w:szCs w:val="30"/>
        </w:rPr>
        <w:t>Паритетбанк</w:t>
      </w:r>
      <w:proofErr w:type="spellEnd"/>
      <w:r w:rsidRPr="009747B3">
        <w:rPr>
          <w:sz w:val="30"/>
          <w:szCs w:val="30"/>
        </w:rPr>
        <w:t>», именуемое в дальнейшем «Комиссионер», считает себя заключившим Договор комиссии (далее – Договор), на условиях, указанных в настоящем документе (далее – Условия), с физическим</w:t>
      </w:r>
      <w:r w:rsidR="00E72190" w:rsidRPr="009747B3">
        <w:rPr>
          <w:sz w:val="30"/>
          <w:szCs w:val="30"/>
        </w:rPr>
        <w:t xml:space="preserve"> лицом</w:t>
      </w:r>
      <w:r w:rsidRPr="009747B3">
        <w:rPr>
          <w:sz w:val="30"/>
          <w:szCs w:val="30"/>
        </w:rPr>
        <w:t>, юридическим</w:t>
      </w:r>
      <w:r w:rsidR="00E72190" w:rsidRPr="009747B3">
        <w:rPr>
          <w:sz w:val="30"/>
          <w:szCs w:val="30"/>
        </w:rPr>
        <w:t xml:space="preserve"> лицом</w:t>
      </w:r>
      <w:r w:rsidRPr="009747B3">
        <w:rPr>
          <w:sz w:val="30"/>
          <w:szCs w:val="30"/>
        </w:rPr>
        <w:t>, индивидуальным предпринимателем, именуемым в дальнейшем «Комитент», к</w:t>
      </w:r>
      <w:r w:rsidR="00E72190" w:rsidRPr="009747B3">
        <w:rPr>
          <w:sz w:val="30"/>
          <w:szCs w:val="30"/>
        </w:rPr>
        <w:t>оторое</w:t>
      </w:r>
      <w:r w:rsidRPr="009747B3">
        <w:rPr>
          <w:sz w:val="30"/>
          <w:szCs w:val="30"/>
        </w:rPr>
        <w:t xml:space="preserve"> в порядке и срок</w:t>
      </w:r>
      <w:r w:rsidR="00A51973" w:rsidRPr="009747B3">
        <w:rPr>
          <w:sz w:val="30"/>
          <w:szCs w:val="30"/>
        </w:rPr>
        <w:t>и</w:t>
      </w:r>
      <w:r w:rsidRPr="009747B3">
        <w:rPr>
          <w:sz w:val="30"/>
          <w:szCs w:val="30"/>
        </w:rPr>
        <w:t xml:space="preserve">, предусмотренные </w:t>
      </w:r>
      <w:r w:rsidR="00E72190" w:rsidRPr="009747B3">
        <w:rPr>
          <w:sz w:val="30"/>
          <w:szCs w:val="30"/>
        </w:rPr>
        <w:t>разделом 3 Договора</w:t>
      </w:r>
      <w:r w:rsidRPr="009747B3">
        <w:rPr>
          <w:sz w:val="30"/>
          <w:szCs w:val="30"/>
        </w:rPr>
        <w:t xml:space="preserve">, присоединится к настоящим Условиям (акцептует оферту). </w:t>
      </w:r>
    </w:p>
    <w:p w14:paraId="2C1EF7E1" w14:textId="77777777" w:rsidR="00E72190" w:rsidRPr="009747B3" w:rsidRDefault="00E72190" w:rsidP="002867B2">
      <w:pPr>
        <w:pStyle w:val="af5"/>
        <w:ind w:firstLine="567"/>
        <w:jc w:val="both"/>
        <w:rPr>
          <w:sz w:val="30"/>
          <w:szCs w:val="30"/>
        </w:rPr>
      </w:pPr>
      <w:r w:rsidRPr="009747B3">
        <w:rPr>
          <w:sz w:val="30"/>
          <w:szCs w:val="30"/>
        </w:rPr>
        <w:t xml:space="preserve">Совокупность условий, изложенных </w:t>
      </w:r>
      <w:proofErr w:type="gramStart"/>
      <w:r w:rsidRPr="009747B3">
        <w:rPr>
          <w:sz w:val="30"/>
          <w:szCs w:val="30"/>
        </w:rPr>
        <w:t>в настоящем документе</w:t>
      </w:r>
      <w:proofErr w:type="gramEnd"/>
      <w:r w:rsidRPr="009747B3">
        <w:rPr>
          <w:sz w:val="30"/>
          <w:szCs w:val="30"/>
        </w:rPr>
        <w:t xml:space="preserve"> составляют Договор.</w:t>
      </w:r>
    </w:p>
    <w:p w14:paraId="3B182CA9" w14:textId="77777777" w:rsidR="00E72190" w:rsidRPr="009747B3" w:rsidRDefault="000358C8" w:rsidP="002867B2">
      <w:pPr>
        <w:pStyle w:val="af5"/>
        <w:ind w:firstLine="567"/>
        <w:jc w:val="both"/>
        <w:rPr>
          <w:sz w:val="30"/>
          <w:szCs w:val="30"/>
        </w:rPr>
      </w:pPr>
      <w:r w:rsidRPr="009747B3">
        <w:rPr>
          <w:sz w:val="30"/>
          <w:szCs w:val="30"/>
        </w:rPr>
        <w:t xml:space="preserve">Комиссионер и Комитент совместно в дальнейшем именуются «Стороны». </w:t>
      </w:r>
    </w:p>
    <w:p w14:paraId="29761288" w14:textId="7E1E09B6" w:rsidR="000358C8" w:rsidRPr="009747B3" w:rsidRDefault="000358C8" w:rsidP="002867B2">
      <w:pPr>
        <w:pStyle w:val="af5"/>
        <w:ind w:firstLine="567"/>
        <w:jc w:val="both"/>
        <w:rPr>
          <w:sz w:val="30"/>
          <w:szCs w:val="30"/>
        </w:rPr>
      </w:pPr>
      <w:r w:rsidRPr="009747B3">
        <w:rPr>
          <w:sz w:val="30"/>
          <w:szCs w:val="30"/>
        </w:rPr>
        <w:t>Договор с</w:t>
      </w:r>
      <w:r w:rsidR="001A132F" w:rsidRPr="009747B3">
        <w:rPr>
          <w:sz w:val="30"/>
          <w:szCs w:val="30"/>
        </w:rPr>
        <w:t>читается заключенным</w:t>
      </w:r>
      <w:r w:rsidRPr="009747B3">
        <w:rPr>
          <w:sz w:val="30"/>
          <w:szCs w:val="30"/>
        </w:rPr>
        <w:t xml:space="preserve"> в момент получения Комитентом </w:t>
      </w:r>
      <w:r w:rsidR="00042C52" w:rsidRPr="009747B3">
        <w:rPr>
          <w:sz w:val="30"/>
          <w:szCs w:val="30"/>
        </w:rPr>
        <w:t xml:space="preserve">оригинала </w:t>
      </w:r>
      <w:r w:rsidRPr="009747B3">
        <w:rPr>
          <w:sz w:val="30"/>
          <w:szCs w:val="30"/>
        </w:rPr>
        <w:t>Свидетельства о присоединении к Типовым условиям предоставления ОАО «</w:t>
      </w:r>
      <w:proofErr w:type="spellStart"/>
      <w:r w:rsidRPr="009747B3">
        <w:rPr>
          <w:sz w:val="30"/>
          <w:szCs w:val="30"/>
        </w:rPr>
        <w:t>Паритетбанк</w:t>
      </w:r>
      <w:proofErr w:type="spellEnd"/>
      <w:r w:rsidRPr="009747B3">
        <w:rPr>
          <w:sz w:val="30"/>
          <w:szCs w:val="30"/>
        </w:rPr>
        <w:t xml:space="preserve">» услуг по брокерскому обслуживанию на рынке ценных бумаг (далее – Свидетельство о присоединении), оформленного согласно </w:t>
      </w:r>
      <w:r w:rsidR="00892911" w:rsidRPr="009747B3">
        <w:rPr>
          <w:sz w:val="30"/>
          <w:szCs w:val="30"/>
        </w:rPr>
        <w:t>П</w:t>
      </w:r>
      <w:r w:rsidRPr="009747B3">
        <w:rPr>
          <w:sz w:val="30"/>
          <w:szCs w:val="30"/>
        </w:rPr>
        <w:t xml:space="preserve">риложению 9 </w:t>
      </w:r>
      <w:r w:rsidR="00892911" w:rsidRPr="009747B3">
        <w:rPr>
          <w:sz w:val="30"/>
          <w:szCs w:val="30"/>
        </w:rPr>
        <w:t xml:space="preserve">к </w:t>
      </w:r>
      <w:proofErr w:type="gramStart"/>
      <w:r w:rsidRPr="009747B3">
        <w:rPr>
          <w:sz w:val="30"/>
          <w:szCs w:val="30"/>
        </w:rPr>
        <w:t>настоящ</w:t>
      </w:r>
      <w:r w:rsidR="00E22A23" w:rsidRPr="009747B3">
        <w:rPr>
          <w:sz w:val="30"/>
          <w:szCs w:val="30"/>
        </w:rPr>
        <w:t>ему  Договору</w:t>
      </w:r>
      <w:proofErr w:type="gramEnd"/>
      <w:r w:rsidRPr="009747B3">
        <w:rPr>
          <w:sz w:val="30"/>
          <w:szCs w:val="30"/>
        </w:rPr>
        <w:t>.</w:t>
      </w:r>
    </w:p>
    <w:p w14:paraId="31B1BBA8" w14:textId="47F97A6C" w:rsidR="000358C8" w:rsidRPr="009747B3" w:rsidRDefault="000358C8" w:rsidP="000358C8">
      <w:pPr>
        <w:pStyle w:val="af5"/>
        <w:numPr>
          <w:ilvl w:val="1"/>
          <w:numId w:val="17"/>
        </w:numPr>
        <w:ind w:left="0" w:firstLine="567"/>
        <w:jc w:val="both"/>
        <w:rPr>
          <w:sz w:val="30"/>
          <w:szCs w:val="30"/>
        </w:rPr>
      </w:pPr>
      <w:r w:rsidRPr="009747B3">
        <w:rPr>
          <w:sz w:val="30"/>
          <w:szCs w:val="30"/>
        </w:rPr>
        <w:t>Акцептом настоящ</w:t>
      </w:r>
      <w:r w:rsidR="00E22A23" w:rsidRPr="009747B3">
        <w:rPr>
          <w:sz w:val="30"/>
          <w:szCs w:val="30"/>
        </w:rPr>
        <w:t>ей оферты</w:t>
      </w:r>
      <w:r w:rsidRPr="009747B3">
        <w:rPr>
          <w:sz w:val="30"/>
          <w:szCs w:val="30"/>
        </w:rPr>
        <w:t xml:space="preserve"> признается ответ лица</w:t>
      </w:r>
      <w:r w:rsidR="00E72190" w:rsidRPr="009747B3">
        <w:rPr>
          <w:sz w:val="30"/>
          <w:szCs w:val="30"/>
        </w:rPr>
        <w:t>, соответствующего требованиям, изложенным в разделе 3 Договора,</w:t>
      </w:r>
      <w:r w:rsidRPr="009747B3">
        <w:rPr>
          <w:sz w:val="30"/>
          <w:szCs w:val="30"/>
        </w:rPr>
        <w:t xml:space="preserve"> об их принятии, совершенный в срок и порядке, предусмотренных </w:t>
      </w:r>
      <w:r w:rsidR="00042C52" w:rsidRPr="009747B3">
        <w:rPr>
          <w:sz w:val="30"/>
          <w:szCs w:val="30"/>
        </w:rPr>
        <w:t>разделом 3 Договора</w:t>
      </w:r>
      <w:r w:rsidRPr="009747B3">
        <w:rPr>
          <w:sz w:val="30"/>
          <w:szCs w:val="30"/>
        </w:rPr>
        <w:t>. Акцепт должен быть полным, безоговорочным и не может быть совершен в ином порядке, чем предусмотрен</w:t>
      </w:r>
      <w:r w:rsidR="00042C52" w:rsidRPr="009747B3">
        <w:rPr>
          <w:sz w:val="30"/>
          <w:szCs w:val="30"/>
        </w:rPr>
        <w:t>о Договором</w:t>
      </w:r>
      <w:r w:rsidRPr="009747B3">
        <w:rPr>
          <w:sz w:val="30"/>
          <w:szCs w:val="30"/>
        </w:rPr>
        <w:t>.</w:t>
      </w:r>
    </w:p>
    <w:p w14:paraId="0A78E41E" w14:textId="7AB40748" w:rsidR="000358C8" w:rsidRPr="009747B3" w:rsidRDefault="000358C8" w:rsidP="000358C8">
      <w:pPr>
        <w:pStyle w:val="af5"/>
        <w:numPr>
          <w:ilvl w:val="1"/>
          <w:numId w:val="17"/>
        </w:numPr>
        <w:ind w:left="0" w:firstLine="567"/>
        <w:jc w:val="both"/>
        <w:rPr>
          <w:sz w:val="30"/>
          <w:szCs w:val="30"/>
        </w:rPr>
      </w:pPr>
      <w:r w:rsidRPr="009747B3">
        <w:rPr>
          <w:sz w:val="30"/>
          <w:szCs w:val="30"/>
        </w:rPr>
        <w:t xml:space="preserve">Размещение настоящих Условий в интернете на официальном </w:t>
      </w:r>
      <w:proofErr w:type="gramStart"/>
      <w:r w:rsidRPr="009747B3">
        <w:rPr>
          <w:sz w:val="30"/>
          <w:szCs w:val="30"/>
        </w:rPr>
        <w:t>сайте  Комиссионера</w:t>
      </w:r>
      <w:proofErr w:type="gramEnd"/>
      <w:r w:rsidRPr="009747B3">
        <w:rPr>
          <w:sz w:val="30"/>
          <w:szCs w:val="30"/>
        </w:rPr>
        <w:t xml:space="preserve"> (</w:t>
      </w:r>
      <w:proofErr w:type="spellStart"/>
      <w:r w:rsidRPr="009747B3">
        <w:rPr>
          <w:sz w:val="30"/>
          <w:szCs w:val="30"/>
        </w:rPr>
        <w:t>www</w:t>
      </w:r>
      <w:proofErr w:type="spellEnd"/>
      <w:r w:rsidRPr="009747B3">
        <w:rPr>
          <w:sz w:val="30"/>
          <w:szCs w:val="30"/>
        </w:rPr>
        <w:t>.</w:t>
      </w:r>
      <w:proofErr w:type="spellStart"/>
      <w:r w:rsidRPr="009747B3">
        <w:rPr>
          <w:sz w:val="30"/>
          <w:szCs w:val="30"/>
          <w:lang w:val="en-US"/>
        </w:rPr>
        <w:t>paritet</w:t>
      </w:r>
      <w:proofErr w:type="spellEnd"/>
      <w:r w:rsidRPr="009747B3">
        <w:rPr>
          <w:sz w:val="30"/>
          <w:szCs w:val="30"/>
        </w:rPr>
        <w:t>bank.by) является предложением (офертой) Комиссионера, адресованным физическим лицам, индивидуальным предпринимателям и юридическим лицам, заключить Договор.</w:t>
      </w:r>
    </w:p>
    <w:p w14:paraId="118433E1" w14:textId="77777777" w:rsidR="000358C8" w:rsidRPr="009747B3" w:rsidRDefault="000358C8" w:rsidP="000358C8">
      <w:pPr>
        <w:pStyle w:val="af5"/>
        <w:numPr>
          <w:ilvl w:val="1"/>
          <w:numId w:val="17"/>
        </w:numPr>
        <w:ind w:left="0" w:firstLine="567"/>
        <w:jc w:val="both"/>
        <w:rPr>
          <w:sz w:val="30"/>
          <w:szCs w:val="30"/>
        </w:rPr>
      </w:pPr>
      <w:r w:rsidRPr="009747B3">
        <w:rPr>
          <w:sz w:val="30"/>
          <w:szCs w:val="30"/>
        </w:rPr>
        <w:t>Лица, заключившие Договор в соответствии с порядком, изложенным в настоящих Условиях, принимают на себя все права и обязанности, предусмотренные настоящими Условиями.</w:t>
      </w:r>
    </w:p>
    <w:p w14:paraId="17C700E7" w14:textId="00BF3333" w:rsidR="000358C8" w:rsidRPr="009747B3" w:rsidRDefault="000358C8" w:rsidP="000358C8">
      <w:pPr>
        <w:pStyle w:val="af5"/>
        <w:numPr>
          <w:ilvl w:val="1"/>
          <w:numId w:val="17"/>
        </w:numPr>
        <w:ind w:left="0" w:firstLine="567"/>
        <w:jc w:val="both"/>
        <w:rPr>
          <w:sz w:val="30"/>
          <w:szCs w:val="30"/>
        </w:rPr>
      </w:pPr>
      <w:proofErr w:type="gramStart"/>
      <w:r w:rsidRPr="009747B3">
        <w:rPr>
          <w:sz w:val="30"/>
          <w:szCs w:val="30"/>
        </w:rPr>
        <w:t>Внесение  Комиссионером</w:t>
      </w:r>
      <w:proofErr w:type="gramEnd"/>
      <w:r w:rsidRPr="009747B3">
        <w:rPr>
          <w:sz w:val="30"/>
          <w:szCs w:val="30"/>
        </w:rPr>
        <w:t xml:space="preserve"> в одностороннем порядке изменений в заключенный Договор, а также предложение заключить Договор на новых условиях осуществляется путем размещения в интернете на официальном сайте Комиссионера новой редакции Условий и вступления ее в силу. Новая редакция Условий размещается на сайте не менее, чем за десять дней до наступления даты вступления в силу новой редакции Условий. </w:t>
      </w:r>
    </w:p>
    <w:p w14:paraId="487A604E" w14:textId="77777777" w:rsidR="000358C8" w:rsidRPr="009747B3" w:rsidRDefault="000358C8" w:rsidP="000358C8">
      <w:pPr>
        <w:pStyle w:val="af5"/>
        <w:numPr>
          <w:ilvl w:val="1"/>
          <w:numId w:val="17"/>
        </w:numPr>
        <w:ind w:left="0" w:firstLine="567"/>
        <w:jc w:val="both"/>
        <w:rPr>
          <w:sz w:val="30"/>
          <w:szCs w:val="30"/>
        </w:rPr>
      </w:pPr>
      <w:r w:rsidRPr="009747B3">
        <w:rPr>
          <w:sz w:val="30"/>
          <w:szCs w:val="30"/>
        </w:rPr>
        <w:lastRenderedPageBreak/>
        <w:t>До момента внесения изменений и дополнений в настоящие Условия при изменении законодательства Республики Беларусь настоящие Условия действуют в части, не противоречащей законодательству Республики Беларусь.</w:t>
      </w:r>
    </w:p>
    <w:p w14:paraId="19CD67A1" w14:textId="3F5E7C88" w:rsidR="000358C8" w:rsidRPr="009747B3" w:rsidRDefault="000358C8" w:rsidP="000358C8">
      <w:pPr>
        <w:pStyle w:val="af5"/>
        <w:numPr>
          <w:ilvl w:val="1"/>
          <w:numId w:val="17"/>
        </w:numPr>
        <w:ind w:left="0" w:firstLine="567"/>
        <w:jc w:val="both"/>
        <w:rPr>
          <w:sz w:val="30"/>
          <w:szCs w:val="30"/>
        </w:rPr>
      </w:pPr>
      <w:r w:rsidRPr="009747B3">
        <w:rPr>
          <w:sz w:val="30"/>
          <w:szCs w:val="30"/>
        </w:rPr>
        <w:t xml:space="preserve">Комиссионер осуществляет профессиональную деятельность по ценным бумагам на основании специального разрешения (лицензии) Министерства финансов Республики Беларусь </w:t>
      </w:r>
      <w:r w:rsidR="00042C52" w:rsidRPr="009747B3">
        <w:rPr>
          <w:sz w:val="30"/>
          <w:szCs w:val="30"/>
        </w:rPr>
        <w:t>от</w:t>
      </w:r>
      <w:r w:rsidR="00CF6FAC" w:rsidRPr="009747B3">
        <w:rPr>
          <w:sz w:val="30"/>
          <w:szCs w:val="30"/>
        </w:rPr>
        <w:t xml:space="preserve"> 30.12.1993</w:t>
      </w:r>
      <w:r w:rsidR="00042C52" w:rsidRPr="009747B3">
        <w:rPr>
          <w:sz w:val="30"/>
          <w:szCs w:val="30"/>
        </w:rPr>
        <w:t xml:space="preserve"> №</w:t>
      </w:r>
      <w:r w:rsidR="00037010" w:rsidRPr="009747B3">
        <w:rPr>
          <w:sz w:val="30"/>
          <w:szCs w:val="30"/>
        </w:rPr>
        <w:t>02200/5200</w:t>
      </w:r>
      <w:r w:rsidR="00CF6FAC" w:rsidRPr="009747B3">
        <w:rPr>
          <w:sz w:val="30"/>
          <w:szCs w:val="30"/>
        </w:rPr>
        <w:t>-126-1154</w:t>
      </w:r>
      <w:r w:rsidR="00042C52" w:rsidRPr="009747B3">
        <w:rPr>
          <w:sz w:val="30"/>
          <w:szCs w:val="30"/>
        </w:rPr>
        <w:t xml:space="preserve"> </w:t>
      </w:r>
      <w:r w:rsidRPr="009747B3">
        <w:rPr>
          <w:sz w:val="30"/>
          <w:szCs w:val="30"/>
        </w:rPr>
        <w:t>на право осуществления профессиональной и биржевой деятельности по ценным бумагам, выданной Министерством финансов Республики Беларусь.</w:t>
      </w:r>
    </w:p>
    <w:p w14:paraId="780D566A" w14:textId="77777777" w:rsidR="000358C8" w:rsidRPr="009747B3" w:rsidRDefault="000358C8" w:rsidP="000358C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32B912ED" w14:textId="77777777" w:rsidR="000358C8" w:rsidRPr="009747B3" w:rsidRDefault="000358C8" w:rsidP="000358C8">
      <w:pPr>
        <w:pStyle w:val="ConsPlusNormal"/>
        <w:numPr>
          <w:ilvl w:val="0"/>
          <w:numId w:val="17"/>
        </w:numPr>
        <w:contextualSpacing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ПРЕДМЕТ ДОГОВОРА</w:t>
      </w:r>
    </w:p>
    <w:p w14:paraId="0117CFAA" w14:textId="77777777" w:rsidR="000358C8" w:rsidRPr="009747B3" w:rsidRDefault="000358C8" w:rsidP="000358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09865DC4" w14:textId="77777777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Комиссионер в целях обеспечения комплексного обслуживания Комитента на рынке ценных бумаг обязуется за вознаграждение осуществлять от своего имени по поручению и за счет Комитента операции с ценными бумагами на торгах ОАО "Белорусская валютно-фондовая биржа" (далее - биржа), а также на неорганизованном рынке.</w:t>
      </w:r>
    </w:p>
    <w:p w14:paraId="02C7D3BE" w14:textId="26DC4B71" w:rsidR="000358C8" w:rsidRPr="009747B3" w:rsidRDefault="000358C8" w:rsidP="000358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При выполнении поручений Комитента Комиссионер руководствуется законодательством Республики Беларусь.</w:t>
      </w:r>
    </w:p>
    <w:p w14:paraId="4712CD18" w14:textId="77777777" w:rsidR="000358C8" w:rsidRPr="009747B3" w:rsidRDefault="000358C8" w:rsidP="000358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3752E23B" w14:textId="77777777" w:rsidR="000358C8" w:rsidRPr="009747B3" w:rsidRDefault="000358C8" w:rsidP="000358C8">
      <w:pPr>
        <w:pStyle w:val="ConsPlusNormal"/>
        <w:numPr>
          <w:ilvl w:val="0"/>
          <w:numId w:val="17"/>
        </w:num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ПОРЯДОК ЗАКЛЮЧЕНИЯ ДОГОВОРА</w:t>
      </w:r>
    </w:p>
    <w:p w14:paraId="01BDD5B1" w14:textId="77777777" w:rsidR="000358C8" w:rsidRPr="009747B3" w:rsidRDefault="000358C8" w:rsidP="000358C8">
      <w:pPr>
        <w:pStyle w:val="ConsPlusNormal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6ABB9C1F" w14:textId="6C470650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 xml:space="preserve">Договор заключается путем акцепта оферты (принятия </w:t>
      </w:r>
      <w:proofErr w:type="gramStart"/>
      <w:r w:rsidRPr="009747B3">
        <w:rPr>
          <w:rFonts w:ascii="Times New Roman" w:hAnsi="Times New Roman" w:cs="Times New Roman"/>
          <w:sz w:val="30"/>
          <w:szCs w:val="30"/>
        </w:rPr>
        <w:t>предложения  Комиссионера</w:t>
      </w:r>
      <w:proofErr w:type="gramEnd"/>
      <w:r w:rsidRPr="009747B3">
        <w:rPr>
          <w:rFonts w:ascii="Times New Roman" w:hAnsi="Times New Roman" w:cs="Times New Roman"/>
          <w:sz w:val="30"/>
          <w:szCs w:val="30"/>
        </w:rPr>
        <w:t xml:space="preserve"> заключить Договор) Комитентом, путем присоединения к настоящим Условиям в соответствии со ст. 398 Гражданского кодекса Республики Беларусь. </w:t>
      </w:r>
    </w:p>
    <w:p w14:paraId="3A6153A4" w14:textId="77777777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1" w:name="П_3_2"/>
      <w:r w:rsidRPr="009747B3">
        <w:rPr>
          <w:rFonts w:ascii="Times New Roman" w:hAnsi="Times New Roman" w:cs="Times New Roman"/>
          <w:sz w:val="30"/>
          <w:szCs w:val="30"/>
        </w:rPr>
        <w:t>Для акцепта предложения  Комиссионера Комитент должен:</w:t>
      </w:r>
    </w:p>
    <w:p w14:paraId="42D28728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ознакомиться с размером и условиями оплаты вознаграждения  Комиссионеру, а также возмещения расходов  Комиссионера, связанных с предоставлением услуг, предусмотренных настоящими Условиями;</w:t>
      </w:r>
    </w:p>
    <w:p w14:paraId="2197D570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подать  Комиссионеру Заявление на присоединение к Типовым условиям предоставления ОАО «</w:t>
      </w:r>
      <w:proofErr w:type="spellStart"/>
      <w:r w:rsidRPr="009747B3">
        <w:rPr>
          <w:rFonts w:ascii="Times New Roman" w:hAnsi="Times New Roman" w:cs="Times New Roman"/>
          <w:sz w:val="30"/>
          <w:szCs w:val="30"/>
        </w:rPr>
        <w:t>Паритетбанк</w:t>
      </w:r>
      <w:proofErr w:type="spellEnd"/>
      <w:r w:rsidRPr="009747B3">
        <w:rPr>
          <w:rFonts w:ascii="Times New Roman" w:hAnsi="Times New Roman" w:cs="Times New Roman"/>
          <w:sz w:val="30"/>
          <w:szCs w:val="30"/>
        </w:rPr>
        <w:t>» услуг по брокерскому обслуживанию на рынке ценных бумаг (далее – Заявление на присоединение), составленное по форме приложения 8 к настоящим Условиям;</w:t>
      </w:r>
    </w:p>
    <w:p w14:paraId="58E3DD3D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представить  Комиссионеру комплект документов и сведений в соответствии с приложением 10 к настоящим Условиям, необходимый для заключения Договора;</w:t>
      </w:r>
    </w:p>
    <w:p w14:paraId="38AB45CD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иметь счет «депо» в белорусском депозитарии;</w:t>
      </w:r>
    </w:p>
    <w:p w14:paraId="1DA19EBE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 xml:space="preserve">Комитент-физическое лицо - иметь открытый в ОАО </w:t>
      </w:r>
      <w:r w:rsidRPr="009747B3">
        <w:rPr>
          <w:rFonts w:ascii="Times New Roman" w:hAnsi="Times New Roman" w:cs="Times New Roman"/>
          <w:sz w:val="30"/>
          <w:szCs w:val="30"/>
        </w:rPr>
        <w:lastRenderedPageBreak/>
        <w:t>«</w:t>
      </w:r>
      <w:proofErr w:type="spellStart"/>
      <w:r w:rsidRPr="009747B3">
        <w:rPr>
          <w:rFonts w:ascii="Times New Roman" w:hAnsi="Times New Roman" w:cs="Times New Roman"/>
          <w:sz w:val="30"/>
          <w:szCs w:val="30"/>
        </w:rPr>
        <w:t>Паритетбанк</w:t>
      </w:r>
      <w:proofErr w:type="spellEnd"/>
      <w:r w:rsidRPr="009747B3">
        <w:rPr>
          <w:rFonts w:ascii="Times New Roman" w:hAnsi="Times New Roman" w:cs="Times New Roman"/>
          <w:sz w:val="30"/>
          <w:szCs w:val="30"/>
        </w:rPr>
        <w:t>» банковский счет (текущий, расчетный, карт-счет) в белорусских рублях (и/или иной валюте), необходимый для осуществления расчетов по операциям с ценными бумагами;</w:t>
      </w:r>
    </w:p>
    <w:p w14:paraId="5C53AD9F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Комитент-юридические лицо или индивидуальный предприниматель - иметь открытый в белорусском банке банковский счет (текущий, расчетный) в белорусских рублях (и/или иной валюте), необходимый для осуществления расчетов по операциям с ценными бумагами.</w:t>
      </w:r>
      <w:bookmarkEnd w:id="1"/>
    </w:p>
    <w:p w14:paraId="11389B5C" w14:textId="77777777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2" w:name="П_3_3"/>
      <w:bookmarkEnd w:id="2"/>
      <w:r w:rsidRPr="009747B3">
        <w:rPr>
          <w:rFonts w:ascii="Times New Roman" w:hAnsi="Times New Roman" w:cs="Times New Roman"/>
          <w:sz w:val="30"/>
          <w:szCs w:val="30"/>
        </w:rPr>
        <w:t>В Заявлении о присоединении, поданном в соответствии с настоящими Условиями, Комитент подтверждает свою информированность обо всех условиях обслуживания, включая условия оплаты вознаграждения  Комиссионеру и возмещения расходов Комиссионера, связанных с предоставлением услуг, предусмотренных настоящими Условиями, правах и обязанностях Сторон, зафиксированных в настоящих Условиях.</w:t>
      </w:r>
    </w:p>
    <w:p w14:paraId="57AC8180" w14:textId="7AFADB06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 xml:space="preserve">В подтверждение заключения Договора Комитенту </w:t>
      </w:r>
      <w:r w:rsidR="00042C52" w:rsidRPr="009747B3">
        <w:rPr>
          <w:rFonts w:ascii="Times New Roman" w:hAnsi="Times New Roman" w:cs="Times New Roman"/>
          <w:sz w:val="30"/>
          <w:szCs w:val="30"/>
        </w:rPr>
        <w:t>направляется</w:t>
      </w:r>
      <w:r w:rsidRPr="009747B3">
        <w:rPr>
          <w:rFonts w:ascii="Times New Roman" w:hAnsi="Times New Roman" w:cs="Times New Roman"/>
          <w:sz w:val="30"/>
          <w:szCs w:val="30"/>
        </w:rPr>
        <w:t xml:space="preserve"> Свидетельство о присоединении</w:t>
      </w:r>
      <w:r w:rsidR="00042C52" w:rsidRPr="009747B3">
        <w:rPr>
          <w:rFonts w:ascii="Times New Roman" w:hAnsi="Times New Roman" w:cs="Times New Roman"/>
          <w:sz w:val="30"/>
          <w:szCs w:val="30"/>
        </w:rPr>
        <w:t xml:space="preserve"> </w:t>
      </w:r>
      <w:r w:rsidRPr="009747B3">
        <w:rPr>
          <w:rFonts w:ascii="Times New Roman" w:hAnsi="Times New Roman" w:cs="Times New Roman"/>
          <w:sz w:val="30"/>
          <w:szCs w:val="30"/>
        </w:rPr>
        <w:t>посредством электронной почты либо факсимильной связи с последующей досылкой оригинала (</w:t>
      </w:r>
      <w:proofErr w:type="gramStart"/>
      <w:r w:rsidRPr="009747B3">
        <w:rPr>
          <w:rFonts w:ascii="Times New Roman" w:hAnsi="Times New Roman" w:cs="Times New Roman"/>
          <w:sz w:val="30"/>
          <w:szCs w:val="30"/>
        </w:rPr>
        <w:t>согласно реквизитам</w:t>
      </w:r>
      <w:proofErr w:type="gramEnd"/>
      <w:r w:rsidRPr="009747B3">
        <w:rPr>
          <w:rFonts w:ascii="Times New Roman" w:hAnsi="Times New Roman" w:cs="Times New Roman"/>
          <w:sz w:val="30"/>
          <w:szCs w:val="30"/>
        </w:rPr>
        <w:t xml:space="preserve"> указанным </w:t>
      </w:r>
      <w:r w:rsidR="00CF6FAC" w:rsidRPr="009747B3">
        <w:rPr>
          <w:rFonts w:ascii="Times New Roman" w:hAnsi="Times New Roman" w:cs="Times New Roman"/>
          <w:sz w:val="30"/>
          <w:szCs w:val="30"/>
        </w:rPr>
        <w:t>в</w:t>
      </w:r>
      <w:r w:rsidRPr="009747B3">
        <w:rPr>
          <w:rFonts w:ascii="Times New Roman" w:hAnsi="Times New Roman" w:cs="Times New Roman"/>
          <w:sz w:val="30"/>
          <w:szCs w:val="30"/>
        </w:rPr>
        <w:t xml:space="preserve"> Заявлении на присоединение) либо передачей ему лично или через уполномоченное лицо.</w:t>
      </w:r>
    </w:p>
    <w:p w14:paraId="0FF0F4C7" w14:textId="77777777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Срок действия Договора – 1 (один) год с момента его заключения. Договор считается продленным на каждый последующий год, если Комитент не позднее, чем за 30 (тридцать) календарных дней до истечения срока действия Договора представит Комиссионеру уведомление в письменном виде о своем желании продолжить Договорные отношения с  Комиссионером.</w:t>
      </w:r>
    </w:p>
    <w:p w14:paraId="29EB31A3" w14:textId="77777777" w:rsidR="000358C8" w:rsidRPr="009747B3" w:rsidRDefault="000358C8" w:rsidP="000358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3EDC0EA9" w14:textId="77777777" w:rsidR="000358C8" w:rsidRPr="009747B3" w:rsidRDefault="000358C8" w:rsidP="000358C8">
      <w:pPr>
        <w:pStyle w:val="ConsPlusNormal"/>
        <w:numPr>
          <w:ilvl w:val="0"/>
          <w:numId w:val="17"/>
        </w:numPr>
        <w:ind w:left="0" w:firstLine="567"/>
        <w:contextualSpacing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ПРАВА И ОБЯЗАННОСТИ СТОРОН</w:t>
      </w:r>
    </w:p>
    <w:p w14:paraId="1B2B3812" w14:textId="77777777" w:rsidR="000358C8" w:rsidRPr="009747B3" w:rsidRDefault="000358C8" w:rsidP="000358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6412D9BD" w14:textId="77777777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Комиссионер обязуется:</w:t>
      </w:r>
    </w:p>
    <w:p w14:paraId="42380146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заключать сделки с ценными бумагами от своего имени и за счет Комитента, в соответствии с принятыми к исполнению Заявками Комитента согласно приложению 1 и (или) приложению 2 к настоящим Условиям;</w:t>
      </w:r>
    </w:p>
    <w:p w14:paraId="7995BD8E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3" w:name="П_4_1_2"/>
      <w:bookmarkEnd w:id="3"/>
      <w:r w:rsidRPr="009747B3">
        <w:rPr>
          <w:rFonts w:ascii="Times New Roman" w:hAnsi="Times New Roman" w:cs="Times New Roman"/>
          <w:sz w:val="30"/>
          <w:szCs w:val="30"/>
        </w:rPr>
        <w:t>по результатам заключенных в торговой системе биржи сделок с ценными бумагами перечислять причитающиеся Комитенту денежные средства и ценные бумаги, если иное не определено в Заявках Комитента, на указанные Комитентом счета не позднее одного рабочего дня с даты заключения данных сделок (осуществления обратных выкупов (продаж));</w:t>
      </w:r>
    </w:p>
    <w:p w14:paraId="0095FCB5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 xml:space="preserve">предоставлять Комитенту информацию о заключенных за счет Комитента сделках в форме Отчетов не позднее рабочего дня следующего </w:t>
      </w:r>
      <w:r w:rsidRPr="009747B3">
        <w:rPr>
          <w:rFonts w:ascii="Times New Roman" w:hAnsi="Times New Roman" w:cs="Times New Roman"/>
          <w:sz w:val="30"/>
          <w:szCs w:val="30"/>
        </w:rPr>
        <w:lastRenderedPageBreak/>
        <w:t>за днем заключения данных сделок согласно приложению 3 и (или) приложению 4 к настоящим Условиям посредством отправки сканированной копии по факсу либо электронной почте с досылкой (передачей) оригинала;</w:t>
      </w:r>
    </w:p>
    <w:p w14:paraId="150C52A5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в случае наличия у Комиссионера неиспользованных на исполнение Заявок денежных средств Комитента, при получении от Комитента Распоряжения согласно приложению 5 к настоящим Условиям, перечислять заявленную сумму на счет Комитента в день поступления данного Распоряжения Комиссионеру, если данное Распоряжение было получено до 15.00, а по Распоряжениям, полученным после 15.00 - в течение следующего рабочего дня;</w:t>
      </w:r>
    </w:p>
    <w:p w14:paraId="14CB41D6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предоставлять Комитенту Отчет обо всех операциях, совершенных за отчетный период в его интересах, датах их совершения и результатах согласно приложению 7 к настоящим Условиям не позднее 3-х рабочих дней с даты окончания квартала;</w:t>
      </w:r>
    </w:p>
    <w:p w14:paraId="54A96F11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осуществлять функции налогового агента для Комитента-физического лица: исчислять, удерживать и перечислять в бюджет суммы подоходного налога по сделкам с ценными бумагами в соответствии с налоговым законодательством Республики Беларусь.</w:t>
      </w:r>
    </w:p>
    <w:p w14:paraId="0316C9D7" w14:textId="77777777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4" w:name="П_4_2"/>
      <w:bookmarkEnd w:id="4"/>
      <w:r w:rsidRPr="009747B3">
        <w:rPr>
          <w:rFonts w:ascii="Times New Roman" w:hAnsi="Times New Roman" w:cs="Times New Roman"/>
          <w:sz w:val="30"/>
          <w:szCs w:val="30"/>
        </w:rPr>
        <w:t>Комитент обязуется:</w:t>
      </w:r>
    </w:p>
    <w:p w14:paraId="1C49F30E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предоставлять Комиссионеру оригинал либо заверенную руководителем Комитента и скрепленную печатью Комитента копию доверенности на физическое лицо, уполномоченное от имени Комитента подписывать документы, являющиеся неотъемлемой частью настоящих Условий, а также документы необходимые для исполнения Договора;</w:t>
      </w:r>
    </w:p>
    <w:p w14:paraId="5BFE3189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давать поручения на осуществление операций с ценными бумагами не позднее 11.00 часов (15.00 часов - для участия в торгах на вторичном рынке) дня совершения сделок посредством подачи Комиссионеру Заявок, оформленных в установленной настоящими Условиями форме;</w:t>
      </w:r>
    </w:p>
    <w:p w14:paraId="41BF3042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5" w:name="П_4_2_3"/>
      <w:bookmarkEnd w:id="5"/>
      <w:r w:rsidRPr="009747B3">
        <w:rPr>
          <w:rFonts w:ascii="Times New Roman" w:hAnsi="Times New Roman" w:cs="Times New Roman"/>
          <w:sz w:val="30"/>
          <w:szCs w:val="30"/>
        </w:rPr>
        <w:t>перечислять Комиссионеру денежные средства в объеме, необходимом для исполнения Заявок (обратных выкупов), не позднее 15.00 часов дня совершения сделок (обратных выкупов);</w:t>
      </w:r>
    </w:p>
    <w:p w14:paraId="5EAB257F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6" w:name="П_4_2_4"/>
      <w:bookmarkEnd w:id="6"/>
      <w:r w:rsidRPr="009747B3">
        <w:rPr>
          <w:rFonts w:ascii="Times New Roman" w:hAnsi="Times New Roman" w:cs="Times New Roman"/>
          <w:sz w:val="30"/>
          <w:szCs w:val="30"/>
        </w:rPr>
        <w:t>блокировать ценные бумаги для участия в торгах на бирже в объеме, необходимом для исполнения Заявок (обратных продаж), не позднее 15.00 часов дня совершения сделок (обратных продаж);</w:t>
      </w:r>
    </w:p>
    <w:p w14:paraId="66CA6AF3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napToGrid w:val="0"/>
          <w:sz w:val="30"/>
          <w:szCs w:val="30"/>
        </w:rPr>
        <w:t xml:space="preserve">осуществлять сделки покупки ценных бумаг со </w:t>
      </w:r>
      <w:r w:rsidRPr="009747B3">
        <w:rPr>
          <w:rFonts w:ascii="Times New Roman" w:hAnsi="Times New Roman" w:cs="Times New Roman"/>
          <w:sz w:val="30"/>
          <w:szCs w:val="30"/>
        </w:rPr>
        <w:t xml:space="preserve">сроком расчетов </w:t>
      </w:r>
      <w:proofErr w:type="spellStart"/>
      <w:r w:rsidRPr="009747B3">
        <w:rPr>
          <w:rFonts w:ascii="Times New Roman" w:hAnsi="Times New Roman" w:cs="Times New Roman"/>
          <w:sz w:val="30"/>
          <w:szCs w:val="30"/>
        </w:rPr>
        <w:t>S-T+n</w:t>
      </w:r>
      <w:proofErr w:type="spellEnd"/>
      <w:r w:rsidRPr="009747B3">
        <w:rPr>
          <w:rFonts w:ascii="Times New Roman" w:hAnsi="Times New Roman" w:cs="Times New Roman"/>
          <w:sz w:val="30"/>
          <w:szCs w:val="30"/>
        </w:rPr>
        <w:t xml:space="preserve"> (где </w:t>
      </w:r>
      <w:r w:rsidRPr="009747B3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9747B3">
        <w:rPr>
          <w:rFonts w:ascii="Times New Roman" w:hAnsi="Times New Roman" w:cs="Times New Roman"/>
          <w:sz w:val="30"/>
          <w:szCs w:val="30"/>
        </w:rPr>
        <w:t>&gt;0)</w:t>
      </w:r>
      <w:r w:rsidRPr="009747B3">
        <w:rPr>
          <w:rFonts w:ascii="Times New Roman" w:hAnsi="Times New Roman" w:cs="Times New Roman"/>
          <w:snapToGrid w:val="0"/>
          <w:sz w:val="30"/>
          <w:szCs w:val="30"/>
        </w:rPr>
        <w:t xml:space="preserve"> </w:t>
      </w:r>
      <w:r w:rsidRPr="009747B3">
        <w:rPr>
          <w:rFonts w:ascii="Times New Roman" w:hAnsi="Times New Roman" w:cs="Times New Roman"/>
          <w:sz w:val="30"/>
          <w:szCs w:val="30"/>
        </w:rPr>
        <w:t xml:space="preserve">только с облигациями Министерства финансов Республики Беларусь и Национального банка Республики Беларусь. Цена облигации, являющейся предметом сделки покупки </w:t>
      </w:r>
      <w:r w:rsidRPr="009747B3">
        <w:rPr>
          <w:rFonts w:ascii="Times New Roman" w:hAnsi="Times New Roman" w:cs="Times New Roman"/>
          <w:snapToGrid w:val="0"/>
          <w:sz w:val="30"/>
          <w:szCs w:val="30"/>
        </w:rPr>
        <w:t xml:space="preserve">со </w:t>
      </w:r>
      <w:r w:rsidRPr="009747B3">
        <w:rPr>
          <w:rFonts w:ascii="Times New Roman" w:hAnsi="Times New Roman" w:cs="Times New Roman"/>
          <w:sz w:val="30"/>
          <w:szCs w:val="30"/>
        </w:rPr>
        <w:t xml:space="preserve">сроком расчетов </w:t>
      </w:r>
      <w:proofErr w:type="spellStart"/>
      <w:r w:rsidRPr="009747B3">
        <w:rPr>
          <w:rFonts w:ascii="Times New Roman" w:hAnsi="Times New Roman" w:cs="Times New Roman"/>
          <w:sz w:val="30"/>
          <w:szCs w:val="30"/>
        </w:rPr>
        <w:t>S-T+n</w:t>
      </w:r>
      <w:proofErr w:type="spellEnd"/>
      <w:r w:rsidRPr="009747B3">
        <w:rPr>
          <w:rFonts w:ascii="Times New Roman" w:hAnsi="Times New Roman" w:cs="Times New Roman"/>
          <w:sz w:val="30"/>
          <w:szCs w:val="30"/>
        </w:rPr>
        <w:t xml:space="preserve"> (где </w:t>
      </w:r>
      <w:r w:rsidRPr="009747B3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9747B3">
        <w:rPr>
          <w:rFonts w:ascii="Times New Roman" w:hAnsi="Times New Roman" w:cs="Times New Roman"/>
          <w:sz w:val="30"/>
          <w:szCs w:val="30"/>
        </w:rPr>
        <w:t xml:space="preserve">&gt;0), на дату исполнения обязательств по данной сделке должна </w:t>
      </w:r>
      <w:r w:rsidRPr="009747B3">
        <w:rPr>
          <w:rFonts w:ascii="Times New Roman" w:hAnsi="Times New Roman" w:cs="Times New Roman"/>
          <w:sz w:val="30"/>
          <w:szCs w:val="30"/>
        </w:rPr>
        <w:lastRenderedPageBreak/>
        <w:t>соответствовать значению доходности к погашению этой облигации, которое равняется или превышает уровень, установленный Комиссионером;</w:t>
      </w:r>
    </w:p>
    <w:p w14:paraId="7E75E91B" w14:textId="77777777" w:rsidR="000358C8" w:rsidRPr="009747B3" w:rsidRDefault="000358C8" w:rsidP="000358C8">
      <w:pPr>
        <w:pStyle w:val="ConsPlusNormal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bookmarkStart w:id="7" w:name="П_4_2_6"/>
      <w:bookmarkEnd w:id="7"/>
      <w:r w:rsidRPr="009747B3">
        <w:rPr>
          <w:rFonts w:ascii="Times New Roman" w:hAnsi="Times New Roman" w:cs="Times New Roman"/>
          <w:snapToGrid w:val="0"/>
          <w:sz w:val="30"/>
          <w:szCs w:val="30"/>
        </w:rPr>
        <w:t>осуществлять сделки</w:t>
      </w:r>
      <w:r w:rsidRPr="009747B3">
        <w:rPr>
          <w:rFonts w:ascii="Times New Roman" w:hAnsi="Times New Roman" w:cs="Times New Roman"/>
          <w:sz w:val="30"/>
          <w:szCs w:val="30"/>
        </w:rPr>
        <w:t xml:space="preserve"> продажи ценных бумаг</w:t>
      </w:r>
      <w:r w:rsidRPr="009747B3">
        <w:rPr>
          <w:rFonts w:ascii="Times New Roman" w:hAnsi="Times New Roman" w:cs="Times New Roman"/>
          <w:snapToGrid w:val="0"/>
          <w:sz w:val="30"/>
          <w:szCs w:val="30"/>
        </w:rPr>
        <w:t xml:space="preserve"> со </w:t>
      </w:r>
      <w:r w:rsidRPr="009747B3">
        <w:rPr>
          <w:rFonts w:ascii="Times New Roman" w:hAnsi="Times New Roman" w:cs="Times New Roman"/>
          <w:sz w:val="30"/>
          <w:szCs w:val="30"/>
        </w:rPr>
        <w:t xml:space="preserve">сроком расчетов </w:t>
      </w:r>
      <w:proofErr w:type="spellStart"/>
      <w:r w:rsidRPr="009747B3">
        <w:rPr>
          <w:rFonts w:ascii="Times New Roman" w:hAnsi="Times New Roman" w:cs="Times New Roman"/>
          <w:sz w:val="30"/>
          <w:szCs w:val="30"/>
        </w:rPr>
        <w:t>S-T+n</w:t>
      </w:r>
      <w:proofErr w:type="spellEnd"/>
      <w:r w:rsidRPr="009747B3">
        <w:rPr>
          <w:rFonts w:ascii="Times New Roman" w:hAnsi="Times New Roman" w:cs="Times New Roman"/>
          <w:sz w:val="30"/>
          <w:szCs w:val="30"/>
        </w:rPr>
        <w:t xml:space="preserve"> (где </w:t>
      </w:r>
      <w:r w:rsidRPr="009747B3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9747B3">
        <w:rPr>
          <w:rFonts w:ascii="Times New Roman" w:hAnsi="Times New Roman" w:cs="Times New Roman"/>
          <w:sz w:val="30"/>
          <w:szCs w:val="30"/>
        </w:rPr>
        <w:t xml:space="preserve">&gt;0) только с облигациями Министерства финансов Республики Беларусь и Национального банка Республики Беларусь. Цена облигации, являющейся предметом сделки продажи </w:t>
      </w:r>
      <w:r w:rsidRPr="009747B3">
        <w:rPr>
          <w:rFonts w:ascii="Times New Roman" w:hAnsi="Times New Roman" w:cs="Times New Roman"/>
          <w:snapToGrid w:val="0"/>
          <w:sz w:val="30"/>
          <w:szCs w:val="30"/>
        </w:rPr>
        <w:t xml:space="preserve">со </w:t>
      </w:r>
      <w:r w:rsidRPr="009747B3">
        <w:rPr>
          <w:rFonts w:ascii="Times New Roman" w:hAnsi="Times New Roman" w:cs="Times New Roman"/>
          <w:sz w:val="30"/>
          <w:szCs w:val="30"/>
        </w:rPr>
        <w:t xml:space="preserve">сроком расчетов </w:t>
      </w:r>
      <w:proofErr w:type="spellStart"/>
      <w:r w:rsidRPr="009747B3">
        <w:rPr>
          <w:rFonts w:ascii="Times New Roman" w:hAnsi="Times New Roman" w:cs="Times New Roman"/>
          <w:sz w:val="30"/>
          <w:szCs w:val="30"/>
        </w:rPr>
        <w:t>S-T+n</w:t>
      </w:r>
      <w:proofErr w:type="spellEnd"/>
      <w:r w:rsidRPr="009747B3">
        <w:rPr>
          <w:rFonts w:ascii="Times New Roman" w:hAnsi="Times New Roman" w:cs="Times New Roman"/>
          <w:sz w:val="30"/>
          <w:szCs w:val="30"/>
        </w:rPr>
        <w:t xml:space="preserve"> (где </w:t>
      </w:r>
      <w:r w:rsidRPr="009747B3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9747B3">
        <w:rPr>
          <w:rFonts w:ascii="Times New Roman" w:hAnsi="Times New Roman" w:cs="Times New Roman"/>
          <w:sz w:val="30"/>
          <w:szCs w:val="30"/>
        </w:rPr>
        <w:t>&gt;0), на дату исполнения обязательств по данной сделке должна соответствовать значению доходности к погашению этой облигации, которое не превышает уровень, установленный Комиссионером;</w:t>
      </w:r>
    </w:p>
    <w:p w14:paraId="0C7CA22E" w14:textId="77777777" w:rsidR="000358C8" w:rsidRPr="009747B3" w:rsidRDefault="000358C8" w:rsidP="000358C8">
      <w:pPr>
        <w:pStyle w:val="ConsPlusNormal"/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napToGrid w:val="0"/>
          <w:sz w:val="30"/>
          <w:szCs w:val="30"/>
        </w:rPr>
        <w:t>осуществлять сделки РЕПО по продаже ценных бумаг</w:t>
      </w:r>
      <w:r w:rsidRPr="009747B3">
        <w:rPr>
          <w:rFonts w:ascii="Times New Roman" w:hAnsi="Times New Roman" w:cs="Times New Roman"/>
          <w:sz w:val="30"/>
          <w:szCs w:val="30"/>
        </w:rPr>
        <w:t xml:space="preserve"> только с облигациями Министерства финансов Республики Беларусь и Национального банка Республики Беларусь. Цена облигации, являющейся предметом сделки </w:t>
      </w:r>
      <w:r w:rsidRPr="009747B3">
        <w:rPr>
          <w:rFonts w:ascii="Times New Roman" w:hAnsi="Times New Roman" w:cs="Times New Roman"/>
          <w:snapToGrid w:val="0"/>
          <w:sz w:val="30"/>
          <w:szCs w:val="30"/>
        </w:rPr>
        <w:t>РЕПО по продаже ценных бумаг</w:t>
      </w:r>
      <w:r w:rsidRPr="009747B3">
        <w:rPr>
          <w:rFonts w:ascii="Times New Roman" w:hAnsi="Times New Roman" w:cs="Times New Roman"/>
          <w:sz w:val="30"/>
          <w:szCs w:val="30"/>
        </w:rPr>
        <w:t>, на дату исполнения обязательств по второй части сделки РЕПО должна соответствовать значению доходности к погашению этой облигации, которое равняется или превышает уровень, установленный Комиссионером;</w:t>
      </w:r>
    </w:p>
    <w:p w14:paraId="24666B72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8" w:name="П_4_2_8"/>
      <w:bookmarkEnd w:id="8"/>
      <w:r w:rsidRPr="009747B3">
        <w:rPr>
          <w:rFonts w:ascii="Times New Roman" w:hAnsi="Times New Roman" w:cs="Times New Roman"/>
          <w:snapToGrid w:val="0"/>
          <w:sz w:val="30"/>
          <w:szCs w:val="30"/>
        </w:rPr>
        <w:t>осуществлять сделки РЕПО по покупке ценных бумаг</w:t>
      </w:r>
      <w:r w:rsidRPr="009747B3">
        <w:rPr>
          <w:rFonts w:ascii="Times New Roman" w:hAnsi="Times New Roman" w:cs="Times New Roman"/>
          <w:sz w:val="30"/>
          <w:szCs w:val="30"/>
        </w:rPr>
        <w:t xml:space="preserve"> только с облигациями Министерства финансов Республики Беларусь и Национального банка Республики Беларусь. Цена облигации, являющейся предметом сделки </w:t>
      </w:r>
      <w:r w:rsidRPr="009747B3">
        <w:rPr>
          <w:rFonts w:ascii="Times New Roman" w:hAnsi="Times New Roman" w:cs="Times New Roman"/>
          <w:snapToGrid w:val="0"/>
          <w:sz w:val="30"/>
          <w:szCs w:val="30"/>
        </w:rPr>
        <w:t>РЕПО по покупке ценных бумаг</w:t>
      </w:r>
      <w:r w:rsidRPr="009747B3">
        <w:rPr>
          <w:rFonts w:ascii="Times New Roman" w:hAnsi="Times New Roman" w:cs="Times New Roman"/>
          <w:sz w:val="30"/>
          <w:szCs w:val="30"/>
        </w:rPr>
        <w:t>, на дату исполнения обязательств по второй части сделки РЕПО должна соответствовать значению доходности к погашению этой облигации, которое не превышает уровень, установленный Комиссионером;</w:t>
      </w:r>
    </w:p>
    <w:p w14:paraId="0834B8C1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9" w:name="П_4_2_9"/>
      <w:bookmarkEnd w:id="9"/>
      <w:r w:rsidRPr="009747B3">
        <w:rPr>
          <w:rFonts w:ascii="Times New Roman" w:hAnsi="Times New Roman" w:cs="Times New Roman"/>
          <w:sz w:val="30"/>
          <w:szCs w:val="30"/>
        </w:rPr>
        <w:t xml:space="preserve">предоставить гарантийное обеспечение по сделкам, указанным в пунктах </w:t>
      </w:r>
      <w:hyperlink w:anchor="П_4_2_6" w:history="1">
        <w:r w:rsidRPr="009747B3">
          <w:rPr>
            <w:rStyle w:val="a4"/>
            <w:rFonts w:ascii="Times New Roman" w:hAnsi="Times New Roman" w:cs="Times New Roman"/>
            <w:sz w:val="30"/>
            <w:szCs w:val="30"/>
          </w:rPr>
          <w:t>4.2.6</w:t>
        </w:r>
      </w:hyperlink>
      <w:r w:rsidRPr="009747B3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П_4_2_8" w:history="1">
        <w:r w:rsidRPr="009747B3">
          <w:rPr>
            <w:rStyle w:val="a4"/>
            <w:rFonts w:ascii="Times New Roman" w:hAnsi="Times New Roman" w:cs="Times New Roman"/>
            <w:sz w:val="30"/>
            <w:szCs w:val="30"/>
          </w:rPr>
          <w:t>4.2.8</w:t>
        </w:r>
      </w:hyperlink>
      <w:r w:rsidRPr="009747B3">
        <w:rPr>
          <w:rFonts w:ascii="Times New Roman" w:hAnsi="Times New Roman" w:cs="Times New Roman"/>
          <w:sz w:val="30"/>
          <w:szCs w:val="30"/>
        </w:rPr>
        <w:t xml:space="preserve"> в день заключения и до момента исполнения обязательств по ним. Объем гарантийного обеспечения должен быть не менее максимального объема обязательств по одной сделке</w:t>
      </w:r>
      <w:r w:rsidRPr="009747B3">
        <w:rPr>
          <w:rFonts w:ascii="Times New Roman" w:hAnsi="Times New Roman" w:cs="Times New Roman"/>
          <w:snapToGrid w:val="0"/>
          <w:sz w:val="30"/>
          <w:szCs w:val="30"/>
        </w:rPr>
        <w:t xml:space="preserve"> со </w:t>
      </w:r>
      <w:r w:rsidRPr="009747B3">
        <w:rPr>
          <w:rFonts w:ascii="Times New Roman" w:hAnsi="Times New Roman" w:cs="Times New Roman"/>
          <w:sz w:val="30"/>
          <w:szCs w:val="30"/>
        </w:rPr>
        <w:t xml:space="preserve">сроком расчетов </w:t>
      </w:r>
      <w:proofErr w:type="spellStart"/>
      <w:r w:rsidRPr="009747B3">
        <w:rPr>
          <w:rFonts w:ascii="Times New Roman" w:hAnsi="Times New Roman" w:cs="Times New Roman"/>
          <w:sz w:val="30"/>
          <w:szCs w:val="30"/>
        </w:rPr>
        <w:t>S-T+n</w:t>
      </w:r>
      <w:proofErr w:type="spellEnd"/>
      <w:r w:rsidRPr="009747B3">
        <w:rPr>
          <w:rFonts w:ascii="Times New Roman" w:hAnsi="Times New Roman" w:cs="Times New Roman"/>
          <w:sz w:val="30"/>
          <w:szCs w:val="30"/>
        </w:rPr>
        <w:t xml:space="preserve"> (где </w:t>
      </w:r>
      <w:r w:rsidRPr="009747B3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9747B3">
        <w:rPr>
          <w:rFonts w:ascii="Times New Roman" w:hAnsi="Times New Roman" w:cs="Times New Roman"/>
          <w:sz w:val="30"/>
          <w:szCs w:val="30"/>
        </w:rPr>
        <w:t xml:space="preserve">&gt;0) или </w:t>
      </w:r>
      <w:proofErr w:type="gramStart"/>
      <w:r w:rsidRPr="009747B3">
        <w:rPr>
          <w:rFonts w:ascii="Times New Roman" w:hAnsi="Times New Roman" w:cs="Times New Roman"/>
          <w:sz w:val="30"/>
          <w:szCs w:val="30"/>
        </w:rPr>
        <w:t>РЕПО  в</w:t>
      </w:r>
      <w:proofErr w:type="gramEnd"/>
      <w:r w:rsidRPr="009747B3">
        <w:rPr>
          <w:rFonts w:ascii="Times New Roman" w:hAnsi="Times New Roman" w:cs="Times New Roman"/>
          <w:sz w:val="30"/>
          <w:szCs w:val="30"/>
        </w:rPr>
        <w:t xml:space="preserve"> разрезе всего портфеля обязательств Комитента. Объем обязательств по данным сделкам рассчитывается исходя из цены продажи по сделкам </w:t>
      </w:r>
      <w:r w:rsidRPr="009747B3">
        <w:rPr>
          <w:rFonts w:ascii="Times New Roman" w:hAnsi="Times New Roman" w:cs="Times New Roman"/>
          <w:snapToGrid w:val="0"/>
          <w:sz w:val="30"/>
          <w:szCs w:val="30"/>
        </w:rPr>
        <w:t xml:space="preserve">со </w:t>
      </w:r>
      <w:r w:rsidRPr="009747B3">
        <w:rPr>
          <w:rFonts w:ascii="Times New Roman" w:hAnsi="Times New Roman" w:cs="Times New Roman"/>
          <w:sz w:val="30"/>
          <w:szCs w:val="30"/>
        </w:rPr>
        <w:t xml:space="preserve">сроком расчетов </w:t>
      </w:r>
      <w:proofErr w:type="spellStart"/>
      <w:r w:rsidRPr="009747B3">
        <w:rPr>
          <w:rFonts w:ascii="Times New Roman" w:hAnsi="Times New Roman" w:cs="Times New Roman"/>
          <w:sz w:val="30"/>
          <w:szCs w:val="30"/>
        </w:rPr>
        <w:t>S-T+n</w:t>
      </w:r>
      <w:proofErr w:type="spellEnd"/>
      <w:r w:rsidRPr="009747B3">
        <w:rPr>
          <w:rFonts w:ascii="Times New Roman" w:hAnsi="Times New Roman" w:cs="Times New Roman"/>
          <w:sz w:val="30"/>
          <w:szCs w:val="30"/>
        </w:rPr>
        <w:t xml:space="preserve"> (где </w:t>
      </w:r>
      <w:r w:rsidRPr="009747B3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9747B3">
        <w:rPr>
          <w:rFonts w:ascii="Times New Roman" w:hAnsi="Times New Roman" w:cs="Times New Roman"/>
          <w:sz w:val="30"/>
          <w:szCs w:val="30"/>
        </w:rPr>
        <w:t xml:space="preserve">&gt;0) или цены второй части сделки РЕПО. В качестве гарантийного обеспечения может выступать гарантийный депозит, открытый Комитентом у Комиссионера, и/или заблокированные на торговом разделе счета «депо» для участника торгов-Комиссионера облигации Министерства финансов Республики Беларусь и Национального банка Республики Беларусь, доходность </w:t>
      </w:r>
      <w:proofErr w:type="gramStart"/>
      <w:r w:rsidRPr="009747B3">
        <w:rPr>
          <w:rFonts w:ascii="Times New Roman" w:hAnsi="Times New Roman" w:cs="Times New Roman"/>
          <w:sz w:val="30"/>
          <w:szCs w:val="30"/>
        </w:rPr>
        <w:t>к погашению</w:t>
      </w:r>
      <w:proofErr w:type="gramEnd"/>
      <w:r w:rsidRPr="009747B3">
        <w:rPr>
          <w:rFonts w:ascii="Times New Roman" w:hAnsi="Times New Roman" w:cs="Times New Roman"/>
          <w:sz w:val="30"/>
          <w:szCs w:val="30"/>
        </w:rPr>
        <w:t xml:space="preserve"> по которым равна или превышает уровень, установленный Комиссионером. Облигации, выступающие в качестве гарантийного обеспечения, оцениваются по стоимости, рассчитанной на дату продажи по сделкам </w:t>
      </w:r>
      <w:r w:rsidRPr="009747B3">
        <w:rPr>
          <w:rFonts w:ascii="Times New Roman" w:hAnsi="Times New Roman" w:cs="Times New Roman"/>
          <w:snapToGrid w:val="0"/>
          <w:sz w:val="30"/>
          <w:szCs w:val="30"/>
        </w:rPr>
        <w:t xml:space="preserve">со </w:t>
      </w:r>
      <w:r w:rsidRPr="009747B3">
        <w:rPr>
          <w:rFonts w:ascii="Times New Roman" w:hAnsi="Times New Roman" w:cs="Times New Roman"/>
          <w:sz w:val="30"/>
          <w:szCs w:val="30"/>
        </w:rPr>
        <w:t xml:space="preserve">сроком расчетов </w:t>
      </w:r>
      <w:proofErr w:type="spellStart"/>
      <w:r w:rsidRPr="009747B3">
        <w:rPr>
          <w:rFonts w:ascii="Times New Roman" w:hAnsi="Times New Roman" w:cs="Times New Roman"/>
          <w:sz w:val="30"/>
          <w:szCs w:val="30"/>
        </w:rPr>
        <w:t>S-T+n</w:t>
      </w:r>
      <w:proofErr w:type="spellEnd"/>
      <w:r w:rsidRPr="009747B3">
        <w:rPr>
          <w:rFonts w:ascii="Times New Roman" w:hAnsi="Times New Roman" w:cs="Times New Roman"/>
          <w:sz w:val="30"/>
          <w:szCs w:val="30"/>
        </w:rPr>
        <w:t xml:space="preserve"> (где </w:t>
      </w:r>
      <w:r w:rsidRPr="009747B3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9747B3">
        <w:rPr>
          <w:rFonts w:ascii="Times New Roman" w:hAnsi="Times New Roman" w:cs="Times New Roman"/>
          <w:sz w:val="30"/>
          <w:szCs w:val="30"/>
        </w:rPr>
        <w:t xml:space="preserve">&gt;0) или на дату второй части сделки РЕПО, исходя из значения доходности к погашению, </w:t>
      </w:r>
      <w:r w:rsidRPr="009747B3">
        <w:rPr>
          <w:rFonts w:ascii="Times New Roman" w:hAnsi="Times New Roman" w:cs="Times New Roman"/>
          <w:sz w:val="30"/>
          <w:szCs w:val="30"/>
        </w:rPr>
        <w:lastRenderedPageBreak/>
        <w:t>установленного Комиссионером;</w:t>
      </w:r>
    </w:p>
    <w:p w14:paraId="69A06A66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своевременно оплачивать комиссионные вознаграждения Комиссионеру, а также возмещать биржевые сборы и другие расходы Комиссионера, связанные с исполнением Договора, в порядке, сроке, размерах и формах, установленных настоящими Условиями;</w:t>
      </w:r>
    </w:p>
    <w:p w14:paraId="4A1EC44A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незамедлительно сообщать (в письменной форме) обо всех изменениях в своих реквизитах или полномочиях лиц, подписывающих документы, которые являются неотъемлемой частью настоящих Условий, а также документы, необходимые для исполнения Договора;</w:t>
      </w:r>
    </w:p>
    <w:p w14:paraId="195D20AE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принять от Комиссионера все исполненное по Договору;</w:t>
      </w:r>
    </w:p>
    <w:p w14:paraId="24BB65DD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в течение трех рабочих дней с даты получения Отчета сообщить Комиссионеру об имеющихся возражениях по Отчету;</w:t>
      </w:r>
    </w:p>
    <w:p w14:paraId="443FA108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представлять сведения (в письменном виде) и документы (их копии), необходимые Комиссионеру для выполнения возложенных на него законодательством Республики Беларусь обязанностей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не позднее 12:00 дня, следующего за днем осуществления финансовой операции.</w:t>
      </w:r>
    </w:p>
    <w:p w14:paraId="58119043" w14:textId="77777777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Комиссионер имеет право:</w:t>
      </w:r>
    </w:p>
    <w:p w14:paraId="34D84ACF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 xml:space="preserve">не принимать к исполнению Заявки Комитента в случае невыполнения Комитентом требований пункта </w:t>
      </w:r>
      <w:hyperlink w:anchor="П_4_2" w:history="1">
        <w:r w:rsidRPr="009747B3">
          <w:rPr>
            <w:rStyle w:val="a4"/>
            <w:rFonts w:ascii="Times New Roman" w:hAnsi="Times New Roman" w:cs="Times New Roman"/>
            <w:sz w:val="30"/>
            <w:szCs w:val="30"/>
          </w:rPr>
          <w:t>4.2</w:t>
        </w:r>
      </w:hyperlink>
      <w:r w:rsidRPr="009747B3">
        <w:rPr>
          <w:rFonts w:ascii="Times New Roman" w:hAnsi="Times New Roman" w:cs="Times New Roman"/>
          <w:sz w:val="30"/>
          <w:szCs w:val="30"/>
        </w:rPr>
        <w:t xml:space="preserve"> настоящих Условий.</w:t>
      </w:r>
    </w:p>
    <w:p w14:paraId="68BAB353" w14:textId="77777777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Комитент имеет право:</w:t>
      </w:r>
    </w:p>
    <w:p w14:paraId="5D7E65F8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 w:rsidRPr="009747B3">
        <w:rPr>
          <w:rFonts w:ascii="Times New Roman" w:hAnsi="Times New Roman" w:cs="Times New Roman"/>
          <w:snapToGrid w:val="0"/>
          <w:sz w:val="30"/>
          <w:szCs w:val="30"/>
        </w:rPr>
        <w:t>подавать заявки на осуществление следующих видов сделок с ценными бумагами на организованном рынке ценных бумаг в соответствии с действующим законодательством:</w:t>
      </w:r>
    </w:p>
    <w:p w14:paraId="551ACDBC" w14:textId="77777777" w:rsidR="000358C8" w:rsidRPr="009747B3" w:rsidRDefault="000358C8" w:rsidP="000358C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 xml:space="preserve">сделки по продаже (покупке) ценных бумаг, подлежащие исполнению в день заключения – </w:t>
      </w:r>
      <w:r w:rsidRPr="009747B3">
        <w:rPr>
          <w:rFonts w:ascii="Times New Roman" w:hAnsi="Times New Roman" w:cs="Times New Roman"/>
          <w:snapToGrid w:val="0"/>
          <w:sz w:val="30"/>
          <w:szCs w:val="30"/>
        </w:rPr>
        <w:t>с любыми ценными бумагами;</w:t>
      </w:r>
    </w:p>
    <w:p w14:paraId="00537BB2" w14:textId="77777777" w:rsidR="000358C8" w:rsidRPr="009747B3" w:rsidRDefault="000358C8" w:rsidP="000358C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сделки по продаже (покупке) ценных бумаг, подлежащие исполнению через установленный участниками в момент заключения сделки срок – с государственными облигациями Министерства финансов Республики Беларусь, Национального банка Республики Беларусь;</w:t>
      </w:r>
    </w:p>
    <w:p w14:paraId="1DBCF957" w14:textId="77777777" w:rsidR="000358C8" w:rsidRPr="009747B3" w:rsidRDefault="000358C8" w:rsidP="000358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сделки РЕПО – с государственными облигациями Министерства финансов Республики Беларусь, Национального банка Республики Беларусь;</w:t>
      </w:r>
    </w:p>
    <w:p w14:paraId="75B62F62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направлять в Банк письма на внесение изменений в сделки с ценными бумагами</w:t>
      </w:r>
      <w:r w:rsidRPr="009747B3">
        <w:rPr>
          <w:rFonts w:ascii="Times New Roman" w:hAnsi="Times New Roman" w:cs="Times New Roman"/>
          <w:snapToGrid w:val="0"/>
          <w:sz w:val="30"/>
          <w:szCs w:val="30"/>
        </w:rPr>
        <w:t xml:space="preserve"> в соответствии с действующим законодательством;</w:t>
      </w:r>
    </w:p>
    <w:p w14:paraId="6944B457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получать у Комиссионера информацию о ходе исполнения Заявок и сложившейся на торгах котировке ценных бумаг;</w:t>
      </w:r>
    </w:p>
    <w:p w14:paraId="0BC7639F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 xml:space="preserve">отменять Заявки до момента их исполнения Комиссионером путем подачи Комиссионеру Распоряжений согласно приложению 6 к </w:t>
      </w:r>
      <w:r w:rsidRPr="009747B3">
        <w:rPr>
          <w:rFonts w:ascii="Times New Roman" w:hAnsi="Times New Roman" w:cs="Times New Roman"/>
          <w:sz w:val="30"/>
          <w:szCs w:val="30"/>
        </w:rPr>
        <w:lastRenderedPageBreak/>
        <w:t>настоящим Условиям.</w:t>
      </w:r>
    </w:p>
    <w:p w14:paraId="7B458175" w14:textId="77777777" w:rsidR="000358C8" w:rsidRPr="009747B3" w:rsidRDefault="000358C8" w:rsidP="000358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34845646" w14:textId="77777777" w:rsidR="000358C8" w:rsidRPr="009747B3" w:rsidRDefault="000358C8" w:rsidP="000358C8">
      <w:pPr>
        <w:pStyle w:val="ConsPlusNormal"/>
        <w:numPr>
          <w:ilvl w:val="0"/>
          <w:numId w:val="17"/>
        </w:numPr>
        <w:ind w:left="0" w:firstLine="567"/>
        <w:contextualSpacing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ПОРЯДОК ОСУЩЕСТВЛЕНИЯ ОПЕРАЦИЙ</w:t>
      </w:r>
    </w:p>
    <w:p w14:paraId="53EE7D24" w14:textId="77777777" w:rsidR="000358C8" w:rsidRPr="009747B3" w:rsidRDefault="000358C8" w:rsidP="000358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7F43B361" w14:textId="77777777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Комитент, в зависимости от вида совершаемых операций:</w:t>
      </w:r>
    </w:p>
    <w:p w14:paraId="63458041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не позднее 15.00 часов дня совершения операций перечисляет денежные средства и (или) блокирует ценные бумаги для торгов на бирже в объеме, необходимом для заключения Комиссионером сделок и (или) исполнения обязательств Комитента по заключенным сделкам;</w:t>
      </w:r>
    </w:p>
    <w:p w14:paraId="7C562CBB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не позднее 11 часов (15.00 часов – для участия в торгах на вторичном рынке) дня совершения операций предоставляет Комиссионеру Заявки установленной настоящими Условиями формы.</w:t>
      </w:r>
    </w:p>
    <w:p w14:paraId="10FEEA16" w14:textId="77777777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10" w:name="П_5_2"/>
      <w:bookmarkEnd w:id="10"/>
      <w:r w:rsidRPr="009747B3">
        <w:rPr>
          <w:rFonts w:ascii="Times New Roman" w:hAnsi="Times New Roman" w:cs="Times New Roman"/>
          <w:sz w:val="30"/>
          <w:szCs w:val="30"/>
        </w:rPr>
        <w:t>Комитент передает Заявки Комиссионеру посредством почтовой связи, либо электронной почтой, либо посредством факсимильной связи (реквизиты/адреса и номера которых указаны в Заявлении на присоединение), с последующей досылкой оригинала, либо передает ему лично или через уполномоченное лицо в порядке, предусмотренном настоящими Условиями. Комитент передает Комиссионеру оригинал Заявки в двух экземплярах.</w:t>
      </w:r>
    </w:p>
    <w:p w14:paraId="1E67140D" w14:textId="77777777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Ответственный исполнитель Комиссионера после получения Заявок Комитента одним из способов, указанных в</w:t>
      </w:r>
      <w:r w:rsidRPr="009747B3">
        <w:rPr>
          <w:rFonts w:ascii="Times New Roman" w:hAnsi="Times New Roman" w:cs="Times New Roman"/>
        </w:rPr>
        <w:t xml:space="preserve"> </w:t>
      </w:r>
      <w:r w:rsidRPr="009747B3">
        <w:rPr>
          <w:rFonts w:ascii="Times New Roman" w:hAnsi="Times New Roman" w:cs="Times New Roman"/>
          <w:sz w:val="30"/>
          <w:szCs w:val="30"/>
        </w:rPr>
        <w:t xml:space="preserve">подпункте </w:t>
      </w:r>
      <w:hyperlink w:anchor="П_5_2" w:history="1">
        <w:r w:rsidRPr="009747B3">
          <w:rPr>
            <w:rStyle w:val="a4"/>
            <w:rFonts w:ascii="Times New Roman" w:hAnsi="Times New Roman" w:cs="Times New Roman"/>
            <w:sz w:val="30"/>
            <w:szCs w:val="30"/>
          </w:rPr>
          <w:t>5.2</w:t>
        </w:r>
      </w:hyperlink>
      <w:r w:rsidRPr="009747B3">
        <w:rPr>
          <w:rFonts w:ascii="Times New Roman" w:hAnsi="Times New Roman" w:cs="Times New Roman"/>
          <w:sz w:val="30"/>
          <w:szCs w:val="30"/>
        </w:rPr>
        <w:t xml:space="preserve"> настоящих Условий, проверяет правильность и полноту их заполнения, подписывает их, возвращает один экземпляр Заявки Комитенту одним из способов, указанных в подпункте </w:t>
      </w:r>
      <w:hyperlink w:anchor="П_5_2" w:history="1">
        <w:r w:rsidRPr="009747B3">
          <w:rPr>
            <w:rStyle w:val="a4"/>
            <w:rFonts w:ascii="Times New Roman" w:hAnsi="Times New Roman" w:cs="Times New Roman"/>
            <w:sz w:val="30"/>
            <w:szCs w:val="30"/>
          </w:rPr>
          <w:t>5.2</w:t>
        </w:r>
      </w:hyperlink>
      <w:r w:rsidRPr="009747B3">
        <w:rPr>
          <w:rFonts w:ascii="Times New Roman" w:hAnsi="Times New Roman" w:cs="Times New Roman"/>
          <w:sz w:val="30"/>
          <w:szCs w:val="30"/>
        </w:rPr>
        <w:t xml:space="preserve"> настоящих Условий, и принимает Заявки к исполнению.</w:t>
      </w:r>
    </w:p>
    <w:p w14:paraId="73790A31" w14:textId="77777777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В случае исполнения Заявок Комитента Комиссионер:</w:t>
      </w:r>
    </w:p>
    <w:p w14:paraId="0588E0FB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предоставляет Комитенту Отчеты, содержащие информацию о заключенных за счет Комитента сделках, не позднее рабочего дня, следующего за днем заключения данных сделок;</w:t>
      </w:r>
    </w:p>
    <w:p w14:paraId="6F2BB54D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в сроки, определенные настоящими Условиями, производит расчеты в соответствии с параметрами исполненных Заявок;</w:t>
      </w:r>
    </w:p>
    <w:p w14:paraId="7AD74D0B" w14:textId="77777777" w:rsidR="000358C8" w:rsidRPr="009747B3" w:rsidRDefault="000358C8" w:rsidP="000358C8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не позднее последнего рабочего дня месяца перечисляет все денежные средства Комитента с банковских бухгалтерских счетов группы 3811, предназначенных для расчетов по операциям с ценными бумагами, на текущие счета Комитента (применяется только в отношении Комитента - физического лица);</w:t>
      </w:r>
    </w:p>
    <w:p w14:paraId="30B3ABCA" w14:textId="77777777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В случае невозможности исполнения Заявок Комитента Комиссионер не позднее следующего рабочего дня после истечения срока их действия возвращает Комитенту ценные бумаги и (или) денежные средства, являющиеся обеспечением данных Заявок Комитента.</w:t>
      </w:r>
    </w:p>
    <w:p w14:paraId="77D2238B" w14:textId="77777777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 xml:space="preserve">Для учета денежных средств Комитента, при совершении </w:t>
      </w:r>
      <w:r w:rsidRPr="009747B3">
        <w:rPr>
          <w:rFonts w:ascii="Times New Roman" w:hAnsi="Times New Roman" w:cs="Times New Roman"/>
          <w:sz w:val="30"/>
          <w:szCs w:val="30"/>
        </w:rPr>
        <w:lastRenderedPageBreak/>
        <w:t>операций с ценными бумагами, используются счета в ОАО «</w:t>
      </w:r>
      <w:proofErr w:type="spellStart"/>
      <w:r w:rsidRPr="009747B3">
        <w:rPr>
          <w:rFonts w:ascii="Times New Roman" w:hAnsi="Times New Roman" w:cs="Times New Roman"/>
          <w:sz w:val="30"/>
          <w:szCs w:val="30"/>
        </w:rPr>
        <w:t>Паритетбанк</w:t>
      </w:r>
      <w:proofErr w:type="spellEnd"/>
      <w:r w:rsidRPr="009747B3">
        <w:rPr>
          <w:rFonts w:ascii="Times New Roman" w:hAnsi="Times New Roman" w:cs="Times New Roman"/>
          <w:sz w:val="30"/>
          <w:szCs w:val="30"/>
        </w:rPr>
        <w:t>», BIC: POISBY2X:</w:t>
      </w:r>
    </w:p>
    <w:p w14:paraId="53AA906B" w14:textId="77777777" w:rsidR="000358C8" w:rsidRPr="009747B3" w:rsidRDefault="000358C8" w:rsidP="00CF6FAC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для физических лиц:</w:t>
      </w:r>
    </w:p>
    <w:p w14:paraId="51733BB3" w14:textId="77777777" w:rsidR="000358C8" w:rsidRPr="009747B3" w:rsidRDefault="000358C8" w:rsidP="00CF6FAC">
      <w:pPr>
        <w:ind w:firstLine="567"/>
        <w:jc w:val="both"/>
        <w:rPr>
          <w:sz w:val="30"/>
          <w:szCs w:val="30"/>
        </w:rPr>
      </w:pPr>
      <w:r w:rsidRPr="009747B3">
        <w:rPr>
          <w:sz w:val="30"/>
          <w:szCs w:val="30"/>
        </w:rPr>
        <w:t>№ BY67POIS38110005000101933005 (в белорусских рублях);</w:t>
      </w:r>
    </w:p>
    <w:p w14:paraId="4CC63245" w14:textId="77777777" w:rsidR="000358C8" w:rsidRPr="009747B3" w:rsidRDefault="000358C8" w:rsidP="00CF6FAC">
      <w:pPr>
        <w:ind w:firstLine="567"/>
        <w:jc w:val="both"/>
        <w:rPr>
          <w:sz w:val="30"/>
          <w:szCs w:val="30"/>
        </w:rPr>
      </w:pPr>
      <w:r w:rsidRPr="009747B3">
        <w:rPr>
          <w:sz w:val="30"/>
          <w:szCs w:val="30"/>
        </w:rPr>
        <w:t>№ BY71POIS38110005000101840007 (в долларах США);</w:t>
      </w:r>
    </w:p>
    <w:p w14:paraId="6A835EA6" w14:textId="77777777" w:rsidR="000358C8" w:rsidRPr="009747B3" w:rsidRDefault="000358C8" w:rsidP="00CF6FAC">
      <w:pPr>
        <w:ind w:firstLine="567"/>
        <w:jc w:val="both"/>
        <w:rPr>
          <w:sz w:val="30"/>
          <w:szCs w:val="30"/>
        </w:rPr>
      </w:pPr>
      <w:r w:rsidRPr="009747B3">
        <w:rPr>
          <w:sz w:val="30"/>
          <w:szCs w:val="30"/>
        </w:rPr>
        <w:t>№ BY78POIS38110005000101978009 (в евро);</w:t>
      </w:r>
    </w:p>
    <w:p w14:paraId="4CD3017D" w14:textId="77777777" w:rsidR="000358C8" w:rsidRPr="009747B3" w:rsidRDefault="000358C8" w:rsidP="00CF6FAC">
      <w:pPr>
        <w:tabs>
          <w:tab w:val="num" w:pos="1260"/>
        </w:tabs>
        <w:ind w:firstLine="567"/>
        <w:jc w:val="both"/>
        <w:rPr>
          <w:sz w:val="30"/>
          <w:szCs w:val="30"/>
        </w:rPr>
      </w:pPr>
      <w:r w:rsidRPr="009747B3">
        <w:rPr>
          <w:sz w:val="30"/>
          <w:szCs w:val="30"/>
        </w:rPr>
        <w:t>№ BY49POIS38110005000101643008 (в российских рублях);</w:t>
      </w:r>
    </w:p>
    <w:p w14:paraId="55ECE390" w14:textId="77777777" w:rsidR="000358C8" w:rsidRPr="009747B3" w:rsidRDefault="000358C8" w:rsidP="00CF6FAC">
      <w:pPr>
        <w:pStyle w:val="a7"/>
        <w:numPr>
          <w:ilvl w:val="2"/>
          <w:numId w:val="17"/>
        </w:numPr>
        <w:ind w:left="0" w:firstLine="567"/>
        <w:jc w:val="both"/>
        <w:rPr>
          <w:sz w:val="30"/>
          <w:szCs w:val="30"/>
        </w:rPr>
      </w:pPr>
      <w:r w:rsidRPr="009747B3">
        <w:rPr>
          <w:sz w:val="30"/>
          <w:szCs w:val="30"/>
        </w:rPr>
        <w:t>для юридических лиц:</w:t>
      </w:r>
    </w:p>
    <w:p w14:paraId="7BE2EC44" w14:textId="77777777" w:rsidR="000358C8" w:rsidRPr="009747B3" w:rsidRDefault="000358C8" w:rsidP="00CF6FAC">
      <w:pPr>
        <w:ind w:firstLine="567"/>
        <w:jc w:val="both"/>
        <w:rPr>
          <w:sz w:val="30"/>
          <w:szCs w:val="30"/>
        </w:rPr>
      </w:pPr>
      <w:r w:rsidRPr="009747B3">
        <w:rPr>
          <w:sz w:val="30"/>
          <w:szCs w:val="30"/>
        </w:rPr>
        <w:t>№ BY56POIS38110003000101933012 (в белорусских рублях);</w:t>
      </w:r>
    </w:p>
    <w:p w14:paraId="4B8EEE8E" w14:textId="77777777" w:rsidR="000358C8" w:rsidRPr="009747B3" w:rsidRDefault="000358C8" w:rsidP="00CF6FAC">
      <w:pPr>
        <w:ind w:firstLine="567"/>
        <w:jc w:val="both"/>
        <w:rPr>
          <w:sz w:val="30"/>
          <w:szCs w:val="30"/>
        </w:rPr>
      </w:pPr>
      <w:r w:rsidRPr="009747B3">
        <w:rPr>
          <w:sz w:val="30"/>
          <w:szCs w:val="30"/>
        </w:rPr>
        <w:t>№ BY33POIS38110003000101840015 (в долларах США);</w:t>
      </w:r>
    </w:p>
    <w:p w14:paraId="45628F2F" w14:textId="77777777" w:rsidR="000358C8" w:rsidRPr="009747B3" w:rsidRDefault="000358C8" w:rsidP="00CF6FAC">
      <w:pPr>
        <w:ind w:firstLine="567"/>
        <w:jc w:val="both"/>
        <w:rPr>
          <w:sz w:val="30"/>
          <w:szCs w:val="30"/>
        </w:rPr>
      </w:pPr>
      <w:r w:rsidRPr="009747B3">
        <w:rPr>
          <w:sz w:val="30"/>
          <w:szCs w:val="30"/>
        </w:rPr>
        <w:t>№ BY36POIS38110003000100978019 (в евро);</w:t>
      </w:r>
    </w:p>
    <w:p w14:paraId="711BD07E" w14:textId="77777777" w:rsidR="00A408BA" w:rsidRPr="009747B3" w:rsidRDefault="000358C8" w:rsidP="00CF6FAC">
      <w:pPr>
        <w:ind w:firstLine="567"/>
        <w:jc w:val="both"/>
        <w:rPr>
          <w:sz w:val="30"/>
          <w:szCs w:val="30"/>
        </w:rPr>
      </w:pPr>
      <w:r w:rsidRPr="009747B3">
        <w:rPr>
          <w:sz w:val="30"/>
          <w:szCs w:val="30"/>
        </w:rPr>
        <w:t>№ BY81POIS38110003000101643017 (в российских рублях)</w:t>
      </w:r>
      <w:r w:rsidR="00A408BA" w:rsidRPr="009747B3">
        <w:rPr>
          <w:sz w:val="30"/>
          <w:szCs w:val="30"/>
        </w:rPr>
        <w:t>;</w:t>
      </w:r>
    </w:p>
    <w:p w14:paraId="531A6A7B" w14:textId="77777777" w:rsidR="00A408BA" w:rsidRPr="009747B3" w:rsidRDefault="00A408BA" w:rsidP="002867B2">
      <w:pPr>
        <w:pStyle w:val="a7"/>
        <w:numPr>
          <w:ilvl w:val="2"/>
          <w:numId w:val="17"/>
        </w:numPr>
        <w:ind w:left="0" w:firstLine="567"/>
        <w:jc w:val="both"/>
        <w:rPr>
          <w:sz w:val="30"/>
          <w:szCs w:val="30"/>
        </w:rPr>
      </w:pPr>
      <w:r w:rsidRPr="009747B3">
        <w:rPr>
          <w:sz w:val="30"/>
          <w:szCs w:val="30"/>
        </w:rPr>
        <w:t>для индивидуальных предпринимателей:</w:t>
      </w:r>
    </w:p>
    <w:p w14:paraId="3773E280" w14:textId="77777777" w:rsidR="006A1F11" w:rsidRPr="009747B3" w:rsidRDefault="00E57477" w:rsidP="002867B2">
      <w:pPr>
        <w:ind w:firstLine="567"/>
        <w:jc w:val="both"/>
        <w:rPr>
          <w:sz w:val="30"/>
          <w:szCs w:val="30"/>
        </w:rPr>
      </w:pPr>
      <w:r w:rsidRPr="009747B3">
        <w:rPr>
          <w:sz w:val="30"/>
          <w:szCs w:val="30"/>
        </w:rPr>
        <w:t xml:space="preserve">№ </w:t>
      </w:r>
      <w:r w:rsidR="00A408BA" w:rsidRPr="009747B3">
        <w:rPr>
          <w:sz w:val="30"/>
          <w:szCs w:val="30"/>
        </w:rPr>
        <w:t>BY62POIS38110003000101933001</w:t>
      </w:r>
      <w:r w:rsidRPr="009747B3">
        <w:rPr>
          <w:sz w:val="30"/>
          <w:szCs w:val="30"/>
        </w:rPr>
        <w:t xml:space="preserve"> (в белорусских рублях);</w:t>
      </w:r>
    </w:p>
    <w:p w14:paraId="73C51EF7" w14:textId="77777777" w:rsidR="006A1F11" w:rsidRPr="009747B3" w:rsidRDefault="00E57477" w:rsidP="002867B2">
      <w:pPr>
        <w:ind w:firstLine="567"/>
        <w:jc w:val="both"/>
        <w:rPr>
          <w:sz w:val="30"/>
          <w:szCs w:val="30"/>
        </w:rPr>
      </w:pPr>
      <w:r w:rsidRPr="009747B3">
        <w:rPr>
          <w:sz w:val="30"/>
          <w:szCs w:val="30"/>
        </w:rPr>
        <w:t xml:space="preserve">№ </w:t>
      </w:r>
      <w:r w:rsidR="00A408BA" w:rsidRPr="009747B3">
        <w:rPr>
          <w:sz w:val="30"/>
          <w:szCs w:val="30"/>
        </w:rPr>
        <w:t>BY93POIS38110003000101840002</w:t>
      </w:r>
      <w:r w:rsidRPr="009747B3">
        <w:rPr>
          <w:sz w:val="30"/>
          <w:szCs w:val="30"/>
        </w:rPr>
        <w:t xml:space="preserve"> (в долларах США);</w:t>
      </w:r>
    </w:p>
    <w:p w14:paraId="6C41DB18" w14:textId="77777777" w:rsidR="006A1F11" w:rsidRPr="009747B3" w:rsidRDefault="00E57477" w:rsidP="002867B2">
      <w:pPr>
        <w:ind w:firstLine="567"/>
        <w:jc w:val="both"/>
        <w:rPr>
          <w:sz w:val="30"/>
          <w:szCs w:val="30"/>
        </w:rPr>
      </w:pPr>
      <w:r w:rsidRPr="009747B3">
        <w:rPr>
          <w:sz w:val="30"/>
          <w:szCs w:val="30"/>
        </w:rPr>
        <w:t xml:space="preserve">№ </w:t>
      </w:r>
      <w:r w:rsidR="00A408BA" w:rsidRPr="009747B3">
        <w:rPr>
          <w:sz w:val="30"/>
          <w:szCs w:val="30"/>
        </w:rPr>
        <w:t>BY03POIS38110003000101978004</w:t>
      </w:r>
      <w:r w:rsidRPr="009747B3">
        <w:rPr>
          <w:sz w:val="30"/>
          <w:szCs w:val="30"/>
        </w:rPr>
        <w:t xml:space="preserve"> (в евро);</w:t>
      </w:r>
    </w:p>
    <w:p w14:paraId="357F212E" w14:textId="77777777" w:rsidR="006A1F11" w:rsidRPr="009747B3" w:rsidRDefault="00E57477" w:rsidP="00CF6FAC">
      <w:pPr>
        <w:ind w:firstLine="567"/>
        <w:jc w:val="both"/>
        <w:rPr>
          <w:sz w:val="30"/>
          <w:szCs w:val="30"/>
        </w:rPr>
      </w:pPr>
      <w:r w:rsidRPr="009747B3">
        <w:rPr>
          <w:sz w:val="30"/>
          <w:szCs w:val="30"/>
        </w:rPr>
        <w:t xml:space="preserve">№ </w:t>
      </w:r>
      <w:r w:rsidR="00A408BA" w:rsidRPr="009747B3">
        <w:rPr>
          <w:sz w:val="30"/>
          <w:szCs w:val="30"/>
        </w:rPr>
        <w:t>BY71POIS38110003000101643003</w:t>
      </w:r>
      <w:r w:rsidRPr="009747B3">
        <w:rPr>
          <w:sz w:val="30"/>
          <w:szCs w:val="30"/>
        </w:rPr>
        <w:t xml:space="preserve"> (в российских рублях).</w:t>
      </w:r>
    </w:p>
    <w:p w14:paraId="6928A61E" w14:textId="77777777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В случае осуществления расчетов между Комиссионером и Комитентом в белорусских рублях в соответствии с требованиями законодательства Республики Беларусь по сделкам, заключаемым в отношении ценных бумаг, номинированных в иностранной валюте, сумма для расчетов в белорусских рублях рассчитывается исходя из курса обмена валют, установленного Комиссионером по каждой конкретной сделке и согласованного с Комитентом. Курс обмена валют указывается:</w:t>
      </w:r>
    </w:p>
    <w:p w14:paraId="5779C6E1" w14:textId="77777777" w:rsidR="000358C8" w:rsidRPr="009747B3" w:rsidRDefault="000358C8" w:rsidP="000358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napToGrid w:val="0"/>
          <w:sz w:val="30"/>
          <w:szCs w:val="30"/>
        </w:rPr>
        <w:t xml:space="preserve">при осуществлении сделок со </w:t>
      </w:r>
      <w:r w:rsidRPr="009747B3">
        <w:rPr>
          <w:rFonts w:ascii="Times New Roman" w:hAnsi="Times New Roman" w:cs="Times New Roman"/>
          <w:sz w:val="30"/>
          <w:szCs w:val="30"/>
        </w:rPr>
        <w:t>сроком расчетов S-T+0 - в Заявке;</w:t>
      </w:r>
    </w:p>
    <w:p w14:paraId="75CF9AD9" w14:textId="77777777" w:rsidR="000358C8" w:rsidRPr="009747B3" w:rsidRDefault="000358C8" w:rsidP="000358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при осуществлении сделок</w:t>
      </w:r>
      <w:r w:rsidRPr="009747B3">
        <w:rPr>
          <w:rFonts w:ascii="Times New Roman" w:hAnsi="Times New Roman" w:cs="Times New Roman"/>
          <w:snapToGrid w:val="0"/>
          <w:sz w:val="30"/>
          <w:szCs w:val="30"/>
        </w:rPr>
        <w:t xml:space="preserve"> со </w:t>
      </w:r>
      <w:r w:rsidRPr="009747B3">
        <w:rPr>
          <w:rFonts w:ascii="Times New Roman" w:hAnsi="Times New Roman" w:cs="Times New Roman"/>
          <w:sz w:val="30"/>
          <w:szCs w:val="30"/>
        </w:rPr>
        <w:t xml:space="preserve">сроком расчетов </w:t>
      </w:r>
      <w:proofErr w:type="spellStart"/>
      <w:r w:rsidRPr="009747B3">
        <w:rPr>
          <w:rFonts w:ascii="Times New Roman" w:hAnsi="Times New Roman" w:cs="Times New Roman"/>
          <w:sz w:val="30"/>
          <w:szCs w:val="30"/>
        </w:rPr>
        <w:t>S-T+n</w:t>
      </w:r>
      <w:proofErr w:type="spellEnd"/>
      <w:r w:rsidRPr="009747B3">
        <w:rPr>
          <w:rFonts w:ascii="Times New Roman" w:hAnsi="Times New Roman" w:cs="Times New Roman"/>
          <w:sz w:val="30"/>
          <w:szCs w:val="30"/>
        </w:rPr>
        <w:t xml:space="preserve"> (где </w:t>
      </w:r>
      <w:r w:rsidRPr="009747B3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9747B3">
        <w:rPr>
          <w:rFonts w:ascii="Times New Roman" w:hAnsi="Times New Roman" w:cs="Times New Roman"/>
          <w:sz w:val="30"/>
          <w:szCs w:val="30"/>
        </w:rPr>
        <w:t xml:space="preserve">&gt;0) – в письме, направляемом Комитентом Комиссионеру в день исполнения обязательств по сделке одним из способов, указанных в подпункте </w:t>
      </w:r>
      <w:hyperlink w:anchor="П_5_2" w:history="1">
        <w:r w:rsidRPr="009747B3">
          <w:rPr>
            <w:rStyle w:val="a4"/>
            <w:rFonts w:ascii="Times New Roman" w:hAnsi="Times New Roman" w:cs="Times New Roman"/>
            <w:sz w:val="30"/>
            <w:szCs w:val="30"/>
          </w:rPr>
          <w:t>5.2</w:t>
        </w:r>
      </w:hyperlink>
      <w:r w:rsidRPr="009747B3">
        <w:rPr>
          <w:rFonts w:ascii="Times New Roman" w:hAnsi="Times New Roman" w:cs="Times New Roman"/>
          <w:sz w:val="30"/>
          <w:szCs w:val="30"/>
        </w:rPr>
        <w:t xml:space="preserve"> настоящих Условий;</w:t>
      </w:r>
    </w:p>
    <w:p w14:paraId="3874735D" w14:textId="77777777" w:rsidR="000358C8" w:rsidRPr="009747B3" w:rsidRDefault="000358C8" w:rsidP="000358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 xml:space="preserve">при осуществлении сделок РЕПО – в Заявке (по первой части сделки РЕПО) и в письме, направляемом Комитентом Комиссионеру в день исполнения обязательств по второй части сделки РЕПО одним из способов, указанных в подпункте </w:t>
      </w:r>
      <w:hyperlink w:anchor="П_5_2" w:history="1">
        <w:r w:rsidRPr="009747B3">
          <w:rPr>
            <w:rStyle w:val="a4"/>
            <w:rFonts w:ascii="Times New Roman" w:hAnsi="Times New Roman" w:cs="Times New Roman"/>
            <w:sz w:val="30"/>
            <w:szCs w:val="30"/>
          </w:rPr>
          <w:t>5.2</w:t>
        </w:r>
      </w:hyperlink>
      <w:r w:rsidRPr="009747B3">
        <w:rPr>
          <w:rFonts w:ascii="Times New Roman" w:hAnsi="Times New Roman" w:cs="Times New Roman"/>
          <w:sz w:val="30"/>
          <w:szCs w:val="30"/>
        </w:rPr>
        <w:t xml:space="preserve"> настоящих Условий (по второй части сделки РЕПО).</w:t>
      </w:r>
    </w:p>
    <w:p w14:paraId="667A8C6D" w14:textId="77777777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 xml:space="preserve">Для внесения изменений в сделки с ценными бумагами Комитент предоставляет Комиссионеру письмо с указанием всех изменяемых параметров одним из способов, указанных в подпункте </w:t>
      </w:r>
      <w:hyperlink w:anchor="П_5_2" w:history="1">
        <w:r w:rsidRPr="009747B3">
          <w:rPr>
            <w:rStyle w:val="a4"/>
            <w:rFonts w:ascii="Times New Roman" w:hAnsi="Times New Roman" w:cs="Times New Roman"/>
            <w:sz w:val="30"/>
            <w:szCs w:val="30"/>
          </w:rPr>
          <w:t>5.2</w:t>
        </w:r>
      </w:hyperlink>
      <w:r w:rsidRPr="009747B3">
        <w:rPr>
          <w:rFonts w:ascii="Times New Roman" w:hAnsi="Times New Roman" w:cs="Times New Roman"/>
          <w:sz w:val="30"/>
          <w:szCs w:val="30"/>
        </w:rPr>
        <w:t xml:space="preserve"> настоящих Условий.</w:t>
      </w:r>
    </w:p>
    <w:p w14:paraId="066A230B" w14:textId="77777777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 xml:space="preserve">Ответственный исполнитель Комиссионера после получения письма Комитента одним из способов, указанных в подпункте </w:t>
      </w:r>
      <w:hyperlink w:anchor="П_5_2" w:history="1">
        <w:r w:rsidRPr="009747B3">
          <w:rPr>
            <w:rStyle w:val="a4"/>
            <w:rFonts w:ascii="Times New Roman" w:hAnsi="Times New Roman" w:cs="Times New Roman"/>
            <w:sz w:val="30"/>
            <w:szCs w:val="30"/>
          </w:rPr>
          <w:t>5.2</w:t>
        </w:r>
      </w:hyperlink>
      <w:r w:rsidRPr="009747B3">
        <w:rPr>
          <w:rFonts w:ascii="Times New Roman" w:hAnsi="Times New Roman" w:cs="Times New Roman"/>
          <w:sz w:val="30"/>
          <w:szCs w:val="30"/>
        </w:rPr>
        <w:t xml:space="preserve"> настоящих Условий, проверяет правильность и полноту его заполнения и </w:t>
      </w:r>
      <w:r w:rsidRPr="009747B3">
        <w:rPr>
          <w:rFonts w:ascii="Times New Roman" w:hAnsi="Times New Roman" w:cs="Times New Roman"/>
          <w:sz w:val="30"/>
          <w:szCs w:val="30"/>
        </w:rPr>
        <w:lastRenderedPageBreak/>
        <w:t>вносит соответствующие изменения в сделки.</w:t>
      </w:r>
    </w:p>
    <w:p w14:paraId="30CF109F" w14:textId="77777777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 xml:space="preserve">В случае внесения изменений Комиссионер предоставляет Комитенту Отчет, содержащий информацию о внесенных изменениях, </w:t>
      </w:r>
      <w:proofErr w:type="gramStart"/>
      <w:r w:rsidRPr="009747B3">
        <w:rPr>
          <w:rFonts w:ascii="Times New Roman" w:hAnsi="Times New Roman" w:cs="Times New Roman"/>
          <w:sz w:val="30"/>
          <w:szCs w:val="30"/>
        </w:rPr>
        <w:t>не  позднее</w:t>
      </w:r>
      <w:proofErr w:type="gramEnd"/>
      <w:r w:rsidRPr="009747B3">
        <w:rPr>
          <w:rFonts w:ascii="Times New Roman" w:hAnsi="Times New Roman" w:cs="Times New Roman"/>
          <w:sz w:val="30"/>
          <w:szCs w:val="30"/>
        </w:rPr>
        <w:t xml:space="preserve"> рабочего дня, следующего за днем внесения данных изменений.</w:t>
      </w:r>
    </w:p>
    <w:p w14:paraId="12BD8360" w14:textId="77777777" w:rsidR="000358C8" w:rsidRPr="009747B3" w:rsidRDefault="000358C8" w:rsidP="000358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0B65A4AA" w14:textId="77777777" w:rsidR="000358C8" w:rsidRPr="009747B3" w:rsidRDefault="000358C8" w:rsidP="000358C8">
      <w:pPr>
        <w:pStyle w:val="ConsPlusNormal"/>
        <w:numPr>
          <w:ilvl w:val="0"/>
          <w:numId w:val="17"/>
        </w:numPr>
        <w:ind w:left="0" w:firstLine="567"/>
        <w:contextualSpacing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ОПЛАТА ВОЗНАГРАЖДЕНИЙ</w:t>
      </w:r>
    </w:p>
    <w:p w14:paraId="556AB65E" w14:textId="77777777" w:rsidR="000358C8" w:rsidRPr="009747B3" w:rsidRDefault="000358C8" w:rsidP="000358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79E31F38" w14:textId="77777777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11" w:name="П_6_1"/>
      <w:bookmarkEnd w:id="11"/>
      <w:r w:rsidRPr="009747B3">
        <w:rPr>
          <w:rFonts w:ascii="Times New Roman" w:hAnsi="Times New Roman" w:cs="Times New Roman"/>
          <w:sz w:val="30"/>
          <w:szCs w:val="30"/>
        </w:rPr>
        <w:t>В срок, не позднее рабочего дня, следующего за днем совершения сделки, Комитент осуществляет оплату Комиссионеру комиссионного вознаграждения за услуги в рамках Договора, согласно Сборнику размеров платы за банковские операции, выполняемые ОАО "</w:t>
      </w:r>
      <w:proofErr w:type="spellStart"/>
      <w:r w:rsidRPr="009747B3">
        <w:rPr>
          <w:rFonts w:ascii="Times New Roman" w:hAnsi="Times New Roman" w:cs="Times New Roman"/>
          <w:sz w:val="30"/>
          <w:szCs w:val="30"/>
        </w:rPr>
        <w:t>Паритетбанк</w:t>
      </w:r>
      <w:proofErr w:type="spellEnd"/>
      <w:r w:rsidRPr="009747B3">
        <w:rPr>
          <w:rFonts w:ascii="Times New Roman" w:hAnsi="Times New Roman" w:cs="Times New Roman"/>
          <w:sz w:val="30"/>
          <w:szCs w:val="30"/>
        </w:rPr>
        <w:t>" (далее – Сборник размеров платы), действующему на дату предоставления Заявки Комитентом, а также возмещает биржевой сбор, клиринговый сбор и другие расходы Комиссионера, связанные с исполнением Договора;</w:t>
      </w:r>
    </w:p>
    <w:p w14:paraId="193196D7" w14:textId="77777777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 xml:space="preserve">Для осуществления данных платежей используются следующие счета Комиссионера: </w:t>
      </w:r>
    </w:p>
    <w:p w14:paraId="1E747460" w14:textId="77777777" w:rsidR="000358C8" w:rsidRPr="009747B3" w:rsidRDefault="000358C8" w:rsidP="008D445A">
      <w:pPr>
        <w:pStyle w:val="ConsPlusNormal"/>
        <w:numPr>
          <w:ilvl w:val="2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для физических лиц:</w:t>
      </w:r>
    </w:p>
    <w:p w14:paraId="74A1382D" w14:textId="77777777" w:rsidR="000358C8" w:rsidRPr="009747B3" w:rsidRDefault="000358C8" w:rsidP="008D445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№ BY67POIS38110005000101933005;</w:t>
      </w:r>
    </w:p>
    <w:p w14:paraId="67F5041E" w14:textId="77777777" w:rsidR="000358C8" w:rsidRPr="009747B3" w:rsidRDefault="000358C8" w:rsidP="008D445A">
      <w:pPr>
        <w:pStyle w:val="a7"/>
        <w:numPr>
          <w:ilvl w:val="2"/>
          <w:numId w:val="17"/>
        </w:numPr>
        <w:ind w:left="0" w:firstLine="567"/>
        <w:jc w:val="both"/>
        <w:rPr>
          <w:sz w:val="30"/>
          <w:szCs w:val="30"/>
        </w:rPr>
      </w:pPr>
      <w:r w:rsidRPr="009747B3">
        <w:rPr>
          <w:sz w:val="30"/>
          <w:szCs w:val="30"/>
        </w:rPr>
        <w:t>для юридических лиц:</w:t>
      </w:r>
    </w:p>
    <w:p w14:paraId="3DABD0C9" w14:textId="77777777" w:rsidR="000358C8" w:rsidRPr="009747B3" w:rsidRDefault="000358C8" w:rsidP="008D445A">
      <w:pPr>
        <w:ind w:firstLine="567"/>
        <w:jc w:val="both"/>
        <w:rPr>
          <w:sz w:val="30"/>
          <w:szCs w:val="30"/>
        </w:rPr>
      </w:pPr>
      <w:r w:rsidRPr="009747B3">
        <w:rPr>
          <w:sz w:val="30"/>
          <w:szCs w:val="30"/>
        </w:rPr>
        <w:t>№ BY56POIS38110003000101933012;</w:t>
      </w:r>
    </w:p>
    <w:p w14:paraId="0375795A" w14:textId="77777777" w:rsidR="006A1F11" w:rsidRPr="009747B3" w:rsidRDefault="008D445A" w:rsidP="002867B2">
      <w:pPr>
        <w:pStyle w:val="a7"/>
        <w:numPr>
          <w:ilvl w:val="2"/>
          <w:numId w:val="17"/>
        </w:numPr>
        <w:ind w:left="0" w:firstLine="567"/>
        <w:jc w:val="both"/>
        <w:rPr>
          <w:sz w:val="30"/>
          <w:szCs w:val="30"/>
        </w:rPr>
      </w:pPr>
      <w:r w:rsidRPr="009747B3">
        <w:rPr>
          <w:sz w:val="30"/>
          <w:szCs w:val="30"/>
        </w:rPr>
        <w:t>для индивидуальных предпринимателей:</w:t>
      </w:r>
    </w:p>
    <w:p w14:paraId="4CBD2C5D" w14:textId="77777777" w:rsidR="008D445A" w:rsidRPr="009747B3" w:rsidRDefault="008D445A" w:rsidP="000358C8">
      <w:pPr>
        <w:ind w:firstLine="567"/>
        <w:jc w:val="both"/>
        <w:rPr>
          <w:sz w:val="30"/>
          <w:szCs w:val="30"/>
        </w:rPr>
      </w:pPr>
      <w:r w:rsidRPr="009747B3">
        <w:rPr>
          <w:sz w:val="30"/>
          <w:szCs w:val="30"/>
        </w:rPr>
        <w:t>№ BY62POIS38110003000101933001.</w:t>
      </w:r>
    </w:p>
    <w:p w14:paraId="105BCE3F" w14:textId="77777777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По указанию Комитента вознаграждение Комиссионеру может удерживаться из средств в белорусских рублях, оставшихся у Комитента по результатам торгов на ОАО "Белорусская валютно-фондовая биржа".</w:t>
      </w:r>
    </w:p>
    <w:p w14:paraId="2D03EDED" w14:textId="77777777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Размер вознаграждения, а также суммы расходов, подлежащие возмещению Комитентом, могут быть изменены  Комиссионером в одностороннем порядке путем внесения изменений в Сборник размеров платы. Новый размер вознаграждения либо сумм, подлежащих возмещению Комитентом, вступает в силу с даты вступления в силу соответствующего решения о внесении изменений в Сборник размеров платы. Комиссионер уведомляет Комитента об указанных изменениях путем размещения данной информации в интернете на официальном сайте  Комиссионера.</w:t>
      </w:r>
    </w:p>
    <w:p w14:paraId="0ACB68EE" w14:textId="77777777" w:rsidR="000358C8" w:rsidRPr="009747B3" w:rsidRDefault="000358C8" w:rsidP="000358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38851F0B" w14:textId="77777777" w:rsidR="000358C8" w:rsidRPr="009747B3" w:rsidRDefault="000358C8" w:rsidP="000358C8">
      <w:pPr>
        <w:pStyle w:val="ConsPlusNormal"/>
        <w:numPr>
          <w:ilvl w:val="0"/>
          <w:numId w:val="17"/>
        </w:numPr>
        <w:ind w:left="0" w:firstLine="0"/>
        <w:contextualSpacing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ОТВЕТСТВЕННОСТЬ СТОРОН И ПОРЯДОК РАЗРЕШЕНИЯ СПОРОВ</w:t>
      </w:r>
    </w:p>
    <w:p w14:paraId="6604C5C1" w14:textId="77777777" w:rsidR="000358C8" w:rsidRPr="009747B3" w:rsidRDefault="000358C8" w:rsidP="000358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6023785E" w14:textId="77777777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 xml:space="preserve">В случае неисполнения или ненадлежащего исполнения условий Договора пострадавшая Сторона имеет право требовать возмещения </w:t>
      </w:r>
      <w:r w:rsidRPr="009747B3">
        <w:rPr>
          <w:rFonts w:ascii="Times New Roman" w:hAnsi="Times New Roman" w:cs="Times New Roman"/>
          <w:sz w:val="30"/>
          <w:szCs w:val="30"/>
        </w:rPr>
        <w:lastRenderedPageBreak/>
        <w:t>убытков, причиненных ей виновной Стороной.</w:t>
      </w:r>
    </w:p>
    <w:p w14:paraId="4BCDA6A2" w14:textId="25673425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 xml:space="preserve">В случае несвоевременного перечисления денежных средств и (или) ценных бумаг, т.е. нарушения сроков перечисления денежных средств и (или) поставки ценных бумаг, указанных в подпункте </w:t>
      </w:r>
      <w:hyperlink w:anchor="П_4_1_2" w:history="1">
        <w:r w:rsidRPr="009747B3">
          <w:rPr>
            <w:rStyle w:val="a4"/>
            <w:rFonts w:ascii="Times New Roman" w:hAnsi="Times New Roman" w:cs="Times New Roman"/>
            <w:sz w:val="30"/>
            <w:szCs w:val="30"/>
          </w:rPr>
          <w:t>4.1.2</w:t>
        </w:r>
      </w:hyperlink>
      <w:r w:rsidRPr="009747B3">
        <w:rPr>
          <w:rFonts w:ascii="Times New Roman" w:hAnsi="Times New Roman" w:cs="Times New Roman"/>
          <w:sz w:val="30"/>
          <w:szCs w:val="30"/>
        </w:rPr>
        <w:t xml:space="preserve">, подпунктах </w:t>
      </w:r>
      <w:hyperlink w:anchor="П_4_2_3" w:history="1">
        <w:r w:rsidRPr="009747B3">
          <w:rPr>
            <w:rStyle w:val="a4"/>
            <w:rFonts w:ascii="Times New Roman" w:hAnsi="Times New Roman" w:cs="Times New Roman"/>
            <w:sz w:val="30"/>
            <w:szCs w:val="30"/>
          </w:rPr>
          <w:t>4.2.3</w:t>
        </w:r>
      </w:hyperlink>
      <w:r w:rsidRPr="009747B3">
        <w:rPr>
          <w:rFonts w:ascii="Times New Roman" w:hAnsi="Times New Roman" w:cs="Times New Roman"/>
          <w:sz w:val="30"/>
          <w:szCs w:val="30"/>
        </w:rPr>
        <w:t>–</w:t>
      </w:r>
      <w:hyperlink w:anchor="П_4_2_9" w:history="1">
        <w:r w:rsidRPr="009747B3">
          <w:rPr>
            <w:rStyle w:val="a4"/>
            <w:rFonts w:ascii="Times New Roman" w:hAnsi="Times New Roman" w:cs="Times New Roman"/>
            <w:sz w:val="30"/>
            <w:szCs w:val="30"/>
          </w:rPr>
          <w:t>4.2.9</w:t>
        </w:r>
      </w:hyperlink>
      <w:r w:rsidRPr="009747B3">
        <w:rPr>
          <w:rFonts w:ascii="Times New Roman" w:hAnsi="Times New Roman" w:cs="Times New Roman"/>
          <w:sz w:val="30"/>
          <w:szCs w:val="30"/>
        </w:rPr>
        <w:t xml:space="preserve">, пункте </w:t>
      </w:r>
      <w:hyperlink w:anchor="П_6_1" w:history="1">
        <w:r w:rsidRPr="009747B3">
          <w:rPr>
            <w:rStyle w:val="a4"/>
            <w:rFonts w:ascii="Times New Roman" w:hAnsi="Times New Roman" w:cs="Times New Roman"/>
            <w:sz w:val="30"/>
            <w:szCs w:val="30"/>
          </w:rPr>
          <w:t>6.1</w:t>
        </w:r>
      </w:hyperlink>
      <w:r w:rsidRPr="009747B3">
        <w:rPr>
          <w:rFonts w:ascii="Times New Roman" w:hAnsi="Times New Roman" w:cs="Times New Roman"/>
          <w:sz w:val="30"/>
          <w:szCs w:val="30"/>
        </w:rPr>
        <w:t xml:space="preserve"> настоящих Условий, виновная Сторона обязана </w:t>
      </w:r>
      <w:r w:rsidR="00864AA6" w:rsidRPr="009747B3">
        <w:rPr>
          <w:rFonts w:ascii="Times New Roman" w:hAnsi="Times New Roman" w:cs="Times New Roman"/>
          <w:sz w:val="30"/>
          <w:szCs w:val="30"/>
        </w:rPr>
        <w:t>уплатить</w:t>
      </w:r>
      <w:r w:rsidRPr="009747B3">
        <w:rPr>
          <w:rFonts w:ascii="Times New Roman" w:hAnsi="Times New Roman" w:cs="Times New Roman"/>
          <w:sz w:val="30"/>
          <w:szCs w:val="30"/>
        </w:rPr>
        <w:t xml:space="preserve"> Стороне, чьи права были нарушены, сумму неустойки </w:t>
      </w:r>
      <w:r w:rsidR="00864AA6" w:rsidRPr="009747B3">
        <w:rPr>
          <w:rFonts w:ascii="Times New Roman" w:hAnsi="Times New Roman" w:cs="Times New Roman"/>
          <w:sz w:val="30"/>
          <w:szCs w:val="30"/>
        </w:rPr>
        <w:t xml:space="preserve">(пени) </w:t>
      </w:r>
      <w:r w:rsidRPr="009747B3">
        <w:rPr>
          <w:rFonts w:ascii="Times New Roman" w:hAnsi="Times New Roman" w:cs="Times New Roman"/>
          <w:sz w:val="30"/>
          <w:szCs w:val="30"/>
        </w:rPr>
        <w:t>в размере 0,1% от суммы неуплаченных средств и (или) общей номинальной стоимости ценных бумаг за каждый день просрочки. Неустойка</w:t>
      </w:r>
      <w:r w:rsidR="00864AA6" w:rsidRPr="009747B3">
        <w:rPr>
          <w:rFonts w:ascii="Times New Roman" w:hAnsi="Times New Roman" w:cs="Times New Roman"/>
          <w:sz w:val="30"/>
          <w:szCs w:val="30"/>
        </w:rPr>
        <w:t xml:space="preserve"> (пеня)</w:t>
      </w:r>
      <w:r w:rsidRPr="009747B3">
        <w:rPr>
          <w:rFonts w:ascii="Times New Roman" w:hAnsi="Times New Roman" w:cs="Times New Roman"/>
          <w:sz w:val="30"/>
          <w:szCs w:val="30"/>
        </w:rPr>
        <w:t xml:space="preserve"> подлежит уплате в сроки, указанные в письменном уведомлении Стороны, чьи права были нарушены.</w:t>
      </w:r>
    </w:p>
    <w:p w14:paraId="2B7E71B0" w14:textId="77777777" w:rsidR="000358C8" w:rsidRPr="009747B3" w:rsidRDefault="000358C8" w:rsidP="000358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Уплата неустойки</w:t>
      </w:r>
      <w:r w:rsidR="00864AA6" w:rsidRPr="009747B3">
        <w:rPr>
          <w:rFonts w:ascii="Times New Roman" w:hAnsi="Times New Roman" w:cs="Times New Roman"/>
          <w:sz w:val="30"/>
          <w:szCs w:val="30"/>
        </w:rPr>
        <w:t xml:space="preserve"> (пени)</w:t>
      </w:r>
      <w:r w:rsidRPr="009747B3">
        <w:rPr>
          <w:rFonts w:ascii="Times New Roman" w:hAnsi="Times New Roman" w:cs="Times New Roman"/>
          <w:sz w:val="30"/>
          <w:szCs w:val="30"/>
        </w:rPr>
        <w:t>, предусмотренной настоящими Условиями, не снимает с виновной стороны обязанности по исполнению условий Договора.</w:t>
      </w:r>
    </w:p>
    <w:p w14:paraId="2CDC48CD" w14:textId="77777777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napToGrid w:val="0"/>
          <w:sz w:val="30"/>
          <w:szCs w:val="30"/>
        </w:rPr>
        <w:t xml:space="preserve">В случае, если на дату исполнения обязательств по сделкам с ценными бумагами, заключенным Комиссионером на основании Заявок Комитента, Комитент не осуществил перечисление необходимого объема денежных средств либо ценных бумаг </w:t>
      </w:r>
      <w:proofErr w:type="gramStart"/>
      <w:r w:rsidRPr="009747B3">
        <w:rPr>
          <w:rFonts w:ascii="Times New Roman" w:hAnsi="Times New Roman" w:cs="Times New Roman"/>
          <w:snapToGrid w:val="0"/>
          <w:sz w:val="30"/>
          <w:szCs w:val="30"/>
        </w:rPr>
        <w:t>Комиссионеру,  Комиссионер</w:t>
      </w:r>
      <w:proofErr w:type="gramEnd"/>
      <w:r w:rsidRPr="009747B3">
        <w:rPr>
          <w:rFonts w:ascii="Times New Roman" w:hAnsi="Times New Roman" w:cs="Times New Roman"/>
          <w:snapToGrid w:val="0"/>
          <w:sz w:val="30"/>
          <w:szCs w:val="30"/>
        </w:rPr>
        <w:t xml:space="preserve"> имеет право:</w:t>
      </w:r>
    </w:p>
    <w:p w14:paraId="19E1AE7A" w14:textId="77777777" w:rsidR="000358C8" w:rsidRPr="009747B3" w:rsidRDefault="000358C8" w:rsidP="000358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 w:rsidRPr="009747B3">
        <w:rPr>
          <w:rFonts w:ascii="Times New Roman" w:hAnsi="Times New Roman" w:cs="Times New Roman"/>
          <w:snapToGrid w:val="0"/>
          <w:sz w:val="30"/>
          <w:szCs w:val="30"/>
        </w:rPr>
        <w:t xml:space="preserve">дебетовать счета Комитента, открытые у Комиссионера, без согласия Комитента и (или) реализовать </w:t>
      </w:r>
      <w:r w:rsidRPr="009747B3">
        <w:rPr>
          <w:rFonts w:ascii="Times New Roman" w:hAnsi="Times New Roman" w:cs="Times New Roman"/>
          <w:sz w:val="30"/>
          <w:szCs w:val="30"/>
        </w:rPr>
        <w:t>ценные бумаги, заблокированные на торговом разделе счета «депо» Комитента для участника торгов-Комиссионера</w:t>
      </w:r>
      <w:r w:rsidRPr="009747B3">
        <w:rPr>
          <w:rFonts w:ascii="Times New Roman" w:hAnsi="Times New Roman" w:cs="Times New Roman"/>
          <w:snapToGrid w:val="0"/>
          <w:sz w:val="30"/>
          <w:szCs w:val="30"/>
        </w:rPr>
        <w:t>, без его Заявки;</w:t>
      </w:r>
    </w:p>
    <w:p w14:paraId="01EF352C" w14:textId="77777777" w:rsidR="000358C8" w:rsidRPr="009747B3" w:rsidRDefault="000358C8" w:rsidP="000358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 w:rsidRPr="009747B3">
        <w:rPr>
          <w:rFonts w:ascii="Times New Roman" w:hAnsi="Times New Roman" w:cs="Times New Roman"/>
          <w:snapToGrid w:val="0"/>
          <w:sz w:val="30"/>
          <w:szCs w:val="30"/>
        </w:rPr>
        <w:t>исполнить обязательства собственными средствами и (или) ценными бумагами;</w:t>
      </w:r>
    </w:p>
    <w:p w14:paraId="50D78AF6" w14:textId="0348258B" w:rsidR="000358C8" w:rsidRPr="009747B3" w:rsidRDefault="000358C8" w:rsidP="000358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napToGrid w:val="0"/>
          <w:sz w:val="30"/>
          <w:szCs w:val="30"/>
        </w:rPr>
        <w:t xml:space="preserve">расторгнуть сделку, заключенную в торговой системе </w:t>
      </w:r>
      <w:proofErr w:type="gramStart"/>
      <w:r w:rsidRPr="009747B3">
        <w:rPr>
          <w:rFonts w:ascii="Times New Roman" w:hAnsi="Times New Roman" w:cs="Times New Roman"/>
          <w:snapToGrid w:val="0"/>
          <w:sz w:val="30"/>
          <w:szCs w:val="30"/>
        </w:rPr>
        <w:t>биржи,  в</w:t>
      </w:r>
      <w:proofErr w:type="gramEnd"/>
      <w:r w:rsidRPr="009747B3">
        <w:rPr>
          <w:rFonts w:ascii="Times New Roman" w:hAnsi="Times New Roman" w:cs="Times New Roman"/>
          <w:snapToGrid w:val="0"/>
          <w:sz w:val="30"/>
          <w:szCs w:val="30"/>
        </w:rPr>
        <w:t xml:space="preserve"> соответствии с законодательством и нормативными правовыми актами биржи.</w:t>
      </w:r>
    </w:p>
    <w:p w14:paraId="77FADF20" w14:textId="77777777" w:rsidR="000358C8" w:rsidRPr="009747B3" w:rsidRDefault="000358C8" w:rsidP="000358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 w:rsidRPr="009747B3">
        <w:rPr>
          <w:rFonts w:ascii="Times New Roman" w:hAnsi="Times New Roman" w:cs="Times New Roman"/>
          <w:snapToGrid w:val="0"/>
          <w:sz w:val="30"/>
          <w:szCs w:val="30"/>
        </w:rPr>
        <w:t xml:space="preserve">Комитент обязан возместить Комиссионеру все расходы, понесенные Комиссионером, в связи неисполнением Комитентом обязательств по сделкам, а также </w:t>
      </w:r>
      <w:r w:rsidRPr="009747B3">
        <w:rPr>
          <w:rFonts w:ascii="Times New Roman" w:hAnsi="Times New Roman" w:cs="Times New Roman"/>
          <w:sz w:val="30"/>
          <w:szCs w:val="30"/>
        </w:rPr>
        <w:t>комиссионное вознаграждение за услуги в рамках Договора согласно Сборнику размеров платы за банковские операции, выполняемые ОАО "</w:t>
      </w:r>
      <w:proofErr w:type="spellStart"/>
      <w:r w:rsidRPr="009747B3">
        <w:rPr>
          <w:rFonts w:ascii="Times New Roman" w:hAnsi="Times New Roman" w:cs="Times New Roman"/>
          <w:sz w:val="30"/>
          <w:szCs w:val="30"/>
        </w:rPr>
        <w:t>Паритетбанк</w:t>
      </w:r>
      <w:proofErr w:type="spellEnd"/>
      <w:r w:rsidRPr="009747B3">
        <w:rPr>
          <w:rFonts w:ascii="Times New Roman" w:hAnsi="Times New Roman" w:cs="Times New Roman"/>
          <w:sz w:val="30"/>
          <w:szCs w:val="30"/>
        </w:rPr>
        <w:t>", действующему на дату совершения сделок Комитентом в сроки, указанные в письменном уведомлении Комиссионера</w:t>
      </w:r>
      <w:r w:rsidRPr="009747B3">
        <w:rPr>
          <w:rFonts w:ascii="Times New Roman" w:hAnsi="Times New Roman" w:cs="Times New Roman"/>
          <w:snapToGrid w:val="0"/>
          <w:sz w:val="30"/>
          <w:szCs w:val="30"/>
        </w:rPr>
        <w:t xml:space="preserve">. </w:t>
      </w:r>
    </w:p>
    <w:p w14:paraId="6E4EC4B6" w14:textId="77777777" w:rsidR="000358C8" w:rsidRPr="009747B3" w:rsidRDefault="000358C8" w:rsidP="000358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napToGrid w:val="0"/>
          <w:sz w:val="30"/>
          <w:szCs w:val="30"/>
        </w:rPr>
        <w:t xml:space="preserve">Если суммы средств, находящихся на счетах Комитента, и (или) объема ценных бумаг, заблокированных на торговом разделе счета «депо» Комитента для участника торгов-Комиссионера, недостаточно для полного погашения обязательств Комитента, а также покрытия всех издержек и расходов по их исполнению, то Комиссионер вправе взыскать задолженность, в том числе путем обращения взыскания на всякое другое имущество, имущественные права, ценные бумаги Комитента, где бы они </w:t>
      </w:r>
      <w:r w:rsidRPr="009747B3">
        <w:rPr>
          <w:rFonts w:ascii="Times New Roman" w:hAnsi="Times New Roman" w:cs="Times New Roman"/>
          <w:snapToGrid w:val="0"/>
          <w:sz w:val="30"/>
          <w:szCs w:val="30"/>
        </w:rPr>
        <w:lastRenderedPageBreak/>
        <w:t xml:space="preserve">не находились и в чем бы они не заключались, в порядке, установленном законодательством Республики Беларусь с учетом норм пунктов </w:t>
      </w:r>
      <w:hyperlink w:anchor="П_7_5" w:history="1">
        <w:r w:rsidRPr="009747B3">
          <w:rPr>
            <w:rStyle w:val="a4"/>
            <w:rFonts w:ascii="Times New Roman" w:hAnsi="Times New Roman" w:cs="Times New Roman"/>
            <w:snapToGrid w:val="0"/>
            <w:sz w:val="30"/>
            <w:szCs w:val="30"/>
          </w:rPr>
          <w:t>7.5</w:t>
        </w:r>
      </w:hyperlink>
      <w:r w:rsidRPr="009747B3">
        <w:rPr>
          <w:rFonts w:ascii="Times New Roman" w:hAnsi="Times New Roman" w:cs="Times New Roman"/>
          <w:snapToGrid w:val="0"/>
          <w:sz w:val="30"/>
          <w:szCs w:val="30"/>
        </w:rPr>
        <w:t xml:space="preserve">– </w:t>
      </w:r>
      <w:hyperlink w:anchor="П_7_6" w:history="1">
        <w:r w:rsidRPr="009747B3">
          <w:rPr>
            <w:rStyle w:val="a4"/>
            <w:rFonts w:ascii="Times New Roman" w:hAnsi="Times New Roman" w:cs="Times New Roman"/>
            <w:snapToGrid w:val="0"/>
            <w:sz w:val="30"/>
            <w:szCs w:val="30"/>
          </w:rPr>
          <w:t>7.6</w:t>
        </w:r>
      </w:hyperlink>
      <w:r w:rsidRPr="009747B3">
        <w:rPr>
          <w:rFonts w:ascii="Times New Roman" w:hAnsi="Times New Roman" w:cs="Times New Roman"/>
          <w:snapToGrid w:val="0"/>
          <w:sz w:val="30"/>
          <w:szCs w:val="30"/>
        </w:rPr>
        <w:t xml:space="preserve"> настоящих Условий;</w:t>
      </w:r>
    </w:p>
    <w:p w14:paraId="5EDD5E25" w14:textId="77777777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Комиссионер не несет ответственность перед Комитентом за неисполнение Заявок Комитента по причине:</w:t>
      </w:r>
    </w:p>
    <w:p w14:paraId="6D719E29" w14:textId="77777777" w:rsidR="000358C8" w:rsidRPr="009747B3" w:rsidRDefault="000358C8" w:rsidP="000358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- сложившейся конъюнктуры рынка, препятствующей исполнению Заявок на указанных Комитентом условиях;</w:t>
      </w:r>
    </w:p>
    <w:p w14:paraId="3ACD7A3D" w14:textId="77777777" w:rsidR="000358C8" w:rsidRPr="009747B3" w:rsidRDefault="000358C8" w:rsidP="000358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 xml:space="preserve">- отсутствия или недостаточности предоставленного Комитентом обеспечения заявленной операции согласно подпунктам </w:t>
      </w:r>
      <w:hyperlink w:anchor="П_4_2_3" w:history="1">
        <w:r w:rsidRPr="009747B3">
          <w:rPr>
            <w:rStyle w:val="a4"/>
            <w:rFonts w:ascii="Times New Roman" w:hAnsi="Times New Roman" w:cs="Times New Roman"/>
            <w:sz w:val="30"/>
            <w:szCs w:val="30"/>
          </w:rPr>
          <w:t>4.2.3</w:t>
        </w:r>
      </w:hyperlink>
      <w:r w:rsidRPr="009747B3">
        <w:rPr>
          <w:rFonts w:ascii="Times New Roman" w:hAnsi="Times New Roman" w:cs="Times New Roman"/>
          <w:sz w:val="30"/>
          <w:szCs w:val="30"/>
        </w:rPr>
        <w:t>–</w:t>
      </w:r>
      <w:hyperlink w:anchor="П_4_2_4" w:history="1">
        <w:r w:rsidRPr="009747B3">
          <w:rPr>
            <w:rStyle w:val="a4"/>
            <w:rFonts w:ascii="Times New Roman" w:hAnsi="Times New Roman" w:cs="Times New Roman"/>
            <w:sz w:val="30"/>
            <w:szCs w:val="30"/>
          </w:rPr>
          <w:t>4.2.4</w:t>
        </w:r>
      </w:hyperlink>
      <w:r w:rsidRPr="009747B3">
        <w:rPr>
          <w:rFonts w:ascii="Times New Roman" w:hAnsi="Times New Roman" w:cs="Times New Roman"/>
          <w:sz w:val="30"/>
          <w:szCs w:val="30"/>
        </w:rPr>
        <w:t xml:space="preserve"> настоящих Условий);</w:t>
      </w:r>
    </w:p>
    <w:p w14:paraId="77D74D00" w14:textId="77777777" w:rsidR="000358C8" w:rsidRPr="009747B3" w:rsidRDefault="000358C8" w:rsidP="000358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- несоблюдения Комитентом сроков и условий проведения операций, указанных в настоящих Условиях;</w:t>
      </w:r>
    </w:p>
    <w:p w14:paraId="19B1E6D9" w14:textId="77777777" w:rsidR="000358C8" w:rsidRPr="009747B3" w:rsidRDefault="000358C8" w:rsidP="000358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- возникновения технических сбоев на бирже;</w:t>
      </w:r>
    </w:p>
    <w:p w14:paraId="58F1D165" w14:textId="77777777" w:rsidR="000358C8" w:rsidRPr="009747B3" w:rsidRDefault="000358C8" w:rsidP="000358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- объявления результатов торгов недействительными.</w:t>
      </w:r>
    </w:p>
    <w:p w14:paraId="4FFB033B" w14:textId="77777777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12" w:name="П_7_5"/>
      <w:bookmarkEnd w:id="12"/>
      <w:r w:rsidRPr="009747B3">
        <w:rPr>
          <w:rFonts w:ascii="Times New Roman" w:hAnsi="Times New Roman" w:cs="Times New Roman"/>
          <w:sz w:val="30"/>
          <w:szCs w:val="30"/>
        </w:rPr>
        <w:t>Стороны договорились принимать все меры к разрешению разногласий между ними путем двухсторонних переговоров.</w:t>
      </w:r>
    </w:p>
    <w:p w14:paraId="6BB7CBB8" w14:textId="77777777" w:rsidR="006A1F11" w:rsidRPr="009747B3" w:rsidRDefault="000358C8" w:rsidP="002867B2">
      <w:pPr>
        <w:pStyle w:val="23"/>
        <w:ind w:left="0" w:firstLine="709"/>
        <w:rPr>
          <w:sz w:val="30"/>
          <w:szCs w:val="30"/>
        </w:rPr>
      </w:pPr>
      <w:bookmarkStart w:id="13" w:name="П_7_6"/>
      <w:bookmarkEnd w:id="13"/>
      <w:r w:rsidRPr="009747B3">
        <w:rPr>
          <w:sz w:val="30"/>
          <w:szCs w:val="30"/>
        </w:rPr>
        <w:t>В случае если Стороны не достигли взаимного согласия, споры рассматриваются в соответствии с действующим законодательством Республики Беларусь в Экономическом суде г. Минска.</w:t>
      </w:r>
      <w:r w:rsidR="00E93668" w:rsidRPr="009747B3">
        <w:rPr>
          <w:sz w:val="30"/>
          <w:szCs w:val="30"/>
        </w:rPr>
        <w:t xml:space="preserve"> </w:t>
      </w:r>
      <w:r w:rsidR="00E57477" w:rsidRPr="009747B3">
        <w:rPr>
          <w:sz w:val="30"/>
          <w:szCs w:val="30"/>
        </w:rPr>
        <w:t>При этом обязательный претензионный порядок урегулирования спора, предусмотренный хозяйственно-процессуальным законодательством Республики Беларусь, не применяется.</w:t>
      </w:r>
    </w:p>
    <w:p w14:paraId="050F3128" w14:textId="77777777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Стороны не несут ответственности за полное или частичное неисполнение своих обязательств по Договору, если это неисполнение явилось следствием форс-мажорных обстоятельств, в том числе аварий, либо неисправностей систем электроснабжения и связи, ненадлежащего качества средств связи, издания актов государственных органов власти и управления, препятствующих исполнению Сторонами своих обязательств.</w:t>
      </w:r>
    </w:p>
    <w:p w14:paraId="32DD80CE" w14:textId="77777777" w:rsidR="000358C8" w:rsidRPr="009747B3" w:rsidRDefault="000358C8" w:rsidP="000358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76A33E4B" w14:textId="77777777" w:rsidR="000358C8" w:rsidRPr="009747B3" w:rsidRDefault="000358C8" w:rsidP="000358C8">
      <w:pPr>
        <w:pStyle w:val="ConsPlusNormal"/>
        <w:numPr>
          <w:ilvl w:val="0"/>
          <w:numId w:val="17"/>
        </w:numPr>
        <w:ind w:left="0" w:firstLine="567"/>
        <w:contextualSpacing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ПРОЧИЕ УСЛОВИЯ</w:t>
      </w:r>
    </w:p>
    <w:p w14:paraId="6F99ACD1" w14:textId="77777777" w:rsidR="000358C8" w:rsidRPr="009747B3" w:rsidRDefault="000358C8" w:rsidP="000358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7587CB94" w14:textId="01D4FE85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 xml:space="preserve">Изменение и дополнение настоящих Условий осуществляется путем опубликования </w:t>
      </w:r>
      <w:r w:rsidR="00042C52" w:rsidRPr="009747B3">
        <w:rPr>
          <w:rFonts w:ascii="Times New Roman" w:hAnsi="Times New Roman" w:cs="Times New Roman"/>
          <w:sz w:val="30"/>
          <w:szCs w:val="30"/>
        </w:rPr>
        <w:t>Условий</w:t>
      </w:r>
      <w:r w:rsidRPr="009747B3">
        <w:rPr>
          <w:rFonts w:ascii="Times New Roman" w:hAnsi="Times New Roman" w:cs="Times New Roman"/>
          <w:sz w:val="30"/>
          <w:szCs w:val="30"/>
        </w:rPr>
        <w:t xml:space="preserve"> в новой редакции в порядке, предусмотренном настоящими Условиями.</w:t>
      </w:r>
    </w:p>
    <w:p w14:paraId="7599DE21" w14:textId="77777777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Действие Договора может быть прекращено по инициативе любой из Сторон с письменным уведомлением об этом другой Стороны не менее чем за 15 (Пятнадцать) календарных дней до даты прекращения его действия, при условии полного расчета Сторон по взаимным обязательствам</w:t>
      </w:r>
      <w:r w:rsidR="00042C52" w:rsidRPr="009747B3">
        <w:rPr>
          <w:rFonts w:ascii="Times New Roman" w:hAnsi="Times New Roman" w:cs="Times New Roman"/>
          <w:sz w:val="30"/>
          <w:szCs w:val="30"/>
        </w:rPr>
        <w:t>.</w:t>
      </w:r>
    </w:p>
    <w:p w14:paraId="2AEB9173" w14:textId="77777777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 xml:space="preserve">В случае отказа Комиссионера от выполнения Заявок Комитента, Комиссионер обязан письменно уведомить Комитента о своем </w:t>
      </w:r>
      <w:r w:rsidRPr="009747B3">
        <w:rPr>
          <w:rFonts w:ascii="Times New Roman" w:hAnsi="Times New Roman" w:cs="Times New Roman"/>
          <w:sz w:val="30"/>
          <w:szCs w:val="30"/>
        </w:rPr>
        <w:lastRenderedPageBreak/>
        <w:t>отказе.</w:t>
      </w:r>
    </w:p>
    <w:p w14:paraId="2A37AD30" w14:textId="77777777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Стороны признают юридическую силу Заявок, Отчетов и Распоряжений, переданных по факсимильной связи с последующим предоставлением оригиналов</w:t>
      </w:r>
      <w:r w:rsidR="00042C52" w:rsidRPr="009747B3">
        <w:rPr>
          <w:rFonts w:ascii="Times New Roman" w:hAnsi="Times New Roman" w:cs="Times New Roman"/>
          <w:sz w:val="30"/>
          <w:szCs w:val="30"/>
        </w:rPr>
        <w:t xml:space="preserve"> указанных документов</w:t>
      </w:r>
      <w:r w:rsidRPr="009747B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747B3">
        <w:rPr>
          <w:rFonts w:ascii="Times New Roman" w:hAnsi="Times New Roman" w:cs="Times New Roman"/>
          <w:sz w:val="30"/>
          <w:szCs w:val="30"/>
        </w:rPr>
        <w:t>в течении</w:t>
      </w:r>
      <w:proofErr w:type="gramEnd"/>
      <w:r w:rsidRPr="009747B3">
        <w:rPr>
          <w:rFonts w:ascii="Times New Roman" w:hAnsi="Times New Roman" w:cs="Times New Roman"/>
          <w:sz w:val="30"/>
          <w:szCs w:val="30"/>
        </w:rPr>
        <w:t xml:space="preserve"> 5 (Пяти) рабочих дней.</w:t>
      </w:r>
    </w:p>
    <w:p w14:paraId="34FBDE0F" w14:textId="77777777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 xml:space="preserve">Все приложения к настоящим Условиям являются их неотъемлемой частью. </w:t>
      </w:r>
    </w:p>
    <w:p w14:paraId="3D82B433" w14:textId="77777777" w:rsidR="000358C8" w:rsidRPr="009747B3" w:rsidRDefault="000358C8" w:rsidP="000358C8">
      <w:pPr>
        <w:pStyle w:val="ConsPlusNormal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Если иное не предусмотрено в Заявке Комитента, в отношении указанных в данной Заявке ценных бумаг:</w:t>
      </w:r>
    </w:p>
    <w:p w14:paraId="5A47DEB2" w14:textId="77777777" w:rsidR="000358C8" w:rsidRPr="009747B3" w:rsidRDefault="000358C8" w:rsidP="000358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отсутствуют ограничения и запреты на совершение сделок с ценными бумагами, включая (если это применимо) отсутствие запрета на отчуждение акций акционерных обществ, в собственности которых находятся капитальные строения (здания, сооружения), расположенные в пунктах пропуска через Государственную границу Республики Беларусь и используемые или предназначенные для использования в качестве магазинов беспошлинной торговли;</w:t>
      </w:r>
    </w:p>
    <w:p w14:paraId="12372829" w14:textId="77777777" w:rsidR="000358C8" w:rsidRPr="009747B3" w:rsidRDefault="000358C8" w:rsidP="000358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отсутствуют обременения ценных бумаг залогом;</w:t>
      </w:r>
    </w:p>
    <w:p w14:paraId="690C6A09" w14:textId="77777777" w:rsidR="000358C8" w:rsidRPr="009747B3" w:rsidRDefault="000358C8" w:rsidP="000358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47B3">
        <w:rPr>
          <w:rFonts w:ascii="Times New Roman" w:hAnsi="Times New Roman" w:cs="Times New Roman"/>
          <w:sz w:val="30"/>
          <w:szCs w:val="30"/>
        </w:rPr>
        <w:t>Комитент, являющийся эмитентом, осуществляющий покупку акций собственной эмиссии, в отношении которого Комиссионер совершает сделку(и) в интересах такого эмитента, согласен на предоставление информации о нем и условиях совершения сделки акционеру этого эмитента, являющемуся другой стороной договора либо клиентом профессионального участника, совершающего сделку по продаже акций в интересах такого акционера, а также на предоставление такой информации налоговому органу для целей применения налоговых льгот.</w:t>
      </w:r>
    </w:p>
    <w:p w14:paraId="1C4CBD81" w14:textId="77777777" w:rsidR="000358C8" w:rsidRPr="009747B3" w:rsidRDefault="000358C8" w:rsidP="000358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470EB65C" w14:textId="77777777" w:rsidR="000358C8" w:rsidRPr="009747B3" w:rsidRDefault="000358C8" w:rsidP="000358C8">
      <w:pPr>
        <w:tabs>
          <w:tab w:val="left" w:pos="1276"/>
        </w:tabs>
        <w:ind w:firstLine="709"/>
        <w:jc w:val="right"/>
      </w:pPr>
      <w:r w:rsidRPr="009747B3">
        <w:t>Приложение 1</w:t>
      </w:r>
    </w:p>
    <w:p w14:paraId="1A76BF9D" w14:textId="77777777" w:rsidR="000358C8" w:rsidRPr="009747B3" w:rsidRDefault="000358C8" w:rsidP="000358C8">
      <w:pPr>
        <w:tabs>
          <w:tab w:val="left" w:pos="1276"/>
        </w:tabs>
        <w:ind w:firstLine="709"/>
        <w:jc w:val="right"/>
      </w:pPr>
      <w:r w:rsidRPr="009747B3">
        <w:t>к Типовым условиям</w:t>
      </w:r>
    </w:p>
    <w:p w14:paraId="58A1BBDB" w14:textId="77777777" w:rsidR="000358C8" w:rsidRPr="009747B3" w:rsidRDefault="000358C8" w:rsidP="000358C8">
      <w:pPr>
        <w:tabs>
          <w:tab w:val="left" w:pos="1276"/>
        </w:tabs>
        <w:ind w:firstLine="709"/>
        <w:jc w:val="right"/>
      </w:pPr>
      <w:r w:rsidRPr="009747B3" w:rsidDel="00CA2C76">
        <w:t xml:space="preserve"> </w:t>
      </w:r>
      <w:r w:rsidRPr="009747B3">
        <w:t>(примерная форма)</w:t>
      </w:r>
    </w:p>
    <w:p w14:paraId="4FB0A7E2" w14:textId="77777777" w:rsidR="000358C8" w:rsidRPr="009747B3" w:rsidRDefault="000358C8" w:rsidP="000358C8">
      <w:pPr>
        <w:tabs>
          <w:tab w:val="left" w:pos="1276"/>
        </w:tabs>
        <w:ind w:firstLine="709"/>
        <w:jc w:val="center"/>
      </w:pPr>
      <w:r w:rsidRPr="009747B3">
        <w:t>Заявка №___</w:t>
      </w:r>
    </w:p>
    <w:p w14:paraId="47257573" w14:textId="77777777" w:rsidR="000358C8" w:rsidRPr="009747B3" w:rsidRDefault="000358C8" w:rsidP="000358C8">
      <w:pPr>
        <w:tabs>
          <w:tab w:val="left" w:pos="1276"/>
        </w:tabs>
        <w:ind w:firstLine="709"/>
      </w:pPr>
    </w:p>
    <w:p w14:paraId="03178948" w14:textId="77777777" w:rsidR="000358C8" w:rsidRPr="009747B3" w:rsidRDefault="000358C8" w:rsidP="000358C8">
      <w:pPr>
        <w:tabs>
          <w:tab w:val="left" w:pos="1276"/>
          <w:tab w:val="left" w:pos="6840"/>
        </w:tabs>
        <w:ind w:firstLine="709"/>
      </w:pPr>
      <w:r w:rsidRPr="009747B3">
        <w:t xml:space="preserve">г. Минск                                                              </w:t>
      </w:r>
      <w:r w:rsidRPr="009747B3">
        <w:tab/>
        <w:t xml:space="preserve"> «__</w:t>
      </w:r>
      <w:proofErr w:type="gramStart"/>
      <w:r w:rsidRPr="009747B3">
        <w:t>_»_</w:t>
      </w:r>
      <w:proofErr w:type="gramEnd"/>
      <w:r w:rsidRPr="009747B3">
        <w:t>__________ г.</w:t>
      </w:r>
    </w:p>
    <w:p w14:paraId="38FA5417" w14:textId="77777777" w:rsidR="000358C8" w:rsidRPr="009747B3" w:rsidRDefault="000358C8" w:rsidP="000358C8">
      <w:pPr>
        <w:tabs>
          <w:tab w:val="left" w:pos="1276"/>
        </w:tabs>
        <w:ind w:firstLine="709"/>
      </w:pPr>
    </w:p>
    <w:p w14:paraId="7678D464" w14:textId="77777777" w:rsidR="000358C8" w:rsidRPr="009747B3" w:rsidRDefault="000358C8" w:rsidP="000358C8">
      <w:pPr>
        <w:tabs>
          <w:tab w:val="left" w:pos="1276"/>
        </w:tabs>
        <w:ind w:firstLine="709"/>
        <w:jc w:val="both"/>
      </w:pPr>
      <w:r w:rsidRPr="009747B3">
        <w:t>Комитент: _____________________, регистрационный код № ____.</w:t>
      </w:r>
    </w:p>
    <w:p w14:paraId="1478EF9A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  <w:r w:rsidRPr="009747B3">
        <w:rPr>
          <w:rFonts w:ascii="Times New Roman" w:hAnsi="Times New Roman" w:cs="Times New Roman"/>
          <w:szCs w:val="22"/>
        </w:rPr>
        <w:tab/>
      </w:r>
      <w:r w:rsidRPr="009747B3">
        <w:rPr>
          <w:rFonts w:ascii="Times New Roman" w:hAnsi="Times New Roman" w:cs="Times New Roman"/>
          <w:szCs w:val="22"/>
        </w:rPr>
        <w:tab/>
        <w:t xml:space="preserve">          (Ф.И.О. физического лица или полное</w:t>
      </w:r>
      <w:r w:rsidRPr="009747B3">
        <w:rPr>
          <w:rFonts w:ascii="Times New Roman" w:hAnsi="Times New Roman" w:cs="Times New Roman"/>
          <w:b/>
          <w:szCs w:val="22"/>
        </w:rPr>
        <w:t xml:space="preserve"> </w:t>
      </w:r>
    </w:p>
    <w:p w14:paraId="7E8C9061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  <w:r w:rsidRPr="009747B3">
        <w:rPr>
          <w:rFonts w:ascii="Times New Roman" w:hAnsi="Times New Roman" w:cs="Times New Roman"/>
          <w:szCs w:val="22"/>
        </w:rPr>
        <w:t xml:space="preserve">                                         наименование юридического лица)</w:t>
      </w:r>
    </w:p>
    <w:p w14:paraId="718BC43C" w14:textId="77777777" w:rsidR="000358C8" w:rsidRPr="009747B3" w:rsidRDefault="000358C8" w:rsidP="000358C8">
      <w:pPr>
        <w:tabs>
          <w:tab w:val="left" w:pos="1276"/>
        </w:tabs>
        <w:autoSpaceDE w:val="0"/>
        <w:autoSpaceDN w:val="0"/>
        <w:adjustRightInd w:val="0"/>
        <w:ind w:firstLine="540"/>
        <w:jc w:val="both"/>
      </w:pPr>
      <w:r w:rsidRPr="009747B3">
        <w:t>Настоящим Комитент просит приобрести «___»____________ г. на аукционе (параметры выпуска)__________________________________ __________________________________________________________________ на следующих условиях: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1984"/>
        <w:gridCol w:w="1701"/>
      </w:tblGrid>
      <w:tr w:rsidR="000358C8" w:rsidRPr="009747B3" w14:paraId="1667B572" w14:textId="77777777" w:rsidTr="0037619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9F41A53" w14:textId="77777777" w:rsidR="000358C8" w:rsidRPr="009747B3" w:rsidRDefault="000358C8" w:rsidP="0037619D">
            <w:pPr>
              <w:tabs>
                <w:tab w:val="left" w:pos="1276"/>
              </w:tabs>
              <w:jc w:val="center"/>
            </w:pPr>
          </w:p>
          <w:p w14:paraId="44A2A49D" w14:textId="77777777" w:rsidR="000358C8" w:rsidRPr="009747B3" w:rsidRDefault="000358C8" w:rsidP="0037619D">
            <w:pPr>
              <w:tabs>
                <w:tab w:val="left" w:pos="1276"/>
              </w:tabs>
              <w:jc w:val="center"/>
            </w:pPr>
            <w:r w:rsidRPr="009747B3">
              <w:t xml:space="preserve">Вид ценной бумаги*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E91F94C" w14:textId="77777777" w:rsidR="000358C8" w:rsidRPr="009747B3" w:rsidRDefault="000358C8" w:rsidP="0037619D">
            <w:pPr>
              <w:tabs>
                <w:tab w:val="left" w:pos="1276"/>
              </w:tabs>
              <w:jc w:val="center"/>
            </w:pPr>
          </w:p>
          <w:p w14:paraId="31159F6B" w14:textId="77777777" w:rsidR="000358C8" w:rsidRPr="009747B3" w:rsidRDefault="000358C8" w:rsidP="0037619D">
            <w:pPr>
              <w:tabs>
                <w:tab w:val="left" w:pos="1276"/>
              </w:tabs>
              <w:jc w:val="center"/>
            </w:pPr>
            <w:r w:rsidRPr="009747B3">
              <w:t>Цена **</w:t>
            </w:r>
          </w:p>
          <w:p w14:paraId="2591984D" w14:textId="77777777" w:rsidR="000358C8" w:rsidRPr="009747B3" w:rsidRDefault="000358C8" w:rsidP="0037619D">
            <w:pPr>
              <w:tabs>
                <w:tab w:val="left" w:pos="1276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D8C7FF0" w14:textId="77777777" w:rsidR="000358C8" w:rsidRPr="009747B3" w:rsidRDefault="000358C8" w:rsidP="0037619D">
            <w:pPr>
              <w:tabs>
                <w:tab w:val="left" w:pos="1276"/>
              </w:tabs>
              <w:jc w:val="center"/>
            </w:pPr>
          </w:p>
          <w:p w14:paraId="7214FC57" w14:textId="77777777" w:rsidR="000358C8" w:rsidRPr="009747B3" w:rsidRDefault="000358C8" w:rsidP="0037619D">
            <w:pPr>
              <w:tabs>
                <w:tab w:val="left" w:pos="1276"/>
              </w:tabs>
              <w:jc w:val="center"/>
            </w:pPr>
            <w:r w:rsidRPr="009747B3">
              <w:t>Кол-во,</w:t>
            </w:r>
          </w:p>
          <w:p w14:paraId="2A2193DC" w14:textId="77777777" w:rsidR="000358C8" w:rsidRPr="009747B3" w:rsidRDefault="000358C8" w:rsidP="0037619D">
            <w:pPr>
              <w:tabs>
                <w:tab w:val="left" w:pos="1276"/>
              </w:tabs>
              <w:jc w:val="center"/>
            </w:pPr>
            <w:r w:rsidRPr="009747B3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5323B4E" w14:textId="77777777" w:rsidR="000358C8" w:rsidRPr="009747B3" w:rsidRDefault="000358C8" w:rsidP="0037619D">
            <w:pPr>
              <w:tabs>
                <w:tab w:val="left" w:pos="1276"/>
              </w:tabs>
              <w:jc w:val="center"/>
            </w:pPr>
            <w:r w:rsidRPr="009747B3">
              <w:t>Сумма,</w:t>
            </w:r>
          </w:p>
          <w:p w14:paraId="531A1E1D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</w:pPr>
            <w:r w:rsidRPr="009747B3">
              <w:t>«______»</w:t>
            </w:r>
          </w:p>
          <w:p w14:paraId="2C022543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</w:pPr>
            <w:r w:rsidRPr="009747B3">
              <w:t>валюта</w:t>
            </w:r>
          </w:p>
          <w:p w14:paraId="695C564D" w14:textId="77777777" w:rsidR="000358C8" w:rsidRPr="009747B3" w:rsidRDefault="000358C8" w:rsidP="0037619D">
            <w:pPr>
              <w:tabs>
                <w:tab w:val="left" w:pos="1276"/>
              </w:tabs>
              <w:jc w:val="center"/>
            </w:pPr>
          </w:p>
        </w:tc>
      </w:tr>
      <w:tr w:rsidR="000358C8" w:rsidRPr="009747B3" w14:paraId="15E9888B" w14:textId="77777777" w:rsidTr="0037619D">
        <w:trPr>
          <w:cantSplit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85A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  <w:jc w:val="center"/>
            </w:pPr>
            <w:r w:rsidRPr="009747B3">
              <w:t>Конкурентные заявки</w:t>
            </w:r>
          </w:p>
        </w:tc>
      </w:tr>
      <w:tr w:rsidR="000358C8" w:rsidRPr="009747B3" w14:paraId="356A9D53" w14:textId="77777777" w:rsidTr="0037619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F9CA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8431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FC0F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7E06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</w:pPr>
          </w:p>
        </w:tc>
      </w:tr>
      <w:tr w:rsidR="000358C8" w:rsidRPr="009747B3" w14:paraId="5C09DB68" w14:textId="77777777" w:rsidTr="0037619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3744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1BCB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30C2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5F9C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</w:pPr>
          </w:p>
        </w:tc>
      </w:tr>
      <w:tr w:rsidR="000358C8" w:rsidRPr="009747B3" w14:paraId="1DE01A1B" w14:textId="77777777" w:rsidTr="0037619D">
        <w:trPr>
          <w:cantSplit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08AA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  <w:jc w:val="center"/>
            </w:pPr>
            <w:r w:rsidRPr="009747B3">
              <w:t>Неконкурентная заявка</w:t>
            </w:r>
          </w:p>
        </w:tc>
      </w:tr>
      <w:tr w:rsidR="000358C8" w:rsidRPr="009747B3" w14:paraId="25458CA7" w14:textId="77777777" w:rsidTr="0037619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4810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7361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1F11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85F2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</w:pPr>
          </w:p>
        </w:tc>
      </w:tr>
    </w:tbl>
    <w:p w14:paraId="7831A02E" w14:textId="77777777" w:rsidR="000358C8" w:rsidRPr="009747B3" w:rsidRDefault="000358C8" w:rsidP="000358C8">
      <w:pPr>
        <w:tabs>
          <w:tab w:val="left" w:pos="851"/>
          <w:tab w:val="left" w:pos="1276"/>
          <w:tab w:val="left" w:pos="4820"/>
        </w:tabs>
        <w:ind w:firstLine="709"/>
        <w:jc w:val="both"/>
      </w:pPr>
      <w:r w:rsidRPr="009747B3">
        <w:t>Комитент гарантирует ОАО «</w:t>
      </w:r>
      <w:proofErr w:type="spellStart"/>
      <w:r w:rsidRPr="009747B3">
        <w:t>Паритетбанк</w:t>
      </w:r>
      <w:proofErr w:type="spellEnd"/>
      <w:r w:rsidRPr="009747B3">
        <w:t>» перечисление средств, необходимых для проведения указанных операций, в сумме: ____________</w:t>
      </w:r>
      <w:proofErr w:type="gramStart"/>
      <w:r w:rsidRPr="009747B3">
        <w:t>_(</w:t>
      </w:r>
      <w:proofErr w:type="gramEnd"/>
      <w:r w:rsidRPr="009747B3">
        <w:t>_________________________) белорусских рублей.</w:t>
      </w:r>
      <w:r w:rsidRPr="009747B3">
        <w:tab/>
      </w:r>
      <w:r w:rsidRPr="009747B3">
        <w:rPr>
          <w:vertAlign w:val="superscript"/>
        </w:rPr>
        <w:t>цифрами                                         прописью</w:t>
      </w:r>
    </w:p>
    <w:p w14:paraId="22DB09C9" w14:textId="77777777" w:rsidR="000358C8" w:rsidRPr="009747B3" w:rsidRDefault="000358C8" w:rsidP="000358C8">
      <w:pPr>
        <w:tabs>
          <w:tab w:val="left" w:pos="1276"/>
        </w:tabs>
        <w:ind w:firstLine="709"/>
      </w:pPr>
      <w:r w:rsidRPr="009747B3">
        <w:t>После исполнения либо в случае невозможности исполнения Заявки просим:</w:t>
      </w: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</w:tblGrid>
      <w:tr w:rsidR="000358C8" w:rsidRPr="009747B3" w14:paraId="22E30D7F" w14:textId="77777777" w:rsidTr="0037619D">
        <w:trPr>
          <w:trHeight w:val="227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2E46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</w:pPr>
          </w:p>
        </w:tc>
      </w:tr>
    </w:tbl>
    <w:p w14:paraId="7B898159" w14:textId="77777777" w:rsidR="000358C8" w:rsidRPr="009747B3" w:rsidRDefault="000358C8" w:rsidP="000358C8">
      <w:pPr>
        <w:tabs>
          <w:tab w:val="left" w:pos="1276"/>
        </w:tabs>
        <w:ind w:firstLine="709"/>
        <w:jc w:val="both"/>
      </w:pPr>
      <w:r w:rsidRPr="009747B3">
        <w:t>приобретенные ценные бумаги разблокировать на счете «ДЕПО» №_________;</w:t>
      </w: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</w:tblGrid>
      <w:tr w:rsidR="000358C8" w:rsidRPr="009747B3" w14:paraId="1CBE568F" w14:textId="77777777" w:rsidTr="0037619D">
        <w:trPr>
          <w:trHeight w:val="227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26B8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  <w:jc w:val="both"/>
            </w:pPr>
          </w:p>
        </w:tc>
      </w:tr>
    </w:tbl>
    <w:p w14:paraId="4D0B6D23" w14:textId="77777777" w:rsidR="000358C8" w:rsidRPr="009747B3" w:rsidRDefault="000358C8" w:rsidP="000358C8">
      <w:pPr>
        <w:tabs>
          <w:tab w:val="left" w:pos="1276"/>
        </w:tabs>
        <w:ind w:firstLine="709"/>
        <w:jc w:val="both"/>
      </w:pPr>
      <w:r w:rsidRPr="009747B3">
        <w:t>перечислить денежные средства на счет №_________ в _________ код ______;</w:t>
      </w: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</w:tblGrid>
      <w:tr w:rsidR="000358C8" w:rsidRPr="009747B3" w14:paraId="60DEA472" w14:textId="77777777" w:rsidTr="0037619D">
        <w:trPr>
          <w:trHeight w:val="227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B29A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  <w:jc w:val="both"/>
            </w:pPr>
          </w:p>
        </w:tc>
      </w:tr>
    </w:tbl>
    <w:p w14:paraId="585795D6" w14:textId="77777777" w:rsidR="000358C8" w:rsidRPr="009747B3" w:rsidRDefault="000358C8" w:rsidP="000358C8">
      <w:pPr>
        <w:tabs>
          <w:tab w:val="left" w:pos="1276"/>
        </w:tabs>
        <w:ind w:firstLine="709"/>
        <w:jc w:val="both"/>
      </w:pPr>
      <w:r w:rsidRPr="009747B3">
        <w:t>оставить денежные средства на счете № ____________ в ОАО «</w:t>
      </w:r>
      <w:proofErr w:type="spellStart"/>
      <w:r w:rsidRPr="009747B3">
        <w:t>Паритетбанк</w:t>
      </w:r>
      <w:proofErr w:type="spellEnd"/>
      <w:r w:rsidRPr="009747B3">
        <w:t xml:space="preserve">», БИК: </w:t>
      </w:r>
      <w:r w:rsidRPr="009747B3">
        <w:rPr>
          <w:lang w:val="en-US"/>
        </w:rPr>
        <w:t>POISBY</w:t>
      </w:r>
      <w:r w:rsidRPr="009747B3">
        <w:t>2</w:t>
      </w:r>
      <w:r w:rsidRPr="009747B3">
        <w:rPr>
          <w:lang w:val="en-US"/>
        </w:rPr>
        <w:t>X</w:t>
      </w:r>
      <w:r w:rsidRPr="009747B3">
        <w:t xml:space="preserve"> (</w:t>
      </w:r>
      <w:r w:rsidRPr="009747B3">
        <w:rPr>
          <w:b/>
          <w:i/>
        </w:rPr>
        <w:t>только для физических лиц</w:t>
      </w:r>
      <w:r w:rsidRPr="009747B3">
        <w:t>).</w:t>
      </w:r>
    </w:p>
    <w:p w14:paraId="331C0637" w14:textId="77777777" w:rsidR="000358C8" w:rsidRPr="009747B3" w:rsidRDefault="000358C8" w:rsidP="000358C8">
      <w:pPr>
        <w:tabs>
          <w:tab w:val="left" w:pos="1276"/>
        </w:tabs>
        <w:ind w:firstLine="709"/>
        <w:jc w:val="both"/>
      </w:pPr>
    </w:p>
    <w:p w14:paraId="55272CCB" w14:textId="77777777" w:rsidR="000358C8" w:rsidRPr="009747B3" w:rsidRDefault="000358C8" w:rsidP="000358C8">
      <w:pPr>
        <w:tabs>
          <w:tab w:val="left" w:pos="1276"/>
          <w:tab w:val="left" w:pos="5040"/>
        </w:tabs>
        <w:ind w:firstLine="709"/>
      </w:pPr>
      <w:r w:rsidRPr="009747B3">
        <w:t xml:space="preserve">Уполномоченное лицо Комитента </w:t>
      </w:r>
      <w:r w:rsidRPr="009747B3">
        <w:tab/>
        <w:t>_________/_______________/</w:t>
      </w:r>
    </w:p>
    <w:p w14:paraId="5AEE4628" w14:textId="77777777" w:rsidR="000358C8" w:rsidRPr="009747B3" w:rsidRDefault="000358C8" w:rsidP="000358C8">
      <w:pPr>
        <w:tabs>
          <w:tab w:val="left" w:pos="1276"/>
        </w:tabs>
        <w:ind w:left="4955" w:firstLine="709"/>
      </w:pPr>
      <w:r w:rsidRPr="009747B3">
        <w:t xml:space="preserve">подпись </w:t>
      </w:r>
      <w:r w:rsidRPr="009747B3">
        <w:tab/>
      </w:r>
      <w:r w:rsidRPr="009747B3">
        <w:tab/>
        <w:t xml:space="preserve">ФИО </w:t>
      </w:r>
    </w:p>
    <w:p w14:paraId="02064147" w14:textId="77777777" w:rsidR="000358C8" w:rsidRPr="009747B3" w:rsidRDefault="000358C8" w:rsidP="000358C8">
      <w:pPr>
        <w:tabs>
          <w:tab w:val="left" w:pos="1276"/>
        </w:tabs>
        <w:ind w:firstLine="708"/>
      </w:pPr>
      <w:r w:rsidRPr="009747B3">
        <w:t>М.П.</w:t>
      </w:r>
    </w:p>
    <w:p w14:paraId="450304FA" w14:textId="77777777" w:rsidR="000358C8" w:rsidRPr="009747B3" w:rsidRDefault="000358C8" w:rsidP="000358C8">
      <w:pPr>
        <w:tabs>
          <w:tab w:val="left" w:pos="1276"/>
        </w:tabs>
        <w:ind w:firstLine="709"/>
      </w:pPr>
      <w:r w:rsidRPr="009747B3">
        <w:t>Заявка принята к исполнению</w:t>
      </w:r>
    </w:p>
    <w:p w14:paraId="1FE2CFE7" w14:textId="77777777" w:rsidR="000358C8" w:rsidRPr="009747B3" w:rsidRDefault="000358C8" w:rsidP="000358C8">
      <w:pPr>
        <w:tabs>
          <w:tab w:val="left" w:pos="1276"/>
          <w:tab w:val="left" w:pos="5040"/>
        </w:tabs>
        <w:ind w:firstLine="709"/>
      </w:pPr>
      <w:r w:rsidRPr="009747B3">
        <w:t>«____» _____________ __ г.</w:t>
      </w:r>
      <w:r w:rsidRPr="009747B3">
        <w:tab/>
        <w:t>_________/_______________/</w:t>
      </w:r>
    </w:p>
    <w:p w14:paraId="5B4E9CAB" w14:textId="77777777" w:rsidR="000358C8" w:rsidRPr="009747B3" w:rsidRDefault="000358C8" w:rsidP="000358C8">
      <w:pPr>
        <w:tabs>
          <w:tab w:val="left" w:pos="1276"/>
          <w:tab w:val="left" w:pos="5103"/>
        </w:tabs>
        <w:ind w:firstLine="709"/>
      </w:pPr>
      <w:r w:rsidRPr="009747B3">
        <w:tab/>
        <w:t xml:space="preserve">подпись </w:t>
      </w:r>
      <w:r w:rsidRPr="009747B3">
        <w:tab/>
      </w:r>
      <w:r w:rsidRPr="009747B3">
        <w:tab/>
        <w:t>ФИО</w:t>
      </w:r>
    </w:p>
    <w:p w14:paraId="71DD3E75" w14:textId="77777777" w:rsidR="000358C8" w:rsidRPr="009747B3" w:rsidRDefault="000358C8" w:rsidP="000358C8">
      <w:pPr>
        <w:tabs>
          <w:tab w:val="left" w:pos="1276"/>
        </w:tabs>
        <w:ind w:firstLine="709"/>
        <w:rPr>
          <w:sz w:val="24"/>
          <w:szCs w:val="24"/>
        </w:rPr>
      </w:pPr>
    </w:p>
    <w:p w14:paraId="4FB215C0" w14:textId="77777777" w:rsidR="000358C8" w:rsidRPr="009747B3" w:rsidRDefault="000358C8" w:rsidP="000358C8">
      <w:pPr>
        <w:tabs>
          <w:tab w:val="left" w:pos="1276"/>
        </w:tabs>
        <w:ind w:firstLine="709"/>
        <w:rPr>
          <w:sz w:val="24"/>
          <w:szCs w:val="24"/>
        </w:rPr>
      </w:pPr>
    </w:p>
    <w:p w14:paraId="7DF93B57" w14:textId="77777777" w:rsidR="000358C8" w:rsidRPr="009747B3" w:rsidRDefault="000358C8" w:rsidP="000358C8">
      <w:pPr>
        <w:tabs>
          <w:tab w:val="left" w:pos="1276"/>
        </w:tabs>
        <w:ind w:firstLine="709"/>
        <w:rPr>
          <w:sz w:val="24"/>
          <w:szCs w:val="24"/>
        </w:rPr>
      </w:pPr>
    </w:p>
    <w:p w14:paraId="5D667B94" w14:textId="77777777" w:rsidR="000358C8" w:rsidRPr="009747B3" w:rsidRDefault="000358C8" w:rsidP="000358C8">
      <w:pPr>
        <w:tabs>
          <w:tab w:val="left" w:pos="1276"/>
        </w:tabs>
        <w:ind w:firstLine="709"/>
        <w:rPr>
          <w:sz w:val="24"/>
          <w:szCs w:val="24"/>
        </w:rPr>
      </w:pPr>
    </w:p>
    <w:p w14:paraId="3F9FCA16" w14:textId="77777777" w:rsidR="000358C8" w:rsidRPr="009747B3" w:rsidRDefault="000358C8" w:rsidP="000358C8">
      <w:pPr>
        <w:tabs>
          <w:tab w:val="left" w:pos="1276"/>
        </w:tabs>
        <w:ind w:firstLine="709"/>
        <w:rPr>
          <w:sz w:val="24"/>
          <w:szCs w:val="24"/>
        </w:rPr>
      </w:pPr>
    </w:p>
    <w:p w14:paraId="7018885A" w14:textId="77777777" w:rsidR="000358C8" w:rsidRPr="009747B3" w:rsidRDefault="000358C8" w:rsidP="000358C8">
      <w:pPr>
        <w:tabs>
          <w:tab w:val="left" w:pos="1276"/>
        </w:tabs>
        <w:ind w:firstLine="709"/>
        <w:rPr>
          <w:sz w:val="24"/>
          <w:szCs w:val="24"/>
        </w:rPr>
      </w:pPr>
    </w:p>
    <w:p w14:paraId="7833E724" w14:textId="77777777" w:rsidR="000358C8" w:rsidRPr="009747B3" w:rsidRDefault="000358C8" w:rsidP="000358C8">
      <w:pPr>
        <w:tabs>
          <w:tab w:val="left" w:pos="1276"/>
        </w:tabs>
        <w:ind w:firstLine="709"/>
        <w:rPr>
          <w:sz w:val="24"/>
          <w:szCs w:val="24"/>
        </w:rPr>
      </w:pPr>
    </w:p>
    <w:p w14:paraId="7A37596B" w14:textId="77777777" w:rsidR="000358C8" w:rsidRPr="009747B3" w:rsidRDefault="000358C8" w:rsidP="000358C8">
      <w:pPr>
        <w:tabs>
          <w:tab w:val="left" w:pos="1276"/>
        </w:tabs>
        <w:ind w:firstLine="709"/>
        <w:rPr>
          <w:sz w:val="24"/>
          <w:szCs w:val="24"/>
        </w:rPr>
      </w:pPr>
    </w:p>
    <w:p w14:paraId="386E5C20" w14:textId="77777777" w:rsidR="000358C8" w:rsidRPr="009747B3" w:rsidRDefault="000358C8" w:rsidP="000358C8">
      <w:pPr>
        <w:tabs>
          <w:tab w:val="left" w:pos="1276"/>
        </w:tabs>
        <w:ind w:firstLine="709"/>
        <w:rPr>
          <w:sz w:val="24"/>
          <w:szCs w:val="24"/>
        </w:rPr>
      </w:pPr>
      <w:r w:rsidRPr="009747B3">
        <w:rPr>
          <w:sz w:val="24"/>
          <w:szCs w:val="24"/>
        </w:rPr>
        <w:t>________________________________</w:t>
      </w:r>
    </w:p>
    <w:p w14:paraId="7CD11402" w14:textId="77777777" w:rsidR="000358C8" w:rsidRPr="009747B3" w:rsidRDefault="000358C8" w:rsidP="000358C8">
      <w:pPr>
        <w:pStyle w:val="af"/>
        <w:tabs>
          <w:tab w:val="left" w:pos="1276"/>
        </w:tabs>
        <w:ind w:firstLine="709"/>
        <w:jc w:val="both"/>
        <w:rPr>
          <w:sz w:val="16"/>
          <w:szCs w:val="16"/>
        </w:rPr>
      </w:pPr>
      <w:r w:rsidRPr="009747B3">
        <w:rPr>
          <w:rStyle w:val="af7"/>
          <w:sz w:val="16"/>
          <w:szCs w:val="16"/>
        </w:rPr>
        <w:t>*</w:t>
      </w:r>
      <w:r w:rsidRPr="009747B3">
        <w:rPr>
          <w:sz w:val="16"/>
          <w:szCs w:val="16"/>
        </w:rPr>
        <w:t xml:space="preserve"> – с указанием ее категории, типа (в случае, если наличие категории и типа следует соответственно из вида и категории ценной бумаги), полное наименование юридического лица, осуществившего эмиссию (выдачу) ценных бумаг;</w:t>
      </w:r>
    </w:p>
    <w:p w14:paraId="7BF98F80" w14:textId="77777777" w:rsidR="000358C8" w:rsidRPr="009747B3" w:rsidRDefault="000358C8" w:rsidP="000358C8">
      <w:pPr>
        <w:pStyle w:val="af"/>
        <w:tabs>
          <w:tab w:val="left" w:pos="1276"/>
        </w:tabs>
        <w:ind w:firstLine="709"/>
        <w:jc w:val="both"/>
        <w:rPr>
          <w:sz w:val="16"/>
          <w:szCs w:val="16"/>
        </w:rPr>
      </w:pPr>
      <w:r w:rsidRPr="009747B3">
        <w:rPr>
          <w:sz w:val="16"/>
          <w:szCs w:val="16"/>
        </w:rPr>
        <w:t xml:space="preserve">** – предельный уровень (минимальный и (или) максимальный) цена и (или) доходность (в случае, если это применимо), </w:t>
      </w:r>
      <w:proofErr w:type="gramStart"/>
      <w:r w:rsidRPr="009747B3">
        <w:rPr>
          <w:sz w:val="16"/>
          <w:szCs w:val="16"/>
        </w:rPr>
        <w:t>валюта;.</w:t>
      </w:r>
      <w:proofErr w:type="gramEnd"/>
    </w:p>
    <w:p w14:paraId="30032E97" w14:textId="77777777" w:rsidR="000358C8" w:rsidRPr="009747B3" w:rsidRDefault="000358C8" w:rsidP="000358C8">
      <w:pPr>
        <w:tabs>
          <w:tab w:val="left" w:pos="1276"/>
          <w:tab w:val="left" w:pos="7380"/>
        </w:tabs>
        <w:ind w:firstLine="709"/>
        <w:rPr>
          <w:sz w:val="24"/>
          <w:szCs w:val="24"/>
        </w:rPr>
      </w:pPr>
    </w:p>
    <w:p w14:paraId="051F31E6" w14:textId="77777777" w:rsidR="000358C8" w:rsidRPr="009747B3" w:rsidRDefault="000358C8" w:rsidP="000358C8">
      <w:pPr>
        <w:tabs>
          <w:tab w:val="left" w:pos="1276"/>
          <w:tab w:val="left" w:pos="7380"/>
        </w:tabs>
        <w:ind w:firstLine="709"/>
        <w:rPr>
          <w:sz w:val="24"/>
          <w:szCs w:val="24"/>
        </w:rPr>
      </w:pPr>
    </w:p>
    <w:p w14:paraId="18C9EC45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579D0E3" w14:textId="77777777" w:rsidR="000358C8" w:rsidRPr="009747B3" w:rsidRDefault="000358C8" w:rsidP="000358C8">
      <w:pPr>
        <w:tabs>
          <w:tab w:val="left" w:pos="1276"/>
        </w:tabs>
        <w:ind w:firstLine="709"/>
        <w:jc w:val="right"/>
        <w:rPr>
          <w:sz w:val="20"/>
          <w:szCs w:val="20"/>
        </w:rPr>
      </w:pPr>
    </w:p>
    <w:p w14:paraId="7D4F4251" w14:textId="77777777" w:rsidR="000358C8" w:rsidRPr="009747B3" w:rsidRDefault="000358C8" w:rsidP="000358C8">
      <w:pPr>
        <w:tabs>
          <w:tab w:val="left" w:pos="1276"/>
        </w:tabs>
        <w:ind w:firstLine="709"/>
        <w:jc w:val="right"/>
        <w:rPr>
          <w:sz w:val="20"/>
          <w:szCs w:val="20"/>
        </w:rPr>
      </w:pPr>
    </w:p>
    <w:p w14:paraId="64B023EC" w14:textId="77777777" w:rsidR="000358C8" w:rsidRPr="009747B3" w:rsidRDefault="000358C8" w:rsidP="000358C8">
      <w:pPr>
        <w:tabs>
          <w:tab w:val="left" w:pos="1276"/>
        </w:tabs>
        <w:ind w:firstLine="709"/>
        <w:jc w:val="right"/>
        <w:rPr>
          <w:sz w:val="20"/>
          <w:szCs w:val="20"/>
        </w:rPr>
      </w:pPr>
    </w:p>
    <w:p w14:paraId="545EF05F" w14:textId="77777777" w:rsidR="000358C8" w:rsidRPr="009747B3" w:rsidRDefault="000358C8" w:rsidP="000358C8">
      <w:pPr>
        <w:tabs>
          <w:tab w:val="left" w:pos="1276"/>
        </w:tabs>
        <w:ind w:firstLine="709"/>
        <w:jc w:val="right"/>
        <w:rPr>
          <w:sz w:val="20"/>
          <w:szCs w:val="20"/>
        </w:rPr>
      </w:pPr>
      <w:r w:rsidRPr="009747B3">
        <w:rPr>
          <w:sz w:val="20"/>
          <w:szCs w:val="20"/>
        </w:rPr>
        <w:t>Приложение 2</w:t>
      </w:r>
    </w:p>
    <w:p w14:paraId="59384BF8" w14:textId="77777777" w:rsidR="000358C8" w:rsidRPr="009747B3" w:rsidRDefault="000358C8" w:rsidP="000358C8">
      <w:pPr>
        <w:tabs>
          <w:tab w:val="left" w:pos="1276"/>
        </w:tabs>
        <w:ind w:firstLine="709"/>
        <w:jc w:val="right"/>
      </w:pPr>
      <w:r w:rsidRPr="009747B3">
        <w:t>к Типовым условиям</w:t>
      </w:r>
    </w:p>
    <w:p w14:paraId="5FC752AB" w14:textId="77777777" w:rsidR="000358C8" w:rsidRPr="009747B3" w:rsidRDefault="000358C8" w:rsidP="000358C8">
      <w:pPr>
        <w:tabs>
          <w:tab w:val="left" w:pos="1276"/>
        </w:tabs>
        <w:ind w:firstLine="709"/>
        <w:jc w:val="right"/>
        <w:rPr>
          <w:sz w:val="20"/>
          <w:szCs w:val="20"/>
        </w:rPr>
      </w:pPr>
    </w:p>
    <w:p w14:paraId="7CBB4156" w14:textId="77777777" w:rsidR="000358C8" w:rsidRPr="009747B3" w:rsidRDefault="000358C8" w:rsidP="000358C8">
      <w:pPr>
        <w:tabs>
          <w:tab w:val="left" w:pos="1276"/>
        </w:tabs>
        <w:ind w:firstLine="709"/>
        <w:jc w:val="right"/>
        <w:rPr>
          <w:sz w:val="20"/>
          <w:szCs w:val="20"/>
        </w:rPr>
      </w:pPr>
      <w:r w:rsidRPr="009747B3">
        <w:rPr>
          <w:sz w:val="20"/>
          <w:szCs w:val="20"/>
        </w:rPr>
        <w:t>(примерная форма)</w:t>
      </w:r>
    </w:p>
    <w:p w14:paraId="36C66A91" w14:textId="77777777" w:rsidR="000358C8" w:rsidRPr="009747B3" w:rsidRDefault="000358C8" w:rsidP="000358C8">
      <w:pPr>
        <w:tabs>
          <w:tab w:val="left" w:pos="1276"/>
        </w:tabs>
        <w:ind w:firstLine="709"/>
        <w:jc w:val="center"/>
        <w:rPr>
          <w:sz w:val="20"/>
          <w:szCs w:val="20"/>
        </w:rPr>
      </w:pPr>
      <w:r w:rsidRPr="009747B3">
        <w:rPr>
          <w:sz w:val="20"/>
          <w:szCs w:val="20"/>
        </w:rPr>
        <w:t>Заявка №___</w:t>
      </w:r>
    </w:p>
    <w:p w14:paraId="74F30CEC" w14:textId="77777777" w:rsidR="000358C8" w:rsidRPr="009747B3" w:rsidRDefault="000358C8" w:rsidP="000358C8">
      <w:pPr>
        <w:tabs>
          <w:tab w:val="left" w:pos="1276"/>
          <w:tab w:val="left" w:pos="6840"/>
        </w:tabs>
        <w:ind w:firstLine="709"/>
        <w:rPr>
          <w:sz w:val="20"/>
          <w:szCs w:val="20"/>
        </w:rPr>
      </w:pPr>
      <w:r w:rsidRPr="009747B3">
        <w:rPr>
          <w:sz w:val="20"/>
          <w:szCs w:val="20"/>
        </w:rPr>
        <w:t xml:space="preserve">г. Минск                                                         </w:t>
      </w:r>
      <w:proofErr w:type="gramStart"/>
      <w:r w:rsidRPr="009747B3">
        <w:rPr>
          <w:sz w:val="20"/>
          <w:szCs w:val="20"/>
        </w:rPr>
        <w:t xml:space="preserve">   «</w:t>
      </w:r>
      <w:proofErr w:type="gramEnd"/>
      <w:r w:rsidRPr="009747B3">
        <w:rPr>
          <w:sz w:val="20"/>
          <w:szCs w:val="20"/>
        </w:rPr>
        <w:t>___»_____________ г.</w:t>
      </w:r>
    </w:p>
    <w:p w14:paraId="2B43A82E" w14:textId="77777777" w:rsidR="000358C8" w:rsidRPr="009747B3" w:rsidRDefault="000358C8" w:rsidP="000358C8">
      <w:pPr>
        <w:tabs>
          <w:tab w:val="left" w:pos="1276"/>
        </w:tabs>
        <w:ind w:firstLine="709"/>
        <w:jc w:val="both"/>
        <w:rPr>
          <w:sz w:val="20"/>
          <w:szCs w:val="20"/>
        </w:rPr>
      </w:pPr>
    </w:p>
    <w:p w14:paraId="5D97BCA8" w14:textId="77777777" w:rsidR="000358C8" w:rsidRPr="009747B3" w:rsidRDefault="000358C8" w:rsidP="000358C8">
      <w:pPr>
        <w:tabs>
          <w:tab w:val="left" w:pos="1276"/>
        </w:tabs>
        <w:ind w:firstLine="709"/>
        <w:jc w:val="both"/>
        <w:rPr>
          <w:sz w:val="20"/>
          <w:szCs w:val="20"/>
        </w:rPr>
      </w:pPr>
      <w:r w:rsidRPr="009747B3">
        <w:rPr>
          <w:sz w:val="20"/>
          <w:szCs w:val="20"/>
        </w:rPr>
        <w:t>Комитент _____________________, регистрационный код № ____.</w:t>
      </w:r>
    </w:p>
    <w:p w14:paraId="212D71F8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0"/>
        </w:rPr>
      </w:pPr>
      <w:r w:rsidRPr="009747B3">
        <w:rPr>
          <w:rFonts w:ascii="Times New Roman" w:hAnsi="Times New Roman" w:cs="Times New Roman"/>
          <w:sz w:val="20"/>
        </w:rPr>
        <w:tab/>
      </w:r>
      <w:r w:rsidRPr="009747B3">
        <w:rPr>
          <w:rFonts w:ascii="Times New Roman" w:hAnsi="Times New Roman" w:cs="Times New Roman"/>
          <w:sz w:val="20"/>
        </w:rPr>
        <w:tab/>
      </w:r>
      <w:r w:rsidRPr="009747B3">
        <w:rPr>
          <w:rFonts w:ascii="Times New Roman" w:hAnsi="Times New Roman" w:cs="Times New Roman"/>
          <w:sz w:val="20"/>
        </w:rPr>
        <w:tab/>
        <w:t>(Ф.И.О. физического лица или полное</w:t>
      </w:r>
      <w:r w:rsidRPr="009747B3">
        <w:rPr>
          <w:rFonts w:ascii="Times New Roman" w:hAnsi="Times New Roman" w:cs="Times New Roman"/>
          <w:b/>
          <w:sz w:val="20"/>
        </w:rPr>
        <w:t xml:space="preserve"> </w:t>
      </w:r>
    </w:p>
    <w:p w14:paraId="6779F103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0"/>
        </w:rPr>
      </w:pPr>
      <w:r w:rsidRPr="009747B3">
        <w:rPr>
          <w:rFonts w:ascii="Times New Roman" w:hAnsi="Times New Roman" w:cs="Times New Roman"/>
          <w:sz w:val="20"/>
        </w:rPr>
        <w:t xml:space="preserve">                           </w:t>
      </w:r>
      <w:r w:rsidRPr="009747B3">
        <w:rPr>
          <w:rFonts w:ascii="Times New Roman" w:hAnsi="Times New Roman" w:cs="Times New Roman"/>
          <w:sz w:val="20"/>
        </w:rPr>
        <w:tab/>
      </w:r>
      <w:r w:rsidRPr="009747B3">
        <w:rPr>
          <w:rFonts w:ascii="Times New Roman" w:hAnsi="Times New Roman" w:cs="Times New Roman"/>
          <w:sz w:val="20"/>
        </w:rPr>
        <w:tab/>
        <w:t xml:space="preserve"> наименование юридического лица)</w:t>
      </w:r>
    </w:p>
    <w:p w14:paraId="4C1FE997" w14:textId="77777777" w:rsidR="000358C8" w:rsidRPr="009747B3" w:rsidRDefault="000358C8" w:rsidP="000358C8">
      <w:pPr>
        <w:tabs>
          <w:tab w:val="left" w:pos="1276"/>
        </w:tabs>
        <w:ind w:firstLine="709"/>
        <w:jc w:val="both"/>
        <w:rPr>
          <w:sz w:val="20"/>
          <w:szCs w:val="20"/>
        </w:rPr>
      </w:pPr>
      <w:r w:rsidRPr="009747B3">
        <w:rPr>
          <w:sz w:val="20"/>
          <w:szCs w:val="20"/>
        </w:rPr>
        <w:t>Настоящим Комитент просит осуществить сделки с ценными бумагами на следующих условиях:</w:t>
      </w:r>
    </w:p>
    <w:p w14:paraId="7F51161A" w14:textId="77777777" w:rsidR="000358C8" w:rsidRPr="009747B3" w:rsidRDefault="000358C8" w:rsidP="000358C8">
      <w:pPr>
        <w:tabs>
          <w:tab w:val="left" w:pos="1276"/>
        </w:tabs>
        <w:ind w:firstLine="709"/>
        <w:jc w:val="both"/>
        <w:rPr>
          <w:sz w:val="20"/>
          <w:szCs w:val="20"/>
        </w:rPr>
      </w:pPr>
    </w:p>
    <w:tbl>
      <w:tblPr>
        <w:tblpPr w:leftFromText="181" w:rightFromText="181" w:vertAnchor="text" w:horzAnchor="margin" w:tblpX="-12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</w:tblGrid>
      <w:tr w:rsidR="000358C8" w:rsidRPr="009747B3" w14:paraId="2D85E7C7" w14:textId="77777777" w:rsidTr="0037619D">
        <w:trPr>
          <w:trHeight w:val="227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D1E3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  <w:rPr>
                <w:sz w:val="20"/>
                <w:szCs w:val="20"/>
              </w:rPr>
            </w:pPr>
          </w:p>
        </w:tc>
      </w:tr>
    </w:tbl>
    <w:p w14:paraId="05198FDE" w14:textId="77777777" w:rsidR="000358C8" w:rsidRPr="009747B3" w:rsidRDefault="000358C8" w:rsidP="000358C8">
      <w:pPr>
        <w:tabs>
          <w:tab w:val="left" w:pos="1276"/>
        </w:tabs>
        <w:ind w:firstLine="709"/>
        <w:rPr>
          <w:sz w:val="20"/>
          <w:szCs w:val="20"/>
        </w:rPr>
      </w:pPr>
      <w:r w:rsidRPr="009747B3">
        <w:rPr>
          <w:sz w:val="20"/>
          <w:szCs w:val="20"/>
        </w:rPr>
        <w:t>сделки «До погашения»: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134"/>
        <w:gridCol w:w="1134"/>
        <w:gridCol w:w="1701"/>
        <w:gridCol w:w="1843"/>
      </w:tblGrid>
      <w:tr w:rsidR="000358C8" w:rsidRPr="009747B3" w14:paraId="61576EBF" w14:textId="77777777" w:rsidTr="0037619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0B0F191" w14:textId="77777777" w:rsidR="000358C8" w:rsidRPr="009747B3" w:rsidRDefault="000358C8" w:rsidP="0037619D">
            <w:pPr>
              <w:tabs>
                <w:tab w:val="left" w:pos="1276"/>
              </w:tabs>
              <w:ind w:left="34" w:firstLine="34"/>
              <w:jc w:val="center"/>
              <w:rPr>
                <w:sz w:val="18"/>
                <w:szCs w:val="18"/>
              </w:rPr>
            </w:pPr>
          </w:p>
          <w:p w14:paraId="5F30312C" w14:textId="77777777" w:rsidR="000358C8" w:rsidRPr="009747B3" w:rsidRDefault="000358C8" w:rsidP="0037619D">
            <w:pPr>
              <w:tabs>
                <w:tab w:val="left" w:pos="1276"/>
              </w:tabs>
              <w:ind w:left="34" w:firstLine="34"/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Купить</w:t>
            </w:r>
          </w:p>
          <w:p w14:paraId="56DB5B98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 xml:space="preserve">(продать)* </w:t>
            </w:r>
          </w:p>
          <w:p w14:paraId="3855C4AA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D667D8E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</w:p>
          <w:p w14:paraId="6FEB9B95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Параметры</w:t>
            </w:r>
          </w:p>
          <w:p w14:paraId="3CBC8BA8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Выпуска**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8466E7F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</w:p>
          <w:p w14:paraId="3109B609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Кол-во***,</w:t>
            </w:r>
          </w:p>
          <w:p w14:paraId="5C993E13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DEF51B0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</w:p>
          <w:p w14:paraId="611DD7A1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Цена****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0E61DB8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 xml:space="preserve">Сумма, </w:t>
            </w:r>
          </w:p>
          <w:p w14:paraId="270EFAB4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«______»</w:t>
            </w:r>
          </w:p>
          <w:p w14:paraId="04B4A396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валюта</w:t>
            </w:r>
          </w:p>
          <w:p w14:paraId="20F45CF4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99EBD9A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 xml:space="preserve">Применяемый курс обмена валюты, в </w:t>
            </w:r>
            <w:r w:rsidRPr="009747B3">
              <w:rPr>
                <w:sz w:val="18"/>
                <w:szCs w:val="18"/>
                <w:lang w:val="en-US"/>
              </w:rPr>
              <w:t>BYN</w:t>
            </w:r>
            <w:r w:rsidRPr="009747B3">
              <w:rPr>
                <w:sz w:val="18"/>
                <w:szCs w:val="18"/>
              </w:rPr>
              <w:t xml:space="preserve"> за 1 </w:t>
            </w:r>
            <w:r w:rsidRPr="009747B3">
              <w:rPr>
                <w:sz w:val="18"/>
                <w:szCs w:val="18"/>
                <w:lang w:val="en-US"/>
              </w:rPr>
              <w:t>USD</w:t>
            </w:r>
            <w:r w:rsidRPr="009747B3">
              <w:rPr>
                <w:sz w:val="18"/>
                <w:szCs w:val="18"/>
              </w:rPr>
              <w:t>******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9DCA94B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  <w:lang w:val="en-US"/>
              </w:rPr>
            </w:pPr>
            <w:r w:rsidRPr="009747B3">
              <w:rPr>
                <w:sz w:val="18"/>
                <w:szCs w:val="18"/>
              </w:rPr>
              <w:t xml:space="preserve">Сумма в </w:t>
            </w:r>
            <w:r w:rsidRPr="009747B3">
              <w:rPr>
                <w:sz w:val="18"/>
                <w:szCs w:val="18"/>
                <w:lang w:val="en-US"/>
              </w:rPr>
              <w:t>BYN******</w:t>
            </w:r>
          </w:p>
        </w:tc>
      </w:tr>
      <w:tr w:rsidR="000358C8" w:rsidRPr="009747B3" w14:paraId="1C36D928" w14:textId="77777777" w:rsidTr="0037619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80AE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979C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404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96D9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E1EB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BB1B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C045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  <w:rPr>
                <w:sz w:val="18"/>
                <w:szCs w:val="18"/>
              </w:rPr>
            </w:pPr>
          </w:p>
        </w:tc>
      </w:tr>
    </w:tbl>
    <w:p w14:paraId="7F358EF2" w14:textId="77777777" w:rsidR="000358C8" w:rsidRPr="009747B3" w:rsidRDefault="000358C8" w:rsidP="000358C8">
      <w:pPr>
        <w:rPr>
          <w:vanish/>
        </w:rPr>
      </w:pPr>
    </w:p>
    <w:tbl>
      <w:tblPr>
        <w:tblpPr w:leftFromText="181" w:rightFromText="181" w:vertAnchor="text" w:horzAnchor="margin" w:tblpX="-1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</w:tblGrid>
      <w:tr w:rsidR="000358C8" w:rsidRPr="009747B3" w14:paraId="292DDFDB" w14:textId="77777777" w:rsidTr="0037619D">
        <w:trPr>
          <w:trHeight w:val="227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BB1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</w:pPr>
          </w:p>
        </w:tc>
      </w:tr>
    </w:tbl>
    <w:p w14:paraId="5FF1A421" w14:textId="77777777" w:rsidR="000358C8" w:rsidRPr="009747B3" w:rsidRDefault="000358C8" w:rsidP="000358C8">
      <w:pPr>
        <w:tabs>
          <w:tab w:val="left" w:pos="1276"/>
        </w:tabs>
        <w:ind w:firstLine="709"/>
      </w:pPr>
      <w:r w:rsidRPr="009747B3">
        <w:t>сделки «РЕПО»: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418"/>
        <w:gridCol w:w="992"/>
        <w:gridCol w:w="851"/>
        <w:gridCol w:w="1417"/>
        <w:gridCol w:w="1276"/>
      </w:tblGrid>
      <w:tr w:rsidR="000358C8" w:rsidRPr="009747B3" w14:paraId="1D7BE2F4" w14:textId="77777777" w:rsidTr="003761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4328271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Купить</w:t>
            </w:r>
          </w:p>
          <w:p w14:paraId="30C31DF1" w14:textId="77777777" w:rsidR="000358C8" w:rsidRPr="009747B3" w:rsidRDefault="000358C8" w:rsidP="0037619D">
            <w:pPr>
              <w:tabs>
                <w:tab w:val="left" w:pos="1276"/>
              </w:tabs>
              <w:ind w:left="-250" w:firstLine="250"/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(продать)*</w:t>
            </w:r>
          </w:p>
          <w:p w14:paraId="486067D0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57B786B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Параметры</w:t>
            </w:r>
          </w:p>
          <w:p w14:paraId="5CC78340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Выпуска**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D031B0B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</w:p>
          <w:p w14:paraId="2B316B4F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Цена****</w:t>
            </w:r>
          </w:p>
          <w:p w14:paraId="21EE8859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6F17F38" w14:textId="77777777" w:rsidR="000358C8" w:rsidRPr="009747B3" w:rsidRDefault="000358C8" w:rsidP="0037619D">
            <w:pPr>
              <w:tabs>
                <w:tab w:val="left" w:pos="1276"/>
              </w:tabs>
              <w:ind w:right="-176"/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Доходность*****,</w:t>
            </w:r>
          </w:p>
          <w:p w14:paraId="09AA6CBA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A19C5D4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Сумма,</w:t>
            </w:r>
          </w:p>
          <w:p w14:paraId="79C740EF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«______»</w:t>
            </w:r>
          </w:p>
          <w:p w14:paraId="6C1318BE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валюта</w:t>
            </w:r>
          </w:p>
          <w:p w14:paraId="33A91E0C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9F270EC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Срок,</w:t>
            </w:r>
          </w:p>
          <w:p w14:paraId="64E30146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3B4B7DD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 xml:space="preserve">Применяемый курс обмена валюты, в </w:t>
            </w:r>
            <w:r w:rsidRPr="009747B3">
              <w:rPr>
                <w:sz w:val="18"/>
                <w:szCs w:val="18"/>
                <w:lang w:val="en-US"/>
              </w:rPr>
              <w:t>BYN</w:t>
            </w:r>
            <w:r w:rsidRPr="009747B3">
              <w:rPr>
                <w:sz w:val="18"/>
                <w:szCs w:val="18"/>
              </w:rPr>
              <w:t xml:space="preserve"> за 1 </w:t>
            </w:r>
            <w:r w:rsidRPr="009747B3">
              <w:rPr>
                <w:sz w:val="18"/>
                <w:szCs w:val="18"/>
                <w:lang w:val="en-US"/>
              </w:rPr>
              <w:t>USD</w:t>
            </w:r>
            <w:r w:rsidRPr="009747B3">
              <w:rPr>
                <w:sz w:val="18"/>
                <w:szCs w:val="18"/>
              </w:rPr>
              <w:t>******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6FE8687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  <w:lang w:val="en-US"/>
              </w:rPr>
            </w:pPr>
            <w:r w:rsidRPr="009747B3">
              <w:rPr>
                <w:sz w:val="18"/>
                <w:szCs w:val="18"/>
              </w:rPr>
              <w:t xml:space="preserve">Сумма в </w:t>
            </w:r>
            <w:r w:rsidRPr="009747B3">
              <w:rPr>
                <w:sz w:val="18"/>
                <w:szCs w:val="18"/>
                <w:lang w:val="en-US"/>
              </w:rPr>
              <w:t>BYN******</w:t>
            </w:r>
          </w:p>
        </w:tc>
      </w:tr>
      <w:tr w:rsidR="000358C8" w:rsidRPr="009747B3" w14:paraId="52DC5916" w14:textId="77777777" w:rsidTr="003761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727F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5366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1AB0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B957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B8E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3556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C357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A2B3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  <w:rPr>
                <w:sz w:val="18"/>
                <w:szCs w:val="18"/>
              </w:rPr>
            </w:pPr>
          </w:p>
        </w:tc>
      </w:tr>
    </w:tbl>
    <w:p w14:paraId="6A527356" w14:textId="77777777" w:rsidR="000358C8" w:rsidRPr="009747B3" w:rsidRDefault="000358C8" w:rsidP="000358C8">
      <w:pPr>
        <w:tabs>
          <w:tab w:val="left" w:pos="1276"/>
          <w:tab w:val="left" w:pos="3960"/>
          <w:tab w:val="left" w:pos="7740"/>
        </w:tabs>
        <w:ind w:firstLine="709"/>
        <w:jc w:val="both"/>
        <w:rPr>
          <w:sz w:val="20"/>
          <w:szCs w:val="20"/>
        </w:rPr>
      </w:pPr>
      <w:r w:rsidRPr="009747B3">
        <w:rPr>
          <w:sz w:val="20"/>
          <w:szCs w:val="20"/>
        </w:rPr>
        <w:lastRenderedPageBreak/>
        <w:t>Комитент гарантирует ОАО «</w:t>
      </w:r>
      <w:proofErr w:type="spellStart"/>
      <w:r w:rsidRPr="009747B3">
        <w:rPr>
          <w:sz w:val="20"/>
          <w:szCs w:val="20"/>
        </w:rPr>
        <w:t>Паритетбанк</w:t>
      </w:r>
      <w:proofErr w:type="spellEnd"/>
      <w:r w:rsidRPr="009747B3">
        <w:rPr>
          <w:sz w:val="20"/>
          <w:szCs w:val="20"/>
        </w:rPr>
        <w:t>» перечисление средств, необходимых для проведения указанных операций в сумме: _____________________ (_____________________) белорусских рублей.</w:t>
      </w:r>
      <w:r w:rsidRPr="009747B3">
        <w:rPr>
          <w:sz w:val="20"/>
          <w:szCs w:val="20"/>
        </w:rPr>
        <w:tab/>
      </w:r>
      <w:r w:rsidRPr="009747B3">
        <w:rPr>
          <w:sz w:val="20"/>
          <w:szCs w:val="20"/>
        </w:rPr>
        <w:tab/>
      </w:r>
      <w:r w:rsidRPr="009747B3">
        <w:rPr>
          <w:sz w:val="20"/>
          <w:szCs w:val="20"/>
        </w:rPr>
        <w:tab/>
      </w:r>
      <w:r w:rsidRPr="009747B3">
        <w:rPr>
          <w:sz w:val="20"/>
          <w:szCs w:val="20"/>
          <w:vertAlign w:val="superscript"/>
        </w:rPr>
        <w:t>цифрами</w:t>
      </w:r>
      <w:r w:rsidRPr="009747B3">
        <w:rPr>
          <w:sz w:val="20"/>
          <w:szCs w:val="20"/>
        </w:rPr>
        <w:t xml:space="preserve"> </w:t>
      </w:r>
      <w:r w:rsidRPr="009747B3">
        <w:rPr>
          <w:sz w:val="20"/>
          <w:szCs w:val="20"/>
        </w:rPr>
        <w:tab/>
      </w:r>
      <w:r w:rsidRPr="009747B3">
        <w:rPr>
          <w:sz w:val="20"/>
          <w:szCs w:val="20"/>
          <w:vertAlign w:val="superscript"/>
        </w:rPr>
        <w:t>прописью</w:t>
      </w:r>
    </w:p>
    <w:p w14:paraId="781F9BFB" w14:textId="77777777" w:rsidR="000358C8" w:rsidRPr="009747B3" w:rsidRDefault="000358C8" w:rsidP="000358C8">
      <w:pPr>
        <w:tabs>
          <w:tab w:val="left" w:pos="1276"/>
        </w:tabs>
        <w:jc w:val="both"/>
        <w:rPr>
          <w:sz w:val="20"/>
          <w:szCs w:val="20"/>
        </w:rPr>
      </w:pPr>
      <w:r w:rsidRPr="009747B3">
        <w:rPr>
          <w:sz w:val="20"/>
          <w:szCs w:val="20"/>
        </w:rPr>
        <w:tab/>
        <w:t>После исполнения либо в случае невозможности исполнения Заявки просим:</w:t>
      </w: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</w:tblGrid>
      <w:tr w:rsidR="000358C8" w:rsidRPr="009747B3" w14:paraId="497FB58F" w14:textId="77777777" w:rsidTr="0037619D">
        <w:trPr>
          <w:trHeight w:val="227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E20B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  <w:rPr>
                <w:sz w:val="20"/>
                <w:szCs w:val="20"/>
              </w:rPr>
            </w:pPr>
          </w:p>
        </w:tc>
      </w:tr>
    </w:tbl>
    <w:p w14:paraId="436508A3" w14:textId="77777777" w:rsidR="000358C8" w:rsidRPr="009747B3" w:rsidRDefault="000358C8" w:rsidP="000358C8">
      <w:pPr>
        <w:tabs>
          <w:tab w:val="left" w:pos="1276"/>
        </w:tabs>
        <w:ind w:firstLine="709"/>
        <w:jc w:val="both"/>
        <w:rPr>
          <w:sz w:val="20"/>
          <w:szCs w:val="20"/>
        </w:rPr>
      </w:pPr>
      <w:r w:rsidRPr="009747B3">
        <w:rPr>
          <w:sz w:val="20"/>
          <w:szCs w:val="20"/>
        </w:rPr>
        <w:t>разблокировать ценные бумаги на счете «ДЕПО» №_________.;</w:t>
      </w: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</w:tblGrid>
      <w:tr w:rsidR="000358C8" w:rsidRPr="009747B3" w14:paraId="7BCEC1B1" w14:textId="77777777" w:rsidTr="0037619D">
        <w:trPr>
          <w:trHeight w:val="227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3F51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  <w:rPr>
                <w:sz w:val="20"/>
                <w:szCs w:val="20"/>
              </w:rPr>
            </w:pPr>
          </w:p>
        </w:tc>
      </w:tr>
    </w:tbl>
    <w:p w14:paraId="45E99724" w14:textId="77777777" w:rsidR="000358C8" w:rsidRPr="009747B3" w:rsidRDefault="000358C8" w:rsidP="000358C8">
      <w:pPr>
        <w:tabs>
          <w:tab w:val="left" w:pos="1276"/>
        </w:tabs>
        <w:ind w:firstLine="709"/>
        <w:jc w:val="both"/>
        <w:rPr>
          <w:sz w:val="20"/>
          <w:szCs w:val="20"/>
        </w:rPr>
      </w:pPr>
      <w:r w:rsidRPr="009747B3">
        <w:rPr>
          <w:sz w:val="20"/>
          <w:szCs w:val="20"/>
        </w:rPr>
        <w:t>оставить ценные бумаги на торговом счете в ОАО «Белорусская валютно-фондовая биржа»;</w:t>
      </w: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</w:tblGrid>
      <w:tr w:rsidR="000358C8" w:rsidRPr="009747B3" w14:paraId="26DEA9F1" w14:textId="77777777" w:rsidTr="0037619D">
        <w:trPr>
          <w:trHeight w:val="227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1306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472A5772" w14:textId="77777777" w:rsidR="000358C8" w:rsidRPr="009747B3" w:rsidRDefault="000358C8" w:rsidP="000358C8">
      <w:pPr>
        <w:tabs>
          <w:tab w:val="left" w:pos="1276"/>
        </w:tabs>
        <w:ind w:firstLine="709"/>
        <w:jc w:val="both"/>
        <w:rPr>
          <w:sz w:val="20"/>
          <w:szCs w:val="20"/>
        </w:rPr>
      </w:pPr>
      <w:r w:rsidRPr="009747B3">
        <w:rPr>
          <w:sz w:val="20"/>
          <w:szCs w:val="20"/>
        </w:rPr>
        <w:t>перечислить денежные средства на счет №____________ в ___________, код ___;</w:t>
      </w: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</w:tblGrid>
      <w:tr w:rsidR="000358C8" w:rsidRPr="009747B3" w14:paraId="70C19E9A" w14:textId="77777777" w:rsidTr="0037619D">
        <w:trPr>
          <w:trHeight w:val="227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8289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4EEE7C2C" w14:textId="77777777" w:rsidR="000358C8" w:rsidRPr="009747B3" w:rsidRDefault="000358C8" w:rsidP="000358C8">
      <w:pPr>
        <w:tabs>
          <w:tab w:val="left" w:pos="1276"/>
        </w:tabs>
        <w:ind w:firstLine="709"/>
        <w:jc w:val="both"/>
        <w:rPr>
          <w:sz w:val="20"/>
          <w:szCs w:val="20"/>
        </w:rPr>
      </w:pPr>
      <w:r w:rsidRPr="009747B3">
        <w:rPr>
          <w:sz w:val="20"/>
          <w:szCs w:val="20"/>
        </w:rPr>
        <w:t>оставить денежные средства на счете № _________ в ОАО «</w:t>
      </w:r>
      <w:proofErr w:type="spellStart"/>
      <w:r w:rsidRPr="009747B3">
        <w:rPr>
          <w:sz w:val="20"/>
          <w:szCs w:val="20"/>
        </w:rPr>
        <w:t>Паритетбанк</w:t>
      </w:r>
      <w:proofErr w:type="spellEnd"/>
      <w:r w:rsidRPr="009747B3">
        <w:rPr>
          <w:sz w:val="20"/>
          <w:szCs w:val="20"/>
        </w:rPr>
        <w:t xml:space="preserve">», БИК: </w:t>
      </w:r>
      <w:r w:rsidRPr="009747B3">
        <w:rPr>
          <w:sz w:val="20"/>
          <w:szCs w:val="20"/>
          <w:lang w:val="en-US"/>
        </w:rPr>
        <w:t>POISBY</w:t>
      </w:r>
      <w:r w:rsidRPr="009747B3">
        <w:rPr>
          <w:sz w:val="20"/>
          <w:szCs w:val="20"/>
        </w:rPr>
        <w:t>2</w:t>
      </w:r>
      <w:r w:rsidRPr="009747B3">
        <w:rPr>
          <w:sz w:val="20"/>
          <w:szCs w:val="20"/>
          <w:lang w:val="en-US"/>
        </w:rPr>
        <w:t>X</w:t>
      </w:r>
      <w:r w:rsidRPr="009747B3">
        <w:rPr>
          <w:sz w:val="20"/>
          <w:szCs w:val="20"/>
        </w:rPr>
        <w:t xml:space="preserve"> (</w:t>
      </w:r>
      <w:r w:rsidRPr="009747B3">
        <w:rPr>
          <w:b/>
          <w:i/>
          <w:sz w:val="20"/>
          <w:szCs w:val="20"/>
        </w:rPr>
        <w:t>только для физических лиц</w:t>
      </w:r>
      <w:r w:rsidRPr="009747B3">
        <w:rPr>
          <w:sz w:val="20"/>
          <w:szCs w:val="20"/>
        </w:rPr>
        <w:t>).</w:t>
      </w:r>
    </w:p>
    <w:p w14:paraId="2E1E7223" w14:textId="77777777" w:rsidR="000358C8" w:rsidRPr="009747B3" w:rsidRDefault="000358C8" w:rsidP="000358C8">
      <w:pPr>
        <w:tabs>
          <w:tab w:val="left" w:pos="1276"/>
        </w:tabs>
        <w:ind w:firstLine="709"/>
        <w:jc w:val="both"/>
      </w:pPr>
    </w:p>
    <w:p w14:paraId="610D6D7F" w14:textId="77777777" w:rsidR="000358C8" w:rsidRPr="009747B3" w:rsidRDefault="000358C8" w:rsidP="000358C8">
      <w:pPr>
        <w:tabs>
          <w:tab w:val="left" w:pos="1276"/>
        </w:tabs>
        <w:ind w:firstLine="709"/>
        <w:jc w:val="both"/>
        <w:rPr>
          <w:sz w:val="20"/>
          <w:szCs w:val="20"/>
        </w:rPr>
      </w:pPr>
      <w:r w:rsidRPr="009747B3">
        <w:rPr>
          <w:sz w:val="20"/>
          <w:szCs w:val="20"/>
        </w:rPr>
        <w:t>Комитент подтверждает, что в отношении продаваемых облигаций не является:</w:t>
      </w:r>
    </w:p>
    <w:p w14:paraId="5B2E9799" w14:textId="77777777" w:rsidR="000358C8" w:rsidRPr="009747B3" w:rsidRDefault="000358C8" w:rsidP="000358C8">
      <w:pPr>
        <w:tabs>
          <w:tab w:val="left" w:pos="1276"/>
        </w:tabs>
        <w:ind w:firstLine="709"/>
        <w:jc w:val="both"/>
        <w:rPr>
          <w:sz w:val="20"/>
          <w:szCs w:val="20"/>
        </w:rPr>
      </w:pPr>
      <w:r w:rsidRPr="009747B3">
        <w:rPr>
          <w:sz w:val="20"/>
          <w:szCs w:val="20"/>
        </w:rPr>
        <w:t>1.  участником, собственником имущества юридических лиц, осуществивших эмиссию облигаций;</w:t>
      </w:r>
    </w:p>
    <w:p w14:paraId="257AA917" w14:textId="77777777" w:rsidR="000358C8" w:rsidRPr="009747B3" w:rsidRDefault="000358C8" w:rsidP="000358C8">
      <w:pPr>
        <w:tabs>
          <w:tab w:val="left" w:pos="1276"/>
        </w:tabs>
        <w:ind w:firstLine="709"/>
        <w:jc w:val="both"/>
        <w:rPr>
          <w:sz w:val="20"/>
          <w:szCs w:val="20"/>
        </w:rPr>
      </w:pPr>
      <w:r w:rsidRPr="009747B3">
        <w:rPr>
          <w:sz w:val="20"/>
          <w:szCs w:val="20"/>
        </w:rPr>
        <w:t>2. физическим лицом, состоящим в брачных отношениях, отношениях близкого родства или свойства с участниками, собственниками имущества юридических лиц, осуществивших эмиссию облигаций;</w:t>
      </w:r>
    </w:p>
    <w:p w14:paraId="6DB5AF65" w14:textId="77777777" w:rsidR="000358C8" w:rsidRPr="009747B3" w:rsidRDefault="000358C8" w:rsidP="000358C8">
      <w:pPr>
        <w:tabs>
          <w:tab w:val="left" w:pos="1276"/>
        </w:tabs>
        <w:ind w:firstLine="709"/>
        <w:jc w:val="both"/>
        <w:rPr>
          <w:sz w:val="20"/>
          <w:szCs w:val="20"/>
        </w:rPr>
      </w:pPr>
      <w:r w:rsidRPr="009747B3">
        <w:rPr>
          <w:sz w:val="20"/>
          <w:szCs w:val="20"/>
        </w:rPr>
        <w:t>3. участником, собственником имущества юридических лиц, которые являются участниками, собственниками имущества юридического лица, осуществившего эмиссию облигаций.*******</w:t>
      </w:r>
    </w:p>
    <w:p w14:paraId="6E169FF0" w14:textId="77777777" w:rsidR="000358C8" w:rsidRPr="009747B3" w:rsidRDefault="000358C8" w:rsidP="000358C8">
      <w:pPr>
        <w:tabs>
          <w:tab w:val="left" w:pos="1276"/>
        </w:tabs>
        <w:ind w:firstLine="709"/>
        <w:jc w:val="both"/>
      </w:pPr>
    </w:p>
    <w:p w14:paraId="7502A9E7" w14:textId="77777777" w:rsidR="000358C8" w:rsidRPr="009747B3" w:rsidRDefault="000358C8" w:rsidP="000358C8">
      <w:pPr>
        <w:tabs>
          <w:tab w:val="left" w:pos="1276"/>
        </w:tabs>
        <w:ind w:firstLine="709"/>
      </w:pPr>
      <w:r w:rsidRPr="009747B3">
        <w:t>Заявка действительна по «___</w:t>
      </w:r>
      <w:proofErr w:type="gramStart"/>
      <w:r w:rsidRPr="009747B3">
        <w:t>_»_</w:t>
      </w:r>
      <w:proofErr w:type="gramEnd"/>
      <w:r w:rsidRPr="009747B3">
        <w:t>_________________ г.</w:t>
      </w:r>
    </w:p>
    <w:p w14:paraId="023CFC88" w14:textId="77777777" w:rsidR="000358C8" w:rsidRPr="009747B3" w:rsidRDefault="000358C8" w:rsidP="000358C8">
      <w:pPr>
        <w:tabs>
          <w:tab w:val="left" w:pos="1276"/>
          <w:tab w:val="left" w:pos="5040"/>
        </w:tabs>
        <w:ind w:firstLine="709"/>
      </w:pPr>
    </w:p>
    <w:p w14:paraId="78B09963" w14:textId="77777777" w:rsidR="000358C8" w:rsidRPr="009747B3" w:rsidRDefault="000358C8" w:rsidP="000358C8">
      <w:pPr>
        <w:tabs>
          <w:tab w:val="left" w:pos="1276"/>
          <w:tab w:val="left" w:pos="5040"/>
        </w:tabs>
        <w:ind w:firstLine="709"/>
      </w:pPr>
      <w:r w:rsidRPr="009747B3">
        <w:t xml:space="preserve">Уполномоченное лицо Комитента </w:t>
      </w:r>
      <w:r w:rsidRPr="009747B3">
        <w:tab/>
        <w:t xml:space="preserve">_________/____________ </w:t>
      </w:r>
    </w:p>
    <w:p w14:paraId="29F95CB6" w14:textId="77777777" w:rsidR="000358C8" w:rsidRPr="009747B3" w:rsidRDefault="000358C8" w:rsidP="000358C8">
      <w:pPr>
        <w:tabs>
          <w:tab w:val="left" w:pos="1276"/>
          <w:tab w:val="left" w:pos="5040"/>
        </w:tabs>
        <w:ind w:firstLine="709"/>
      </w:pPr>
      <w:r w:rsidRPr="009747B3">
        <w:t xml:space="preserve">                     М.П.                                 подпись </w:t>
      </w:r>
      <w:r w:rsidRPr="009747B3">
        <w:tab/>
      </w:r>
      <w:r w:rsidRPr="009747B3">
        <w:tab/>
        <w:t xml:space="preserve">ФИО </w:t>
      </w:r>
    </w:p>
    <w:p w14:paraId="5E667254" w14:textId="77777777" w:rsidR="000358C8" w:rsidRPr="009747B3" w:rsidRDefault="000358C8" w:rsidP="000358C8">
      <w:pPr>
        <w:tabs>
          <w:tab w:val="left" w:pos="1276"/>
        </w:tabs>
        <w:ind w:firstLine="709"/>
      </w:pPr>
    </w:p>
    <w:p w14:paraId="1B3CF3E8" w14:textId="77777777" w:rsidR="000358C8" w:rsidRPr="009747B3" w:rsidRDefault="000358C8" w:rsidP="000358C8">
      <w:pPr>
        <w:tabs>
          <w:tab w:val="left" w:pos="1276"/>
        </w:tabs>
        <w:ind w:firstLine="709"/>
      </w:pPr>
      <w:r w:rsidRPr="009747B3">
        <w:t>Заявка принята к исполнению</w:t>
      </w:r>
    </w:p>
    <w:p w14:paraId="0C65DAA2" w14:textId="77777777" w:rsidR="000358C8" w:rsidRPr="009747B3" w:rsidRDefault="000358C8" w:rsidP="000358C8">
      <w:pPr>
        <w:tabs>
          <w:tab w:val="left" w:pos="1276"/>
          <w:tab w:val="left" w:pos="5040"/>
        </w:tabs>
        <w:ind w:firstLine="709"/>
      </w:pPr>
      <w:r w:rsidRPr="009747B3">
        <w:t>«____» _____________ __ г.</w:t>
      </w:r>
      <w:r w:rsidRPr="009747B3">
        <w:tab/>
        <w:t>_________/_______________/</w:t>
      </w:r>
    </w:p>
    <w:p w14:paraId="3A813A0A" w14:textId="77777777" w:rsidR="000358C8" w:rsidRPr="009747B3" w:rsidRDefault="000358C8" w:rsidP="000358C8">
      <w:pPr>
        <w:tabs>
          <w:tab w:val="left" w:pos="1276"/>
          <w:tab w:val="left" w:pos="5103"/>
        </w:tabs>
        <w:ind w:firstLine="709"/>
      </w:pPr>
      <w:r w:rsidRPr="009747B3">
        <w:tab/>
        <w:t xml:space="preserve">подпись </w:t>
      </w:r>
      <w:r w:rsidRPr="009747B3">
        <w:tab/>
      </w:r>
      <w:r w:rsidRPr="009747B3">
        <w:tab/>
        <w:t>ФИО</w:t>
      </w:r>
    </w:p>
    <w:p w14:paraId="0A9C6C86" w14:textId="77777777" w:rsidR="000358C8" w:rsidRPr="009747B3" w:rsidRDefault="000358C8" w:rsidP="000358C8">
      <w:pPr>
        <w:tabs>
          <w:tab w:val="left" w:pos="1276"/>
        </w:tabs>
        <w:ind w:firstLine="709"/>
        <w:rPr>
          <w:sz w:val="16"/>
          <w:szCs w:val="16"/>
        </w:rPr>
      </w:pPr>
      <w:r w:rsidRPr="009747B3">
        <w:rPr>
          <w:sz w:val="16"/>
          <w:szCs w:val="16"/>
        </w:rPr>
        <w:t>________________________________</w:t>
      </w:r>
    </w:p>
    <w:p w14:paraId="2DFC10D2" w14:textId="77777777" w:rsidR="000358C8" w:rsidRPr="009747B3" w:rsidRDefault="000358C8" w:rsidP="000358C8">
      <w:pPr>
        <w:pStyle w:val="af"/>
        <w:tabs>
          <w:tab w:val="left" w:pos="1276"/>
        </w:tabs>
        <w:ind w:firstLine="709"/>
        <w:jc w:val="both"/>
        <w:rPr>
          <w:sz w:val="16"/>
          <w:szCs w:val="16"/>
        </w:rPr>
      </w:pPr>
      <w:r w:rsidRPr="009747B3">
        <w:rPr>
          <w:sz w:val="16"/>
          <w:szCs w:val="16"/>
        </w:rPr>
        <w:t>*- нужное вписать;</w:t>
      </w:r>
    </w:p>
    <w:p w14:paraId="3A1E0E59" w14:textId="77777777" w:rsidR="000358C8" w:rsidRPr="009747B3" w:rsidRDefault="000358C8" w:rsidP="000358C8">
      <w:pPr>
        <w:pStyle w:val="af"/>
        <w:tabs>
          <w:tab w:val="left" w:pos="1276"/>
        </w:tabs>
        <w:ind w:firstLine="709"/>
        <w:jc w:val="both"/>
        <w:rPr>
          <w:sz w:val="16"/>
          <w:szCs w:val="16"/>
        </w:rPr>
      </w:pPr>
      <w:r w:rsidRPr="009747B3">
        <w:rPr>
          <w:sz w:val="16"/>
          <w:szCs w:val="16"/>
        </w:rPr>
        <w:t>** –  с указанием ее категории, типа (в случае, если наличие категории и типа следует соответственно из вида и категории ценной бумаги), полное наименование юридического лица, осуществившего эмиссию (выдачу) ценных бумаг;</w:t>
      </w:r>
    </w:p>
    <w:p w14:paraId="2E193FCE" w14:textId="77777777" w:rsidR="000358C8" w:rsidRPr="009747B3" w:rsidRDefault="000358C8" w:rsidP="000358C8">
      <w:pPr>
        <w:pStyle w:val="af"/>
        <w:tabs>
          <w:tab w:val="left" w:pos="1276"/>
        </w:tabs>
        <w:ind w:firstLine="709"/>
        <w:jc w:val="both"/>
        <w:rPr>
          <w:sz w:val="16"/>
          <w:szCs w:val="16"/>
        </w:rPr>
      </w:pPr>
      <w:r w:rsidRPr="009747B3">
        <w:rPr>
          <w:sz w:val="16"/>
          <w:szCs w:val="16"/>
        </w:rPr>
        <w:t>*** – необязательные для заполнения параметры;</w:t>
      </w:r>
    </w:p>
    <w:p w14:paraId="19B182A7" w14:textId="77777777" w:rsidR="000358C8" w:rsidRPr="009747B3" w:rsidRDefault="000358C8" w:rsidP="000358C8">
      <w:pPr>
        <w:pStyle w:val="af"/>
        <w:tabs>
          <w:tab w:val="left" w:pos="1276"/>
        </w:tabs>
        <w:ind w:firstLine="709"/>
        <w:jc w:val="both"/>
        <w:rPr>
          <w:sz w:val="16"/>
          <w:szCs w:val="16"/>
        </w:rPr>
      </w:pPr>
      <w:r w:rsidRPr="009747B3">
        <w:rPr>
          <w:sz w:val="16"/>
          <w:szCs w:val="16"/>
        </w:rPr>
        <w:t xml:space="preserve">**** </w:t>
      </w:r>
      <w:proofErr w:type="gramStart"/>
      <w:r w:rsidRPr="009747B3">
        <w:rPr>
          <w:sz w:val="16"/>
          <w:szCs w:val="16"/>
        </w:rPr>
        <w:t>–  предельный</w:t>
      </w:r>
      <w:proofErr w:type="gramEnd"/>
      <w:r w:rsidRPr="009747B3">
        <w:rPr>
          <w:sz w:val="16"/>
          <w:szCs w:val="16"/>
        </w:rPr>
        <w:t xml:space="preserve"> уровень (минимальный и (или) максимальный) цена и (или) доходность (в случае, если это применимо), валюта;</w:t>
      </w:r>
    </w:p>
    <w:p w14:paraId="49EDF8B7" w14:textId="77777777" w:rsidR="000358C8" w:rsidRPr="009747B3" w:rsidRDefault="000358C8" w:rsidP="000358C8">
      <w:pPr>
        <w:pStyle w:val="af"/>
        <w:tabs>
          <w:tab w:val="left" w:pos="1276"/>
        </w:tabs>
        <w:ind w:firstLine="709"/>
        <w:rPr>
          <w:sz w:val="16"/>
          <w:szCs w:val="16"/>
        </w:rPr>
      </w:pPr>
      <w:r w:rsidRPr="009747B3">
        <w:rPr>
          <w:sz w:val="16"/>
          <w:szCs w:val="16"/>
        </w:rPr>
        <w:t>***** – данные параметры могут принимать значение «рыночная»$</w:t>
      </w:r>
    </w:p>
    <w:p w14:paraId="496B5939" w14:textId="77777777" w:rsidR="000358C8" w:rsidRPr="009747B3" w:rsidRDefault="000358C8" w:rsidP="000358C8">
      <w:pPr>
        <w:pStyle w:val="af"/>
        <w:tabs>
          <w:tab w:val="left" w:pos="1276"/>
        </w:tabs>
        <w:ind w:firstLine="709"/>
        <w:rPr>
          <w:sz w:val="16"/>
          <w:szCs w:val="16"/>
        </w:rPr>
      </w:pPr>
      <w:r w:rsidRPr="009747B3">
        <w:rPr>
          <w:sz w:val="16"/>
          <w:szCs w:val="16"/>
        </w:rPr>
        <w:t>****** - применяется при осуществлении расчетов в соответствии с п. 3.9. Договора комиссии</w:t>
      </w:r>
    </w:p>
    <w:p w14:paraId="364ACA42" w14:textId="77777777" w:rsidR="000358C8" w:rsidRPr="009747B3" w:rsidRDefault="000358C8" w:rsidP="000358C8">
      <w:pPr>
        <w:pStyle w:val="af"/>
        <w:tabs>
          <w:tab w:val="left" w:pos="1276"/>
        </w:tabs>
        <w:ind w:firstLine="709"/>
        <w:rPr>
          <w:sz w:val="16"/>
          <w:szCs w:val="16"/>
        </w:rPr>
      </w:pPr>
      <w:r w:rsidRPr="009747B3">
        <w:rPr>
          <w:sz w:val="16"/>
          <w:szCs w:val="16"/>
        </w:rPr>
        <w:t>******* - применяется согласно п.34 ст.208 «Налогового Кодекса Республики Беларусь (особенная часть)»</w:t>
      </w:r>
    </w:p>
    <w:p w14:paraId="6E3E04B0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Cs w:val="22"/>
        </w:rPr>
      </w:pPr>
    </w:p>
    <w:p w14:paraId="5C46D56A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Cs w:val="22"/>
        </w:rPr>
      </w:pPr>
    </w:p>
    <w:p w14:paraId="2476188E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Cs w:val="22"/>
        </w:rPr>
      </w:pPr>
    </w:p>
    <w:p w14:paraId="6198B947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Cs w:val="22"/>
        </w:rPr>
      </w:pPr>
    </w:p>
    <w:p w14:paraId="3B08D3C0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Cs w:val="22"/>
        </w:rPr>
      </w:pPr>
    </w:p>
    <w:p w14:paraId="5CB0495C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Cs w:val="22"/>
        </w:rPr>
      </w:pPr>
    </w:p>
    <w:p w14:paraId="71FB3BBD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Cs w:val="22"/>
        </w:rPr>
      </w:pPr>
      <w:r w:rsidRPr="009747B3">
        <w:rPr>
          <w:rFonts w:ascii="Times New Roman" w:hAnsi="Times New Roman" w:cs="Times New Roman"/>
          <w:szCs w:val="22"/>
        </w:rPr>
        <w:t>Приложение 3</w:t>
      </w:r>
    </w:p>
    <w:p w14:paraId="4E2FC263" w14:textId="77777777" w:rsidR="000358C8" w:rsidRPr="009747B3" w:rsidRDefault="000358C8" w:rsidP="000358C8">
      <w:pPr>
        <w:tabs>
          <w:tab w:val="left" w:pos="1276"/>
        </w:tabs>
        <w:ind w:firstLine="709"/>
        <w:jc w:val="right"/>
      </w:pPr>
      <w:r w:rsidRPr="009747B3">
        <w:t>к Типовым условиям</w:t>
      </w:r>
    </w:p>
    <w:p w14:paraId="19412C34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Cs w:val="22"/>
        </w:rPr>
      </w:pPr>
    </w:p>
    <w:p w14:paraId="7449915E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Cs w:val="22"/>
        </w:rPr>
      </w:pPr>
      <w:r w:rsidRPr="009747B3">
        <w:rPr>
          <w:rFonts w:ascii="Times New Roman" w:hAnsi="Times New Roman" w:cs="Times New Roman"/>
          <w:szCs w:val="22"/>
        </w:rPr>
        <w:t>(примерная форма)</w:t>
      </w:r>
    </w:p>
    <w:p w14:paraId="455AB21E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</w:p>
    <w:p w14:paraId="43700330" w14:textId="77777777" w:rsidR="000358C8" w:rsidRPr="009747B3" w:rsidRDefault="000358C8" w:rsidP="000358C8">
      <w:pPr>
        <w:pStyle w:val="ConsPlusNonformat"/>
        <w:tabs>
          <w:tab w:val="left" w:pos="127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747B3">
        <w:rPr>
          <w:rFonts w:ascii="Times New Roman" w:hAnsi="Times New Roman" w:cs="Times New Roman"/>
          <w:sz w:val="22"/>
          <w:szCs w:val="22"/>
        </w:rPr>
        <w:t>Отчет N ___</w:t>
      </w:r>
    </w:p>
    <w:p w14:paraId="3B371D8F" w14:textId="77777777" w:rsidR="000358C8" w:rsidRPr="009747B3" w:rsidRDefault="000358C8" w:rsidP="000358C8">
      <w:pPr>
        <w:pStyle w:val="ConsPlusNonformat"/>
        <w:tabs>
          <w:tab w:val="left" w:pos="127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747B3">
        <w:rPr>
          <w:rFonts w:ascii="Times New Roman" w:hAnsi="Times New Roman" w:cs="Times New Roman"/>
          <w:sz w:val="22"/>
          <w:szCs w:val="22"/>
        </w:rPr>
        <w:t>об исполнении заявки</w:t>
      </w:r>
    </w:p>
    <w:p w14:paraId="4C75B79D" w14:textId="77777777" w:rsidR="000358C8" w:rsidRPr="009747B3" w:rsidRDefault="000358C8" w:rsidP="000358C8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B11D282" w14:textId="77777777" w:rsidR="000358C8" w:rsidRPr="009747B3" w:rsidRDefault="000358C8" w:rsidP="000358C8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747B3">
        <w:rPr>
          <w:rFonts w:ascii="Times New Roman" w:hAnsi="Times New Roman" w:cs="Times New Roman"/>
          <w:sz w:val="22"/>
          <w:szCs w:val="22"/>
        </w:rPr>
        <w:t>г. Минск                                              "___"_____________ г.</w:t>
      </w:r>
    </w:p>
    <w:p w14:paraId="55C5A236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</w:p>
    <w:p w14:paraId="19ECDB6B" w14:textId="77777777" w:rsidR="000358C8" w:rsidRPr="009747B3" w:rsidRDefault="000358C8" w:rsidP="000358C8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9747B3">
        <w:rPr>
          <w:rFonts w:ascii="Times New Roman" w:hAnsi="Times New Roman" w:cs="Times New Roman"/>
          <w:szCs w:val="22"/>
        </w:rPr>
        <w:t>Для Комитента: _________________.</w:t>
      </w:r>
    </w:p>
    <w:p w14:paraId="2EAA5DA1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</w:p>
    <w:p w14:paraId="58D6C772" w14:textId="77777777" w:rsidR="000358C8" w:rsidRPr="009747B3" w:rsidRDefault="000358C8" w:rsidP="000358C8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9747B3">
        <w:rPr>
          <w:rFonts w:ascii="Times New Roman" w:hAnsi="Times New Roman" w:cs="Times New Roman"/>
          <w:szCs w:val="22"/>
        </w:rPr>
        <w:t>В соответствии с Заявкой N ___ от "___"________________ г. ОАО "</w:t>
      </w:r>
      <w:proofErr w:type="spellStart"/>
      <w:r w:rsidRPr="009747B3">
        <w:rPr>
          <w:rFonts w:ascii="Times New Roman" w:hAnsi="Times New Roman" w:cs="Times New Roman"/>
          <w:szCs w:val="22"/>
        </w:rPr>
        <w:t>Паритетбанк</w:t>
      </w:r>
      <w:proofErr w:type="spellEnd"/>
      <w:r w:rsidRPr="009747B3">
        <w:rPr>
          <w:rFonts w:ascii="Times New Roman" w:hAnsi="Times New Roman" w:cs="Times New Roman"/>
          <w:szCs w:val="22"/>
        </w:rPr>
        <w:t>" за счет и по поручению Комитента на аукционе, проходившем "___"________________ г., были приобретены _______________________________________________ выпуска на следующих условиях:</w:t>
      </w:r>
    </w:p>
    <w:p w14:paraId="42AE5813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891"/>
        <w:gridCol w:w="4025"/>
      </w:tblGrid>
      <w:tr w:rsidR="000358C8" w:rsidRPr="009747B3" w14:paraId="34C3F103" w14:textId="77777777" w:rsidTr="0037619D">
        <w:tc>
          <w:tcPr>
            <w:tcW w:w="2721" w:type="dxa"/>
          </w:tcPr>
          <w:p w14:paraId="3575ADD0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747B3">
              <w:rPr>
                <w:rFonts w:ascii="Times New Roman" w:hAnsi="Times New Roman" w:cs="Times New Roman"/>
                <w:szCs w:val="22"/>
              </w:rPr>
              <w:t>Цена одной эмиссионной ценной бумаги,</w:t>
            </w:r>
          </w:p>
          <w:p w14:paraId="7E99E764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747B3">
              <w:rPr>
                <w:rFonts w:ascii="Times New Roman" w:hAnsi="Times New Roman" w:cs="Times New Roman"/>
                <w:szCs w:val="22"/>
              </w:rPr>
              <w:t>(% от номинала)</w:t>
            </w:r>
          </w:p>
        </w:tc>
        <w:tc>
          <w:tcPr>
            <w:tcW w:w="2891" w:type="dxa"/>
          </w:tcPr>
          <w:p w14:paraId="714ED791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747B3">
              <w:rPr>
                <w:rFonts w:ascii="Times New Roman" w:hAnsi="Times New Roman" w:cs="Times New Roman"/>
                <w:szCs w:val="22"/>
              </w:rPr>
              <w:t>Кол-во,</w:t>
            </w:r>
          </w:p>
          <w:p w14:paraId="78B0D9C5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747B3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4025" w:type="dxa"/>
          </w:tcPr>
          <w:p w14:paraId="339F63C3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747B3">
              <w:rPr>
                <w:rFonts w:ascii="Times New Roman" w:hAnsi="Times New Roman" w:cs="Times New Roman"/>
                <w:szCs w:val="22"/>
              </w:rPr>
              <w:t>Сумма,</w:t>
            </w:r>
          </w:p>
          <w:p w14:paraId="04C2F9CC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</w:pPr>
            <w:r w:rsidRPr="009747B3">
              <w:t>«______»</w:t>
            </w:r>
          </w:p>
          <w:p w14:paraId="46F5C54D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</w:pPr>
            <w:r w:rsidRPr="009747B3">
              <w:t>валюта</w:t>
            </w:r>
          </w:p>
          <w:p w14:paraId="5D9EEBAB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58C8" w:rsidRPr="009747B3" w14:paraId="4E9C4AED" w14:textId="77777777" w:rsidTr="0037619D">
        <w:tc>
          <w:tcPr>
            <w:tcW w:w="9637" w:type="dxa"/>
            <w:gridSpan w:val="3"/>
          </w:tcPr>
          <w:p w14:paraId="5C01DD86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747B3">
              <w:rPr>
                <w:rFonts w:ascii="Times New Roman" w:hAnsi="Times New Roman" w:cs="Times New Roman"/>
                <w:szCs w:val="22"/>
              </w:rPr>
              <w:lastRenderedPageBreak/>
              <w:t>Конкурентные заявки</w:t>
            </w:r>
          </w:p>
        </w:tc>
      </w:tr>
      <w:tr w:rsidR="000358C8" w:rsidRPr="009747B3" w14:paraId="080E09EE" w14:textId="77777777" w:rsidTr="0037619D">
        <w:tc>
          <w:tcPr>
            <w:tcW w:w="2721" w:type="dxa"/>
          </w:tcPr>
          <w:p w14:paraId="5CF3397E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14:paraId="79F176FA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25" w:type="dxa"/>
          </w:tcPr>
          <w:p w14:paraId="3F6E5DB7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58C8" w:rsidRPr="009747B3" w14:paraId="41FC3C13" w14:textId="77777777" w:rsidTr="0037619D">
        <w:tc>
          <w:tcPr>
            <w:tcW w:w="2721" w:type="dxa"/>
          </w:tcPr>
          <w:p w14:paraId="1D9F97C6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14:paraId="0E8E5622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25" w:type="dxa"/>
          </w:tcPr>
          <w:p w14:paraId="058B099B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58C8" w:rsidRPr="009747B3" w14:paraId="11691C23" w14:textId="77777777" w:rsidTr="0037619D">
        <w:tc>
          <w:tcPr>
            <w:tcW w:w="9637" w:type="dxa"/>
            <w:gridSpan w:val="3"/>
          </w:tcPr>
          <w:p w14:paraId="04998AA9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747B3">
              <w:rPr>
                <w:rFonts w:ascii="Times New Roman" w:hAnsi="Times New Roman" w:cs="Times New Roman"/>
                <w:szCs w:val="22"/>
              </w:rPr>
              <w:t>Неконкурентная заявка</w:t>
            </w:r>
          </w:p>
        </w:tc>
      </w:tr>
      <w:tr w:rsidR="000358C8" w:rsidRPr="009747B3" w14:paraId="33316107" w14:textId="77777777" w:rsidTr="0037619D">
        <w:tc>
          <w:tcPr>
            <w:tcW w:w="2721" w:type="dxa"/>
          </w:tcPr>
          <w:p w14:paraId="08691AAC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14:paraId="4330F58D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25" w:type="dxa"/>
          </w:tcPr>
          <w:p w14:paraId="4848FD7C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58C8" w:rsidRPr="009747B3" w14:paraId="04609BC5" w14:textId="77777777" w:rsidTr="0037619D">
        <w:tc>
          <w:tcPr>
            <w:tcW w:w="9637" w:type="dxa"/>
            <w:gridSpan w:val="3"/>
          </w:tcPr>
          <w:p w14:paraId="0864215D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747B3">
              <w:rPr>
                <w:rFonts w:ascii="Times New Roman" w:hAnsi="Times New Roman" w:cs="Times New Roman"/>
                <w:szCs w:val="22"/>
              </w:rPr>
              <w:t>Итого по всем заявкам</w:t>
            </w:r>
          </w:p>
        </w:tc>
      </w:tr>
      <w:tr w:rsidR="000358C8" w:rsidRPr="009747B3" w14:paraId="77DFA041" w14:textId="77777777" w:rsidTr="0037619D">
        <w:tc>
          <w:tcPr>
            <w:tcW w:w="2721" w:type="dxa"/>
          </w:tcPr>
          <w:p w14:paraId="094483C6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747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1" w:type="dxa"/>
          </w:tcPr>
          <w:p w14:paraId="2480070B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25" w:type="dxa"/>
          </w:tcPr>
          <w:p w14:paraId="5E9AE8BE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913D8A5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</w:p>
    <w:p w14:paraId="696B15AB" w14:textId="77777777" w:rsidR="000358C8" w:rsidRPr="009747B3" w:rsidRDefault="000358C8" w:rsidP="000358C8">
      <w:pPr>
        <w:tabs>
          <w:tab w:val="left" w:pos="1276"/>
        </w:tabs>
        <w:ind w:firstLine="709"/>
        <w:jc w:val="both"/>
        <w:rPr>
          <w:lang w:val="en-US"/>
        </w:rPr>
      </w:pPr>
      <w:r w:rsidRPr="009747B3">
        <w:t>Общая сумма, подлежащая уплате ОАО «</w:t>
      </w:r>
      <w:proofErr w:type="spellStart"/>
      <w:r w:rsidRPr="009747B3">
        <w:t>Паритетбанк</w:t>
      </w:r>
      <w:proofErr w:type="spellEnd"/>
      <w:r w:rsidRPr="009747B3">
        <w:t>», составила ___________ белорусских рублей. В том числе:</w:t>
      </w:r>
    </w:p>
    <w:p w14:paraId="4C2B3842" w14:textId="77777777" w:rsidR="000358C8" w:rsidRPr="009747B3" w:rsidRDefault="000358C8" w:rsidP="000358C8">
      <w:pPr>
        <w:numPr>
          <w:ilvl w:val="0"/>
          <w:numId w:val="10"/>
        </w:numPr>
        <w:tabs>
          <w:tab w:val="left" w:pos="1080"/>
          <w:tab w:val="left" w:pos="1276"/>
        </w:tabs>
        <w:ind w:left="0" w:firstLine="709"/>
        <w:jc w:val="both"/>
      </w:pPr>
      <w:r w:rsidRPr="009747B3">
        <w:t>биржевой сбор: _________________ белорусских рублей;</w:t>
      </w:r>
    </w:p>
    <w:p w14:paraId="311A0E79" w14:textId="77777777" w:rsidR="000358C8" w:rsidRPr="009747B3" w:rsidRDefault="000358C8" w:rsidP="000358C8">
      <w:pPr>
        <w:numPr>
          <w:ilvl w:val="0"/>
          <w:numId w:val="10"/>
        </w:numPr>
        <w:tabs>
          <w:tab w:val="left" w:pos="1080"/>
          <w:tab w:val="left" w:pos="1276"/>
        </w:tabs>
        <w:ind w:left="0" w:firstLine="709"/>
        <w:jc w:val="both"/>
      </w:pPr>
      <w:r w:rsidRPr="009747B3">
        <w:t>клиринговый сбор: _________________ белорусских рублей;</w:t>
      </w:r>
    </w:p>
    <w:p w14:paraId="4FAA1145" w14:textId="77777777" w:rsidR="000358C8" w:rsidRPr="009747B3" w:rsidRDefault="000358C8" w:rsidP="000358C8">
      <w:pPr>
        <w:numPr>
          <w:ilvl w:val="0"/>
          <w:numId w:val="10"/>
        </w:numPr>
        <w:tabs>
          <w:tab w:val="left" w:pos="1080"/>
          <w:tab w:val="left" w:pos="1276"/>
        </w:tabs>
        <w:ind w:left="0" w:firstLine="709"/>
        <w:jc w:val="both"/>
      </w:pPr>
      <w:r w:rsidRPr="009747B3">
        <w:t>комиссия ОАО «</w:t>
      </w:r>
      <w:proofErr w:type="spellStart"/>
      <w:r w:rsidRPr="009747B3">
        <w:t>Паритетбанк</w:t>
      </w:r>
      <w:proofErr w:type="spellEnd"/>
      <w:r w:rsidRPr="009747B3">
        <w:t>»: _________________ белорусских рублей.</w:t>
      </w:r>
    </w:p>
    <w:p w14:paraId="4A6571B0" w14:textId="77777777" w:rsidR="000358C8" w:rsidRPr="009747B3" w:rsidRDefault="000358C8" w:rsidP="000358C8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14:paraId="30C73CD0" w14:textId="77777777" w:rsidR="000358C8" w:rsidRPr="009747B3" w:rsidRDefault="000358C8" w:rsidP="000358C8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9747B3">
        <w:rPr>
          <w:rFonts w:ascii="Times New Roman" w:hAnsi="Times New Roman" w:cs="Times New Roman"/>
          <w:szCs w:val="22"/>
        </w:rPr>
        <w:t>Счет для уплаты Комитентом вышеуказанной суммы денежных средств ОАО "</w:t>
      </w:r>
      <w:proofErr w:type="spellStart"/>
      <w:r w:rsidRPr="009747B3">
        <w:rPr>
          <w:rFonts w:ascii="Times New Roman" w:hAnsi="Times New Roman" w:cs="Times New Roman"/>
          <w:szCs w:val="22"/>
        </w:rPr>
        <w:t>Паритетбанк</w:t>
      </w:r>
      <w:proofErr w:type="spellEnd"/>
      <w:r w:rsidRPr="009747B3">
        <w:rPr>
          <w:rFonts w:ascii="Times New Roman" w:hAnsi="Times New Roman" w:cs="Times New Roman"/>
          <w:szCs w:val="22"/>
        </w:rPr>
        <w:t>" N ___________ в ОАО "</w:t>
      </w:r>
      <w:proofErr w:type="spellStart"/>
      <w:r w:rsidRPr="009747B3">
        <w:rPr>
          <w:rFonts w:ascii="Times New Roman" w:hAnsi="Times New Roman" w:cs="Times New Roman"/>
          <w:szCs w:val="22"/>
        </w:rPr>
        <w:t>Паритетбанк</w:t>
      </w:r>
      <w:proofErr w:type="spellEnd"/>
      <w:r w:rsidRPr="009747B3">
        <w:rPr>
          <w:rFonts w:ascii="Times New Roman" w:hAnsi="Times New Roman" w:cs="Times New Roman"/>
          <w:szCs w:val="22"/>
        </w:rPr>
        <w:t xml:space="preserve">", БИК: </w:t>
      </w:r>
      <w:r w:rsidRPr="009747B3">
        <w:rPr>
          <w:rFonts w:ascii="Times New Roman" w:hAnsi="Times New Roman" w:cs="Times New Roman"/>
          <w:szCs w:val="22"/>
          <w:lang w:val="en-US"/>
        </w:rPr>
        <w:t>POISBY</w:t>
      </w:r>
      <w:r w:rsidRPr="009747B3">
        <w:rPr>
          <w:rFonts w:ascii="Times New Roman" w:hAnsi="Times New Roman" w:cs="Times New Roman"/>
          <w:szCs w:val="22"/>
        </w:rPr>
        <w:t>2</w:t>
      </w:r>
      <w:r w:rsidRPr="009747B3">
        <w:rPr>
          <w:rFonts w:ascii="Times New Roman" w:hAnsi="Times New Roman" w:cs="Times New Roman"/>
          <w:szCs w:val="22"/>
          <w:lang w:val="en-US"/>
        </w:rPr>
        <w:t>X</w:t>
      </w:r>
      <w:r w:rsidRPr="009747B3">
        <w:rPr>
          <w:rFonts w:ascii="Times New Roman" w:hAnsi="Times New Roman" w:cs="Times New Roman"/>
          <w:szCs w:val="22"/>
        </w:rPr>
        <w:t>.</w:t>
      </w:r>
    </w:p>
    <w:p w14:paraId="6674C32A" w14:textId="77777777" w:rsidR="000358C8" w:rsidRPr="009747B3" w:rsidRDefault="000358C8" w:rsidP="000358C8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9747B3">
        <w:rPr>
          <w:rFonts w:ascii="Times New Roman" w:hAnsi="Times New Roman" w:cs="Times New Roman"/>
          <w:szCs w:val="22"/>
        </w:rPr>
        <w:t>По результатам исполнения Заявки денежные средства в сумме __________________ на счет N _________ в ___________, код ____ (оставлены на счете N ___________ в ОАО "</w:t>
      </w:r>
      <w:proofErr w:type="spellStart"/>
      <w:r w:rsidRPr="009747B3">
        <w:rPr>
          <w:rFonts w:ascii="Times New Roman" w:hAnsi="Times New Roman" w:cs="Times New Roman"/>
          <w:szCs w:val="22"/>
        </w:rPr>
        <w:t>Паритетбанк</w:t>
      </w:r>
      <w:proofErr w:type="spellEnd"/>
      <w:r w:rsidRPr="009747B3">
        <w:rPr>
          <w:rFonts w:ascii="Times New Roman" w:hAnsi="Times New Roman" w:cs="Times New Roman"/>
          <w:szCs w:val="22"/>
        </w:rPr>
        <w:t xml:space="preserve">", БИК: </w:t>
      </w:r>
      <w:r w:rsidRPr="009747B3">
        <w:rPr>
          <w:rFonts w:ascii="Times New Roman" w:hAnsi="Times New Roman" w:cs="Times New Roman"/>
          <w:szCs w:val="22"/>
          <w:lang w:val="en-US"/>
        </w:rPr>
        <w:t>POISBY</w:t>
      </w:r>
      <w:r w:rsidRPr="009747B3">
        <w:rPr>
          <w:rFonts w:ascii="Times New Roman" w:hAnsi="Times New Roman" w:cs="Times New Roman"/>
          <w:szCs w:val="22"/>
        </w:rPr>
        <w:t>2</w:t>
      </w:r>
      <w:r w:rsidRPr="009747B3">
        <w:rPr>
          <w:rFonts w:ascii="Times New Roman" w:hAnsi="Times New Roman" w:cs="Times New Roman"/>
          <w:szCs w:val="22"/>
          <w:lang w:val="en-US"/>
        </w:rPr>
        <w:t>X</w:t>
      </w:r>
      <w:r w:rsidRPr="009747B3">
        <w:rPr>
          <w:rFonts w:ascii="Times New Roman" w:hAnsi="Times New Roman" w:cs="Times New Roman"/>
          <w:szCs w:val="22"/>
        </w:rPr>
        <w:t>).</w:t>
      </w:r>
    </w:p>
    <w:p w14:paraId="287006AA" w14:textId="77777777" w:rsidR="000358C8" w:rsidRPr="009747B3" w:rsidRDefault="000358C8" w:rsidP="000358C8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9747B3">
        <w:rPr>
          <w:rFonts w:ascii="Times New Roman" w:hAnsi="Times New Roman" w:cs="Times New Roman"/>
          <w:szCs w:val="22"/>
        </w:rPr>
        <w:t>Приобретенные ценные бумаги перечислены на счет "ДЕПО" N _____________ в депозитарии _________________________, код _____.</w:t>
      </w:r>
    </w:p>
    <w:p w14:paraId="6CBC6A84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</w:p>
    <w:p w14:paraId="134F4417" w14:textId="77777777" w:rsidR="000358C8" w:rsidRPr="009747B3" w:rsidRDefault="000358C8" w:rsidP="000358C8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747B3">
        <w:rPr>
          <w:rFonts w:ascii="Times New Roman" w:hAnsi="Times New Roman" w:cs="Times New Roman"/>
          <w:sz w:val="22"/>
          <w:szCs w:val="22"/>
        </w:rPr>
        <w:t xml:space="preserve">     Трейдер ОАО "</w:t>
      </w:r>
      <w:proofErr w:type="spellStart"/>
      <w:r w:rsidRPr="009747B3">
        <w:rPr>
          <w:rFonts w:ascii="Times New Roman" w:hAnsi="Times New Roman" w:cs="Times New Roman"/>
          <w:sz w:val="22"/>
          <w:szCs w:val="22"/>
        </w:rPr>
        <w:t>Паритетбанк</w:t>
      </w:r>
      <w:proofErr w:type="spellEnd"/>
      <w:r w:rsidRPr="009747B3">
        <w:rPr>
          <w:rFonts w:ascii="Times New Roman" w:hAnsi="Times New Roman" w:cs="Times New Roman"/>
          <w:sz w:val="22"/>
          <w:szCs w:val="22"/>
        </w:rPr>
        <w:t>" ______________/_____________/</w:t>
      </w:r>
    </w:p>
    <w:p w14:paraId="62F3DCD4" w14:textId="77777777" w:rsidR="000358C8" w:rsidRPr="009747B3" w:rsidRDefault="000358C8" w:rsidP="000358C8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747B3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9747B3">
        <w:rPr>
          <w:rFonts w:ascii="Times New Roman" w:hAnsi="Times New Roman" w:cs="Times New Roman"/>
          <w:sz w:val="22"/>
          <w:szCs w:val="22"/>
        </w:rPr>
        <w:tab/>
      </w:r>
      <w:r w:rsidRPr="009747B3">
        <w:rPr>
          <w:rFonts w:ascii="Times New Roman" w:hAnsi="Times New Roman" w:cs="Times New Roman"/>
          <w:sz w:val="22"/>
          <w:szCs w:val="22"/>
        </w:rPr>
        <w:tab/>
      </w:r>
      <w:r w:rsidRPr="009747B3">
        <w:rPr>
          <w:rFonts w:ascii="Times New Roman" w:hAnsi="Times New Roman" w:cs="Times New Roman"/>
          <w:sz w:val="22"/>
          <w:szCs w:val="22"/>
        </w:rPr>
        <w:tab/>
      </w:r>
      <w:r w:rsidRPr="009747B3">
        <w:rPr>
          <w:rFonts w:ascii="Times New Roman" w:hAnsi="Times New Roman" w:cs="Times New Roman"/>
          <w:sz w:val="22"/>
          <w:szCs w:val="22"/>
        </w:rPr>
        <w:tab/>
        <w:t xml:space="preserve"> подпись         ФИО</w:t>
      </w:r>
    </w:p>
    <w:p w14:paraId="406B8CE1" w14:textId="77777777" w:rsidR="000358C8" w:rsidRPr="009747B3" w:rsidRDefault="000358C8" w:rsidP="000358C8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0861BC" w14:textId="77777777" w:rsidR="000358C8" w:rsidRPr="009747B3" w:rsidRDefault="000358C8" w:rsidP="000358C8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47B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19A6CDF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4F7F5B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D57F75" w14:textId="77777777" w:rsidR="000358C8" w:rsidRPr="009747B3" w:rsidRDefault="000358C8" w:rsidP="000358C8">
      <w:pPr>
        <w:tabs>
          <w:tab w:val="left" w:pos="1276"/>
        </w:tabs>
        <w:ind w:firstLine="709"/>
        <w:jc w:val="right"/>
      </w:pPr>
      <w:r w:rsidRPr="009747B3">
        <w:t>Приложение 4</w:t>
      </w:r>
    </w:p>
    <w:p w14:paraId="1987643A" w14:textId="77777777" w:rsidR="000358C8" w:rsidRPr="009747B3" w:rsidRDefault="000358C8" w:rsidP="000358C8">
      <w:pPr>
        <w:tabs>
          <w:tab w:val="left" w:pos="1276"/>
        </w:tabs>
        <w:ind w:firstLine="709"/>
        <w:jc w:val="right"/>
      </w:pPr>
      <w:r w:rsidRPr="009747B3">
        <w:t>к Типовым условиям</w:t>
      </w:r>
    </w:p>
    <w:p w14:paraId="7A1CCBCD" w14:textId="77777777" w:rsidR="000358C8" w:rsidRPr="009747B3" w:rsidRDefault="000358C8" w:rsidP="000358C8">
      <w:pPr>
        <w:tabs>
          <w:tab w:val="left" w:pos="1276"/>
        </w:tabs>
        <w:ind w:firstLine="709"/>
        <w:jc w:val="right"/>
      </w:pPr>
    </w:p>
    <w:p w14:paraId="3DC36ECC" w14:textId="77777777" w:rsidR="000358C8" w:rsidRPr="009747B3" w:rsidRDefault="000358C8" w:rsidP="000358C8">
      <w:pPr>
        <w:tabs>
          <w:tab w:val="left" w:pos="1276"/>
        </w:tabs>
        <w:ind w:firstLine="709"/>
        <w:jc w:val="right"/>
      </w:pPr>
      <w:r w:rsidRPr="009747B3">
        <w:t>(примерная форма)</w:t>
      </w:r>
    </w:p>
    <w:p w14:paraId="0D7E58F6" w14:textId="77777777" w:rsidR="000358C8" w:rsidRPr="009747B3" w:rsidRDefault="000358C8" w:rsidP="000358C8">
      <w:pPr>
        <w:tabs>
          <w:tab w:val="left" w:pos="1276"/>
        </w:tabs>
        <w:ind w:firstLine="709"/>
        <w:jc w:val="right"/>
      </w:pPr>
    </w:p>
    <w:p w14:paraId="43278878" w14:textId="77777777" w:rsidR="000358C8" w:rsidRPr="009747B3" w:rsidRDefault="000358C8" w:rsidP="000358C8">
      <w:pPr>
        <w:tabs>
          <w:tab w:val="left" w:pos="1276"/>
        </w:tabs>
        <w:ind w:firstLine="709"/>
        <w:jc w:val="center"/>
      </w:pPr>
      <w:r w:rsidRPr="009747B3">
        <w:t>Отчет №___</w:t>
      </w:r>
    </w:p>
    <w:p w14:paraId="5EAB38C9" w14:textId="77777777" w:rsidR="000358C8" w:rsidRPr="009747B3" w:rsidRDefault="000358C8" w:rsidP="000358C8">
      <w:pPr>
        <w:tabs>
          <w:tab w:val="left" w:pos="1276"/>
        </w:tabs>
        <w:ind w:firstLine="709"/>
        <w:jc w:val="center"/>
      </w:pPr>
      <w:r w:rsidRPr="009747B3">
        <w:t xml:space="preserve">об исполнении заявки </w:t>
      </w:r>
    </w:p>
    <w:p w14:paraId="69AE6503" w14:textId="77777777" w:rsidR="000358C8" w:rsidRPr="009747B3" w:rsidRDefault="000358C8" w:rsidP="000358C8">
      <w:pPr>
        <w:tabs>
          <w:tab w:val="left" w:pos="1276"/>
        </w:tabs>
        <w:ind w:firstLine="709"/>
        <w:jc w:val="both"/>
      </w:pPr>
    </w:p>
    <w:p w14:paraId="626616CE" w14:textId="77777777" w:rsidR="000358C8" w:rsidRPr="009747B3" w:rsidRDefault="000358C8" w:rsidP="000358C8">
      <w:pPr>
        <w:tabs>
          <w:tab w:val="left" w:pos="1276"/>
          <w:tab w:val="left" w:pos="6840"/>
        </w:tabs>
        <w:ind w:firstLine="709"/>
      </w:pPr>
      <w:r w:rsidRPr="009747B3">
        <w:t xml:space="preserve">г. Минск                                                             </w:t>
      </w:r>
      <w:proofErr w:type="gramStart"/>
      <w:r w:rsidRPr="009747B3">
        <w:t xml:space="preserve">   «</w:t>
      </w:r>
      <w:proofErr w:type="gramEnd"/>
      <w:r w:rsidRPr="009747B3">
        <w:t>___»__________ г.</w:t>
      </w:r>
    </w:p>
    <w:p w14:paraId="0185BA33" w14:textId="77777777" w:rsidR="000358C8" w:rsidRPr="009747B3" w:rsidRDefault="000358C8" w:rsidP="000358C8">
      <w:pPr>
        <w:tabs>
          <w:tab w:val="left" w:pos="1276"/>
        </w:tabs>
        <w:ind w:firstLine="709"/>
        <w:jc w:val="both"/>
      </w:pPr>
    </w:p>
    <w:p w14:paraId="0244F672" w14:textId="77777777" w:rsidR="000358C8" w:rsidRPr="009747B3" w:rsidRDefault="000358C8" w:rsidP="000358C8">
      <w:pPr>
        <w:tabs>
          <w:tab w:val="left" w:pos="1276"/>
        </w:tabs>
        <w:ind w:firstLine="709"/>
        <w:jc w:val="both"/>
      </w:pPr>
      <w:r w:rsidRPr="009747B3">
        <w:t>Для Комитента: _________________.</w:t>
      </w:r>
    </w:p>
    <w:p w14:paraId="2AAF2492" w14:textId="77777777" w:rsidR="000358C8" w:rsidRPr="009747B3" w:rsidRDefault="000358C8" w:rsidP="000358C8">
      <w:pPr>
        <w:tabs>
          <w:tab w:val="left" w:pos="1276"/>
        </w:tabs>
        <w:ind w:firstLine="709"/>
        <w:jc w:val="both"/>
      </w:pPr>
    </w:p>
    <w:p w14:paraId="1C1ABA03" w14:textId="77777777" w:rsidR="000358C8" w:rsidRPr="009747B3" w:rsidRDefault="000358C8" w:rsidP="000358C8">
      <w:pPr>
        <w:tabs>
          <w:tab w:val="left" w:pos="1276"/>
        </w:tabs>
        <w:ind w:firstLine="709"/>
        <w:jc w:val="both"/>
      </w:pPr>
      <w:r w:rsidRPr="009747B3">
        <w:t>В соответствии с Заявкой №___ от «__</w:t>
      </w:r>
      <w:proofErr w:type="gramStart"/>
      <w:r w:rsidRPr="009747B3">
        <w:t>_»_</w:t>
      </w:r>
      <w:proofErr w:type="gramEnd"/>
      <w:r w:rsidRPr="009747B3">
        <w:t>_______________ г.        ОАО «</w:t>
      </w:r>
      <w:proofErr w:type="spellStart"/>
      <w:r w:rsidRPr="009747B3">
        <w:t>Паритетбанк</w:t>
      </w:r>
      <w:proofErr w:type="spellEnd"/>
      <w:r w:rsidRPr="009747B3">
        <w:t>» за счет и по поручению Комитента осуществлены сделки с ценными бумагами на следующих условиях:</w:t>
      </w:r>
    </w:p>
    <w:p w14:paraId="485EBC6D" w14:textId="77777777" w:rsidR="000358C8" w:rsidRPr="009747B3" w:rsidRDefault="000358C8" w:rsidP="000358C8">
      <w:pPr>
        <w:tabs>
          <w:tab w:val="left" w:pos="1276"/>
        </w:tabs>
        <w:ind w:firstLine="709"/>
        <w:jc w:val="both"/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</w:tblGrid>
      <w:tr w:rsidR="000358C8" w:rsidRPr="009747B3" w14:paraId="4ECFD10D" w14:textId="77777777" w:rsidTr="0037619D">
        <w:trPr>
          <w:trHeight w:val="227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6DAF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</w:pPr>
          </w:p>
        </w:tc>
      </w:tr>
    </w:tbl>
    <w:p w14:paraId="1593D0F1" w14:textId="77777777" w:rsidR="000358C8" w:rsidRPr="009747B3" w:rsidRDefault="000358C8" w:rsidP="000358C8">
      <w:pPr>
        <w:tabs>
          <w:tab w:val="left" w:pos="1276"/>
        </w:tabs>
        <w:ind w:firstLine="709"/>
      </w:pPr>
      <w:r w:rsidRPr="009747B3">
        <w:t>сделки «До погашения»: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1275"/>
        <w:gridCol w:w="1701"/>
        <w:gridCol w:w="1701"/>
        <w:gridCol w:w="1701"/>
      </w:tblGrid>
      <w:tr w:rsidR="000358C8" w:rsidRPr="009747B3" w14:paraId="576CDDD0" w14:textId="77777777" w:rsidTr="0037619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2C372A2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Номер</w:t>
            </w:r>
          </w:p>
          <w:p w14:paraId="7F119CD2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1BA1AAD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Куплено</w:t>
            </w:r>
          </w:p>
          <w:p w14:paraId="3B9E3863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(Продано)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FE60A21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Кол-во,</w:t>
            </w:r>
          </w:p>
          <w:p w14:paraId="771F577F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86C963B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Цена,</w:t>
            </w:r>
          </w:p>
          <w:p w14:paraId="48CC08E9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«______»</w:t>
            </w:r>
          </w:p>
          <w:p w14:paraId="567EA451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валюта</w:t>
            </w:r>
          </w:p>
          <w:p w14:paraId="537290D0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D2A7026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Сумма,</w:t>
            </w:r>
          </w:p>
          <w:p w14:paraId="101D53EC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«______»</w:t>
            </w:r>
          </w:p>
          <w:p w14:paraId="502950C9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валюта</w:t>
            </w:r>
          </w:p>
          <w:p w14:paraId="5C0D16DE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D333968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 xml:space="preserve">Применяемый курс обмена валюты, в </w:t>
            </w:r>
            <w:r w:rsidRPr="009747B3">
              <w:rPr>
                <w:sz w:val="18"/>
                <w:szCs w:val="18"/>
                <w:lang w:val="en-US"/>
              </w:rPr>
              <w:t>BYN</w:t>
            </w:r>
            <w:r w:rsidRPr="009747B3">
              <w:rPr>
                <w:sz w:val="18"/>
                <w:szCs w:val="18"/>
              </w:rPr>
              <w:t xml:space="preserve"> за 1 </w:t>
            </w:r>
            <w:r w:rsidRPr="009747B3">
              <w:rPr>
                <w:sz w:val="18"/>
                <w:szCs w:val="18"/>
                <w:lang w:val="en-US"/>
              </w:rPr>
              <w:t>USD</w:t>
            </w:r>
            <w:r w:rsidRPr="009747B3"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12E472A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 xml:space="preserve">Сумма в </w:t>
            </w:r>
            <w:r w:rsidRPr="009747B3">
              <w:rPr>
                <w:sz w:val="18"/>
                <w:szCs w:val="18"/>
                <w:lang w:val="en-US"/>
              </w:rPr>
              <w:t>BYN*</w:t>
            </w:r>
          </w:p>
        </w:tc>
      </w:tr>
      <w:tr w:rsidR="000358C8" w:rsidRPr="009747B3" w14:paraId="77D5A941" w14:textId="77777777" w:rsidTr="0037619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6050" w14:textId="77777777" w:rsidR="000358C8" w:rsidRPr="009747B3" w:rsidRDefault="000358C8" w:rsidP="0037619D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982E" w14:textId="77777777" w:rsidR="000358C8" w:rsidRPr="009747B3" w:rsidRDefault="000358C8" w:rsidP="0037619D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029E" w14:textId="77777777" w:rsidR="000358C8" w:rsidRPr="009747B3" w:rsidRDefault="000358C8" w:rsidP="0037619D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1C12" w14:textId="77777777" w:rsidR="000358C8" w:rsidRPr="009747B3" w:rsidRDefault="000358C8" w:rsidP="0037619D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2FA" w14:textId="77777777" w:rsidR="000358C8" w:rsidRPr="009747B3" w:rsidRDefault="000358C8" w:rsidP="0037619D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A527" w14:textId="77777777" w:rsidR="000358C8" w:rsidRPr="009747B3" w:rsidRDefault="000358C8" w:rsidP="0037619D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84F6" w14:textId="77777777" w:rsidR="000358C8" w:rsidRPr="009747B3" w:rsidRDefault="000358C8" w:rsidP="0037619D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</w:tr>
    </w:tbl>
    <w:p w14:paraId="5ACB2549" w14:textId="77777777" w:rsidR="000358C8" w:rsidRPr="009747B3" w:rsidRDefault="000358C8" w:rsidP="000358C8">
      <w:pPr>
        <w:tabs>
          <w:tab w:val="left" w:pos="720"/>
          <w:tab w:val="left" w:pos="1276"/>
        </w:tabs>
        <w:ind w:firstLine="709"/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</w:tblGrid>
      <w:tr w:rsidR="000358C8" w:rsidRPr="009747B3" w14:paraId="5E09D65D" w14:textId="77777777" w:rsidTr="0037619D">
        <w:trPr>
          <w:trHeight w:val="227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5955" w14:textId="77777777" w:rsidR="000358C8" w:rsidRPr="009747B3" w:rsidRDefault="000358C8" w:rsidP="0037619D">
            <w:pPr>
              <w:tabs>
                <w:tab w:val="left" w:pos="1276"/>
              </w:tabs>
              <w:ind w:firstLine="709"/>
            </w:pPr>
          </w:p>
        </w:tc>
      </w:tr>
    </w:tbl>
    <w:p w14:paraId="3A718860" w14:textId="77777777" w:rsidR="000358C8" w:rsidRPr="009747B3" w:rsidRDefault="000358C8" w:rsidP="000358C8">
      <w:pPr>
        <w:tabs>
          <w:tab w:val="left" w:pos="1276"/>
        </w:tabs>
        <w:ind w:firstLine="709"/>
      </w:pPr>
      <w:r w:rsidRPr="009747B3">
        <w:t>сделки «РЕПО»: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1275"/>
        <w:gridCol w:w="851"/>
        <w:gridCol w:w="1559"/>
        <w:gridCol w:w="1276"/>
        <w:gridCol w:w="1559"/>
      </w:tblGrid>
      <w:tr w:rsidR="000358C8" w:rsidRPr="009747B3" w14:paraId="52380BEF" w14:textId="77777777" w:rsidTr="003761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0899581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Номер</w:t>
            </w:r>
          </w:p>
          <w:p w14:paraId="29394C68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63503C1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Куплено</w:t>
            </w:r>
          </w:p>
          <w:p w14:paraId="0ADDD204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(продано)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ACEA131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Сумма,</w:t>
            </w:r>
          </w:p>
          <w:p w14:paraId="640AC86A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«______»</w:t>
            </w:r>
          </w:p>
          <w:p w14:paraId="0CB76ED7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валюта</w:t>
            </w:r>
          </w:p>
          <w:p w14:paraId="7423E9E5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0D0F473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Доходность,</w:t>
            </w:r>
          </w:p>
          <w:p w14:paraId="0B3E95CE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B05B1E2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en-US"/>
              </w:rPr>
            </w:pPr>
            <w:r w:rsidRPr="009747B3">
              <w:rPr>
                <w:sz w:val="18"/>
                <w:szCs w:val="18"/>
              </w:rPr>
              <w:t>Срок,</w:t>
            </w:r>
          </w:p>
          <w:p w14:paraId="24863832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C268AD7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Сумма</w:t>
            </w:r>
            <w:r w:rsidRPr="009747B3">
              <w:rPr>
                <w:sz w:val="18"/>
                <w:szCs w:val="18"/>
                <w:lang w:val="en-US"/>
              </w:rPr>
              <w:t xml:space="preserve"> </w:t>
            </w:r>
            <w:r w:rsidRPr="009747B3">
              <w:rPr>
                <w:sz w:val="18"/>
                <w:szCs w:val="18"/>
              </w:rPr>
              <w:t>обратного выкупа,</w:t>
            </w:r>
          </w:p>
          <w:p w14:paraId="7DA9282D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«______»</w:t>
            </w:r>
          </w:p>
          <w:p w14:paraId="5D7750E3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валюта</w:t>
            </w:r>
          </w:p>
          <w:p w14:paraId="45670F1F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DBBFF5E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 xml:space="preserve">Применяемый курс обмена валюты, в </w:t>
            </w:r>
            <w:r w:rsidRPr="009747B3">
              <w:rPr>
                <w:sz w:val="18"/>
                <w:szCs w:val="18"/>
                <w:lang w:val="en-US"/>
              </w:rPr>
              <w:t>BYN</w:t>
            </w:r>
            <w:r w:rsidRPr="009747B3">
              <w:rPr>
                <w:sz w:val="18"/>
                <w:szCs w:val="18"/>
              </w:rPr>
              <w:t xml:space="preserve"> за 1 </w:t>
            </w:r>
            <w:r w:rsidRPr="009747B3">
              <w:rPr>
                <w:sz w:val="18"/>
                <w:szCs w:val="18"/>
                <w:lang w:val="en-US"/>
              </w:rPr>
              <w:t>USD</w:t>
            </w:r>
            <w:r w:rsidRPr="009747B3">
              <w:rPr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0406A3A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  <w:rPr>
                <w:sz w:val="18"/>
                <w:szCs w:val="18"/>
              </w:rPr>
            </w:pPr>
            <w:r w:rsidRPr="009747B3">
              <w:rPr>
                <w:sz w:val="18"/>
                <w:szCs w:val="18"/>
              </w:rPr>
              <w:t xml:space="preserve">Сумма в </w:t>
            </w:r>
            <w:r w:rsidRPr="009747B3">
              <w:rPr>
                <w:sz w:val="18"/>
                <w:szCs w:val="18"/>
                <w:lang w:val="en-US"/>
              </w:rPr>
              <w:t>BYN*</w:t>
            </w:r>
          </w:p>
        </w:tc>
      </w:tr>
      <w:tr w:rsidR="000358C8" w:rsidRPr="009747B3" w14:paraId="66C09843" w14:textId="77777777" w:rsidTr="003761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B9FF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543C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7184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A81F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9EED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D8FD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5B84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CF96" w14:textId="77777777" w:rsidR="000358C8" w:rsidRPr="009747B3" w:rsidRDefault="000358C8" w:rsidP="0037619D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059E3C54" w14:textId="77777777" w:rsidR="000358C8" w:rsidRPr="009747B3" w:rsidRDefault="000358C8" w:rsidP="000358C8">
      <w:pPr>
        <w:tabs>
          <w:tab w:val="left" w:pos="1276"/>
        </w:tabs>
        <w:ind w:firstLine="709"/>
        <w:jc w:val="both"/>
      </w:pPr>
    </w:p>
    <w:p w14:paraId="227D0AE7" w14:textId="77777777" w:rsidR="000358C8" w:rsidRPr="009747B3" w:rsidRDefault="000358C8" w:rsidP="000358C8">
      <w:pPr>
        <w:tabs>
          <w:tab w:val="left" w:pos="1276"/>
        </w:tabs>
        <w:ind w:firstLine="709"/>
        <w:jc w:val="both"/>
        <w:rPr>
          <w:lang w:val="en-US"/>
        </w:rPr>
      </w:pPr>
      <w:r w:rsidRPr="009747B3">
        <w:t>Общая сумма, подлежащая уплате ОАО «</w:t>
      </w:r>
      <w:proofErr w:type="spellStart"/>
      <w:r w:rsidRPr="009747B3">
        <w:t>Паритетбанк</w:t>
      </w:r>
      <w:proofErr w:type="spellEnd"/>
      <w:r w:rsidRPr="009747B3">
        <w:t>», составила ___________ белорусских рублей. В том числе:</w:t>
      </w:r>
    </w:p>
    <w:p w14:paraId="32181616" w14:textId="77777777" w:rsidR="000358C8" w:rsidRPr="009747B3" w:rsidRDefault="000358C8" w:rsidP="000358C8">
      <w:pPr>
        <w:numPr>
          <w:ilvl w:val="0"/>
          <w:numId w:val="10"/>
        </w:numPr>
        <w:tabs>
          <w:tab w:val="left" w:pos="1080"/>
          <w:tab w:val="left" w:pos="1276"/>
        </w:tabs>
        <w:ind w:left="0" w:firstLine="709"/>
        <w:jc w:val="both"/>
      </w:pPr>
      <w:r w:rsidRPr="009747B3">
        <w:t>биржевой сбор: _________________ белорусских рублей;</w:t>
      </w:r>
    </w:p>
    <w:p w14:paraId="61141F7C" w14:textId="77777777" w:rsidR="000358C8" w:rsidRPr="009747B3" w:rsidRDefault="000358C8" w:rsidP="000358C8">
      <w:pPr>
        <w:numPr>
          <w:ilvl w:val="0"/>
          <w:numId w:val="10"/>
        </w:numPr>
        <w:tabs>
          <w:tab w:val="left" w:pos="1080"/>
          <w:tab w:val="left" w:pos="1276"/>
        </w:tabs>
        <w:ind w:left="0" w:firstLine="709"/>
        <w:jc w:val="both"/>
      </w:pPr>
      <w:r w:rsidRPr="009747B3">
        <w:t>клиринговый сбор: _________________ белорусских рублей;</w:t>
      </w:r>
    </w:p>
    <w:p w14:paraId="5C08BB8D" w14:textId="77777777" w:rsidR="000358C8" w:rsidRPr="009747B3" w:rsidRDefault="000358C8" w:rsidP="000358C8">
      <w:pPr>
        <w:numPr>
          <w:ilvl w:val="0"/>
          <w:numId w:val="10"/>
        </w:numPr>
        <w:tabs>
          <w:tab w:val="left" w:pos="1080"/>
          <w:tab w:val="left" w:pos="1276"/>
        </w:tabs>
        <w:ind w:left="0" w:firstLine="709"/>
        <w:jc w:val="both"/>
      </w:pPr>
      <w:r w:rsidRPr="009747B3">
        <w:t>комиссия ОАО «</w:t>
      </w:r>
      <w:proofErr w:type="spellStart"/>
      <w:r w:rsidRPr="009747B3">
        <w:t>Паритетбанк</w:t>
      </w:r>
      <w:proofErr w:type="spellEnd"/>
      <w:r w:rsidRPr="009747B3">
        <w:t>»: _________________ белорусских рублей.</w:t>
      </w:r>
    </w:p>
    <w:p w14:paraId="560FF274" w14:textId="77777777" w:rsidR="000358C8" w:rsidRPr="009747B3" w:rsidRDefault="000358C8" w:rsidP="000358C8">
      <w:pPr>
        <w:tabs>
          <w:tab w:val="left" w:pos="1276"/>
        </w:tabs>
        <w:ind w:firstLine="709"/>
        <w:jc w:val="both"/>
      </w:pPr>
    </w:p>
    <w:p w14:paraId="3CD52B00" w14:textId="77777777" w:rsidR="000358C8" w:rsidRPr="009747B3" w:rsidRDefault="000358C8" w:rsidP="000358C8">
      <w:pPr>
        <w:tabs>
          <w:tab w:val="left" w:pos="1276"/>
        </w:tabs>
        <w:ind w:firstLine="709"/>
        <w:jc w:val="both"/>
      </w:pPr>
      <w:r w:rsidRPr="009747B3">
        <w:t>Счет для уплаты Комитентом вышеуказанной суммы денежных средств ОАО «</w:t>
      </w:r>
      <w:proofErr w:type="spellStart"/>
      <w:r w:rsidRPr="009747B3">
        <w:t>Паритетбанк</w:t>
      </w:r>
      <w:proofErr w:type="spellEnd"/>
      <w:r w:rsidRPr="009747B3">
        <w:t>» № _____________ в ОАО «</w:t>
      </w:r>
      <w:proofErr w:type="spellStart"/>
      <w:r w:rsidRPr="009747B3">
        <w:t>Паритетбанк</w:t>
      </w:r>
      <w:proofErr w:type="spellEnd"/>
      <w:r w:rsidRPr="009747B3">
        <w:t xml:space="preserve">», БИК: </w:t>
      </w:r>
      <w:r w:rsidRPr="009747B3">
        <w:rPr>
          <w:lang w:val="en-US"/>
        </w:rPr>
        <w:t>POISBY</w:t>
      </w:r>
      <w:r w:rsidRPr="009747B3">
        <w:t>2</w:t>
      </w:r>
      <w:r w:rsidRPr="009747B3">
        <w:rPr>
          <w:lang w:val="en-US"/>
        </w:rPr>
        <w:t>X</w:t>
      </w:r>
      <w:r w:rsidRPr="009747B3">
        <w:t>.</w:t>
      </w:r>
    </w:p>
    <w:p w14:paraId="58DF7730" w14:textId="77777777" w:rsidR="000358C8" w:rsidRPr="009747B3" w:rsidRDefault="000358C8" w:rsidP="000358C8">
      <w:pPr>
        <w:tabs>
          <w:tab w:val="left" w:pos="1276"/>
        </w:tabs>
        <w:ind w:firstLine="709"/>
        <w:jc w:val="both"/>
      </w:pPr>
    </w:p>
    <w:p w14:paraId="0FEC64A0" w14:textId="77777777" w:rsidR="000358C8" w:rsidRPr="009747B3" w:rsidRDefault="000358C8" w:rsidP="000358C8">
      <w:pPr>
        <w:tabs>
          <w:tab w:val="left" w:pos="1276"/>
        </w:tabs>
        <w:ind w:firstLine="709"/>
        <w:jc w:val="both"/>
      </w:pPr>
      <w:r w:rsidRPr="009747B3">
        <w:t>По результатам исполнения Заявки денежные средства в сумме ___________________ перечислены на счет №______________ в ___________, код ___ (оставлены на счете № __________ в ОАО «</w:t>
      </w:r>
      <w:proofErr w:type="spellStart"/>
      <w:r w:rsidRPr="009747B3">
        <w:t>Паритетбанк</w:t>
      </w:r>
      <w:proofErr w:type="spellEnd"/>
      <w:r w:rsidRPr="009747B3">
        <w:t xml:space="preserve">», БИК: </w:t>
      </w:r>
      <w:r w:rsidRPr="009747B3">
        <w:rPr>
          <w:lang w:val="en-US"/>
        </w:rPr>
        <w:t>POISBY</w:t>
      </w:r>
      <w:r w:rsidRPr="009747B3">
        <w:t>2</w:t>
      </w:r>
      <w:r w:rsidRPr="009747B3">
        <w:rPr>
          <w:lang w:val="en-US"/>
        </w:rPr>
        <w:t>X</w:t>
      </w:r>
      <w:r w:rsidRPr="009747B3">
        <w:t>).</w:t>
      </w:r>
    </w:p>
    <w:p w14:paraId="7ADD0F16" w14:textId="77777777" w:rsidR="000358C8" w:rsidRPr="009747B3" w:rsidRDefault="000358C8" w:rsidP="000358C8">
      <w:pPr>
        <w:tabs>
          <w:tab w:val="left" w:pos="1276"/>
        </w:tabs>
        <w:ind w:firstLine="709"/>
        <w:jc w:val="both"/>
      </w:pPr>
      <w:r w:rsidRPr="009747B3">
        <w:t>Приобретенные ценные бумаги перечислены на счет «ДЕПО» №___ в депозитарии ____________, код ___ (оставлены на торговом счете в ОАО «Белорусская валютно-фондовая биржа»).</w:t>
      </w:r>
    </w:p>
    <w:p w14:paraId="0D98AB58" w14:textId="77777777" w:rsidR="000358C8" w:rsidRPr="009747B3" w:rsidRDefault="000358C8" w:rsidP="000358C8">
      <w:pPr>
        <w:tabs>
          <w:tab w:val="left" w:pos="1276"/>
        </w:tabs>
        <w:ind w:firstLine="709"/>
      </w:pPr>
    </w:p>
    <w:p w14:paraId="34F1F542" w14:textId="77777777" w:rsidR="000358C8" w:rsidRPr="009747B3" w:rsidRDefault="000358C8" w:rsidP="000358C8">
      <w:pPr>
        <w:tabs>
          <w:tab w:val="left" w:pos="1276"/>
        </w:tabs>
        <w:ind w:firstLine="709"/>
      </w:pPr>
    </w:p>
    <w:p w14:paraId="415AB7D9" w14:textId="77777777" w:rsidR="000358C8" w:rsidRPr="009747B3" w:rsidRDefault="000358C8" w:rsidP="000358C8">
      <w:pPr>
        <w:tabs>
          <w:tab w:val="left" w:pos="1276"/>
        </w:tabs>
        <w:ind w:firstLine="709"/>
      </w:pPr>
    </w:p>
    <w:p w14:paraId="504BD5A0" w14:textId="77777777" w:rsidR="000358C8" w:rsidRPr="009747B3" w:rsidRDefault="000358C8" w:rsidP="000358C8">
      <w:pPr>
        <w:tabs>
          <w:tab w:val="left" w:pos="1276"/>
          <w:tab w:val="left" w:pos="5040"/>
        </w:tabs>
        <w:ind w:firstLine="709"/>
      </w:pPr>
      <w:r w:rsidRPr="009747B3">
        <w:t>Трейдер ОАО «</w:t>
      </w:r>
      <w:proofErr w:type="spellStart"/>
      <w:r w:rsidRPr="009747B3">
        <w:t>Паритетбанк</w:t>
      </w:r>
      <w:proofErr w:type="spellEnd"/>
      <w:r w:rsidRPr="009747B3">
        <w:t xml:space="preserve">» </w:t>
      </w:r>
      <w:r w:rsidRPr="009747B3">
        <w:tab/>
        <w:t>______________/_____________/</w:t>
      </w:r>
    </w:p>
    <w:p w14:paraId="084F3425" w14:textId="77777777" w:rsidR="000358C8" w:rsidRPr="009747B3" w:rsidRDefault="000358C8" w:rsidP="000358C8">
      <w:pPr>
        <w:tabs>
          <w:tab w:val="left" w:pos="1276"/>
          <w:tab w:val="left" w:pos="5670"/>
          <w:tab w:val="left" w:pos="8080"/>
        </w:tabs>
        <w:ind w:firstLine="709"/>
      </w:pPr>
      <w:r w:rsidRPr="009747B3">
        <w:tab/>
      </w:r>
      <w:r w:rsidRPr="009747B3">
        <w:tab/>
        <w:t>подпись</w:t>
      </w:r>
      <w:r w:rsidRPr="009747B3">
        <w:tab/>
        <w:t>ФИО</w:t>
      </w:r>
    </w:p>
    <w:p w14:paraId="61901AD3" w14:textId="77777777" w:rsidR="000358C8" w:rsidRPr="009747B3" w:rsidRDefault="000358C8" w:rsidP="000358C8">
      <w:pPr>
        <w:tabs>
          <w:tab w:val="left" w:pos="1276"/>
          <w:tab w:val="left" w:pos="7560"/>
        </w:tabs>
        <w:ind w:firstLine="709"/>
      </w:pPr>
    </w:p>
    <w:p w14:paraId="7061F102" w14:textId="77777777" w:rsidR="000358C8" w:rsidRPr="009747B3" w:rsidRDefault="000358C8" w:rsidP="000358C8">
      <w:pPr>
        <w:tabs>
          <w:tab w:val="left" w:pos="1276"/>
        </w:tabs>
        <w:rPr>
          <w:sz w:val="24"/>
          <w:szCs w:val="24"/>
        </w:rPr>
      </w:pPr>
    </w:p>
    <w:p w14:paraId="7867CA31" w14:textId="77777777" w:rsidR="000358C8" w:rsidRPr="009747B3" w:rsidRDefault="000358C8" w:rsidP="000358C8">
      <w:pPr>
        <w:pStyle w:val="af"/>
        <w:tabs>
          <w:tab w:val="left" w:pos="1276"/>
        </w:tabs>
        <w:ind w:firstLine="709"/>
        <w:rPr>
          <w:sz w:val="16"/>
          <w:szCs w:val="16"/>
        </w:rPr>
      </w:pPr>
      <w:r w:rsidRPr="009747B3">
        <w:rPr>
          <w:sz w:val="16"/>
          <w:szCs w:val="16"/>
        </w:rPr>
        <w:t>*- применяется при осуществлении расчетов в соответствии с п. 3.9. Договора комиссии</w:t>
      </w:r>
    </w:p>
    <w:p w14:paraId="40C4AC5E" w14:textId="77777777" w:rsidR="000358C8" w:rsidRPr="009747B3" w:rsidRDefault="000358C8" w:rsidP="000358C8">
      <w:pPr>
        <w:pStyle w:val="af"/>
        <w:tabs>
          <w:tab w:val="left" w:pos="1276"/>
        </w:tabs>
        <w:ind w:firstLine="709"/>
        <w:rPr>
          <w:sz w:val="24"/>
          <w:szCs w:val="24"/>
        </w:rPr>
      </w:pPr>
    </w:p>
    <w:p w14:paraId="541561A5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34FEC6E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C2E0A9B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D59C38F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7B02A55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Cs w:val="22"/>
        </w:rPr>
      </w:pPr>
    </w:p>
    <w:p w14:paraId="0C54A924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Cs w:val="22"/>
        </w:rPr>
      </w:pPr>
    </w:p>
    <w:p w14:paraId="26E98EA4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Cs w:val="22"/>
        </w:rPr>
      </w:pPr>
    </w:p>
    <w:p w14:paraId="6911E4C5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Cs w:val="22"/>
        </w:rPr>
      </w:pPr>
      <w:r w:rsidRPr="009747B3">
        <w:rPr>
          <w:rFonts w:ascii="Times New Roman" w:hAnsi="Times New Roman" w:cs="Times New Roman"/>
          <w:szCs w:val="22"/>
        </w:rPr>
        <w:t>Приложение 5</w:t>
      </w:r>
    </w:p>
    <w:p w14:paraId="6E82466F" w14:textId="77777777" w:rsidR="000358C8" w:rsidRPr="009747B3" w:rsidRDefault="000358C8" w:rsidP="000358C8">
      <w:pPr>
        <w:tabs>
          <w:tab w:val="left" w:pos="1276"/>
        </w:tabs>
        <w:ind w:firstLine="709"/>
        <w:jc w:val="right"/>
      </w:pPr>
      <w:r w:rsidRPr="009747B3">
        <w:t>к Типовым условиям</w:t>
      </w:r>
    </w:p>
    <w:p w14:paraId="16D50D9B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Cs w:val="22"/>
        </w:rPr>
      </w:pPr>
    </w:p>
    <w:p w14:paraId="0677C1C3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Cs w:val="22"/>
        </w:rPr>
      </w:pPr>
      <w:r w:rsidRPr="009747B3">
        <w:rPr>
          <w:rFonts w:ascii="Times New Roman" w:hAnsi="Times New Roman" w:cs="Times New Roman"/>
          <w:szCs w:val="22"/>
        </w:rPr>
        <w:t>(примерная форма)</w:t>
      </w:r>
    </w:p>
    <w:p w14:paraId="3B511022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</w:p>
    <w:p w14:paraId="2FE4CE55" w14:textId="77777777" w:rsidR="000358C8" w:rsidRPr="009747B3" w:rsidRDefault="000358C8" w:rsidP="000358C8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747B3">
        <w:rPr>
          <w:rFonts w:ascii="Times New Roman" w:hAnsi="Times New Roman" w:cs="Times New Roman"/>
          <w:sz w:val="22"/>
          <w:szCs w:val="22"/>
        </w:rPr>
        <w:t xml:space="preserve">                             Распоряжение N ___</w:t>
      </w:r>
    </w:p>
    <w:p w14:paraId="77CC4E85" w14:textId="77777777" w:rsidR="000358C8" w:rsidRPr="009747B3" w:rsidRDefault="000358C8" w:rsidP="000358C8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747B3">
        <w:rPr>
          <w:rFonts w:ascii="Times New Roman" w:hAnsi="Times New Roman" w:cs="Times New Roman"/>
          <w:sz w:val="22"/>
          <w:szCs w:val="22"/>
        </w:rPr>
        <w:t xml:space="preserve">                        на возврат денежных средств</w:t>
      </w:r>
    </w:p>
    <w:p w14:paraId="73ED34A2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358C8" w:rsidRPr="009747B3" w14:paraId="600D590C" w14:textId="77777777" w:rsidTr="003761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E090F7A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ind w:firstLine="540"/>
              <w:rPr>
                <w:rFonts w:ascii="Times New Roman" w:hAnsi="Times New Roman" w:cs="Times New Roman"/>
                <w:szCs w:val="22"/>
              </w:rPr>
            </w:pPr>
            <w:r w:rsidRPr="009747B3">
              <w:rPr>
                <w:rFonts w:ascii="Times New Roman" w:hAnsi="Times New Roman" w:cs="Times New Roman"/>
                <w:szCs w:val="22"/>
              </w:rPr>
              <w:t>г. Минск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CA3B96C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ind w:firstLine="540"/>
              <w:jc w:val="right"/>
              <w:rPr>
                <w:rFonts w:ascii="Times New Roman" w:hAnsi="Times New Roman" w:cs="Times New Roman"/>
                <w:szCs w:val="22"/>
              </w:rPr>
            </w:pPr>
            <w:r w:rsidRPr="009747B3">
              <w:rPr>
                <w:rFonts w:ascii="Times New Roman" w:hAnsi="Times New Roman" w:cs="Times New Roman"/>
                <w:szCs w:val="22"/>
              </w:rPr>
              <w:t>"___"___________ г.</w:t>
            </w:r>
          </w:p>
        </w:tc>
      </w:tr>
    </w:tbl>
    <w:p w14:paraId="7B1E0217" w14:textId="77777777" w:rsidR="000358C8" w:rsidRPr="009747B3" w:rsidRDefault="000358C8" w:rsidP="000358C8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Cs w:val="22"/>
        </w:rPr>
      </w:pPr>
    </w:p>
    <w:p w14:paraId="4943194D" w14:textId="77777777" w:rsidR="000358C8" w:rsidRPr="009747B3" w:rsidRDefault="000358C8" w:rsidP="000358C8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9747B3">
        <w:rPr>
          <w:rFonts w:ascii="Times New Roman" w:hAnsi="Times New Roman" w:cs="Times New Roman"/>
          <w:szCs w:val="22"/>
        </w:rPr>
        <w:t>Комитент: ____________, регистрационный код N ___.</w:t>
      </w:r>
    </w:p>
    <w:p w14:paraId="2E2E7D02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</w:p>
    <w:p w14:paraId="487E8DFE" w14:textId="77777777" w:rsidR="000358C8" w:rsidRPr="009747B3" w:rsidRDefault="000358C8" w:rsidP="000358C8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9747B3">
        <w:rPr>
          <w:rFonts w:ascii="Times New Roman" w:hAnsi="Times New Roman" w:cs="Times New Roman"/>
          <w:szCs w:val="22"/>
        </w:rPr>
        <w:t>Настоящим Комитент просит ОАО "</w:t>
      </w:r>
      <w:proofErr w:type="spellStart"/>
      <w:r w:rsidRPr="009747B3">
        <w:rPr>
          <w:rFonts w:ascii="Times New Roman" w:hAnsi="Times New Roman" w:cs="Times New Roman"/>
          <w:szCs w:val="22"/>
        </w:rPr>
        <w:t>Паритетбанк</w:t>
      </w:r>
      <w:proofErr w:type="spellEnd"/>
      <w:r w:rsidRPr="009747B3">
        <w:rPr>
          <w:rFonts w:ascii="Times New Roman" w:hAnsi="Times New Roman" w:cs="Times New Roman"/>
          <w:szCs w:val="22"/>
        </w:rPr>
        <w:t>" перевести денежные средства Комитента, находящиеся в ОАО "</w:t>
      </w:r>
      <w:proofErr w:type="spellStart"/>
      <w:r w:rsidRPr="009747B3">
        <w:rPr>
          <w:rFonts w:ascii="Times New Roman" w:hAnsi="Times New Roman" w:cs="Times New Roman"/>
          <w:szCs w:val="22"/>
        </w:rPr>
        <w:t>Паритетбанк</w:t>
      </w:r>
      <w:proofErr w:type="spellEnd"/>
      <w:r w:rsidRPr="009747B3">
        <w:rPr>
          <w:rFonts w:ascii="Times New Roman" w:hAnsi="Times New Roman" w:cs="Times New Roman"/>
          <w:szCs w:val="22"/>
        </w:rPr>
        <w:t>" и предназначенные для проведения операций с ценными бумагами, на счет N___________ в ____________, код ____.</w:t>
      </w:r>
    </w:p>
    <w:p w14:paraId="3A1A2210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</w:p>
    <w:p w14:paraId="1799A305" w14:textId="77777777" w:rsidR="000358C8" w:rsidRPr="009747B3" w:rsidRDefault="000358C8" w:rsidP="000358C8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747B3">
        <w:rPr>
          <w:rFonts w:ascii="Times New Roman" w:hAnsi="Times New Roman" w:cs="Times New Roman"/>
          <w:sz w:val="22"/>
          <w:szCs w:val="22"/>
        </w:rPr>
        <w:t xml:space="preserve">     Уполномоченное лицо Комитента ______________/_________________/</w:t>
      </w:r>
    </w:p>
    <w:p w14:paraId="7C0FBD2C" w14:textId="77777777" w:rsidR="000358C8" w:rsidRPr="009747B3" w:rsidRDefault="000358C8" w:rsidP="000358C8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747B3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подпись            ФИО</w:t>
      </w:r>
    </w:p>
    <w:p w14:paraId="02D93055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</w:p>
    <w:p w14:paraId="611FDD5B" w14:textId="77777777" w:rsidR="000358C8" w:rsidRPr="009747B3" w:rsidRDefault="000358C8" w:rsidP="000358C8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9747B3">
        <w:rPr>
          <w:rFonts w:ascii="Times New Roman" w:hAnsi="Times New Roman" w:cs="Times New Roman"/>
          <w:szCs w:val="22"/>
        </w:rPr>
        <w:t>М.П.</w:t>
      </w:r>
    </w:p>
    <w:p w14:paraId="1E7BD9E8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0636EB4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9AA590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CE6BAA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E05373D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25213C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078E13A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8652D29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C82557D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F166850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9AC9EFA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E5BB575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F4D4522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2621E50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931D1BC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747D7A4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A2866DA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AFE7C7B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FFA58DF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23022D9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747B3">
        <w:rPr>
          <w:rFonts w:ascii="Times New Roman" w:hAnsi="Times New Roman" w:cs="Times New Roman"/>
          <w:sz w:val="24"/>
          <w:szCs w:val="24"/>
        </w:rPr>
        <w:br w:type="page"/>
      </w:r>
    </w:p>
    <w:p w14:paraId="6BB5D5BE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9D5BDFA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Cs w:val="22"/>
        </w:rPr>
      </w:pPr>
    </w:p>
    <w:p w14:paraId="57E605A6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Cs w:val="22"/>
        </w:rPr>
      </w:pPr>
    </w:p>
    <w:p w14:paraId="2E738560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Cs w:val="22"/>
        </w:rPr>
      </w:pPr>
      <w:r w:rsidRPr="009747B3">
        <w:rPr>
          <w:rFonts w:ascii="Times New Roman" w:hAnsi="Times New Roman" w:cs="Times New Roman"/>
          <w:szCs w:val="22"/>
        </w:rPr>
        <w:t>Приложение 6</w:t>
      </w:r>
    </w:p>
    <w:p w14:paraId="20D08613" w14:textId="77777777" w:rsidR="000358C8" w:rsidRPr="009747B3" w:rsidRDefault="000358C8" w:rsidP="000358C8">
      <w:pPr>
        <w:tabs>
          <w:tab w:val="left" w:pos="1276"/>
        </w:tabs>
        <w:ind w:firstLine="709"/>
        <w:jc w:val="right"/>
      </w:pPr>
      <w:r w:rsidRPr="009747B3">
        <w:t>к Типовым условиям</w:t>
      </w:r>
    </w:p>
    <w:p w14:paraId="7AB44457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Cs w:val="22"/>
        </w:rPr>
      </w:pPr>
    </w:p>
    <w:p w14:paraId="70AEBBB5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Cs w:val="22"/>
        </w:rPr>
      </w:pPr>
      <w:r w:rsidRPr="009747B3">
        <w:rPr>
          <w:rFonts w:ascii="Times New Roman" w:hAnsi="Times New Roman" w:cs="Times New Roman"/>
          <w:szCs w:val="22"/>
        </w:rPr>
        <w:t>(примерная форма)</w:t>
      </w:r>
    </w:p>
    <w:p w14:paraId="7A640390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</w:p>
    <w:p w14:paraId="69E9B268" w14:textId="77777777" w:rsidR="000358C8" w:rsidRPr="009747B3" w:rsidRDefault="000358C8" w:rsidP="000358C8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747B3">
        <w:rPr>
          <w:rFonts w:ascii="Times New Roman" w:hAnsi="Times New Roman" w:cs="Times New Roman"/>
          <w:sz w:val="22"/>
          <w:szCs w:val="22"/>
        </w:rPr>
        <w:t xml:space="preserve">                            Распоряжение N ___</w:t>
      </w:r>
    </w:p>
    <w:p w14:paraId="456E2CCD" w14:textId="77777777" w:rsidR="000358C8" w:rsidRPr="009747B3" w:rsidRDefault="000358C8" w:rsidP="000358C8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747B3">
        <w:rPr>
          <w:rFonts w:ascii="Times New Roman" w:hAnsi="Times New Roman" w:cs="Times New Roman"/>
          <w:sz w:val="22"/>
          <w:szCs w:val="22"/>
        </w:rPr>
        <w:t xml:space="preserve">                             на отмену заявки</w:t>
      </w:r>
    </w:p>
    <w:p w14:paraId="2EB99954" w14:textId="77777777" w:rsidR="000358C8" w:rsidRPr="009747B3" w:rsidRDefault="000358C8" w:rsidP="000358C8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13BF1BA" w14:textId="77777777" w:rsidR="000358C8" w:rsidRPr="009747B3" w:rsidRDefault="000358C8" w:rsidP="000358C8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747B3">
        <w:rPr>
          <w:rFonts w:ascii="Times New Roman" w:hAnsi="Times New Roman" w:cs="Times New Roman"/>
          <w:sz w:val="22"/>
          <w:szCs w:val="22"/>
        </w:rPr>
        <w:t>г. Минск                                              "___"_____________ г.</w:t>
      </w:r>
    </w:p>
    <w:p w14:paraId="13B5279E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</w:p>
    <w:p w14:paraId="27BD90F9" w14:textId="77777777" w:rsidR="000358C8" w:rsidRPr="009747B3" w:rsidRDefault="000358C8" w:rsidP="000358C8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9747B3">
        <w:rPr>
          <w:rFonts w:ascii="Times New Roman" w:hAnsi="Times New Roman" w:cs="Times New Roman"/>
          <w:szCs w:val="22"/>
        </w:rPr>
        <w:t>Комитент: __________________, регистрационный код N _____.</w:t>
      </w:r>
    </w:p>
    <w:p w14:paraId="2E6F5941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</w:p>
    <w:p w14:paraId="00BFE051" w14:textId="77777777" w:rsidR="000358C8" w:rsidRPr="009747B3" w:rsidRDefault="000358C8" w:rsidP="000358C8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9747B3">
        <w:rPr>
          <w:rFonts w:ascii="Times New Roman" w:hAnsi="Times New Roman" w:cs="Times New Roman"/>
          <w:szCs w:val="22"/>
        </w:rPr>
        <w:t>Настоящим Комитент просит ОАО "</w:t>
      </w:r>
      <w:proofErr w:type="spellStart"/>
      <w:r w:rsidRPr="009747B3">
        <w:rPr>
          <w:rFonts w:ascii="Times New Roman" w:hAnsi="Times New Roman" w:cs="Times New Roman"/>
          <w:szCs w:val="22"/>
        </w:rPr>
        <w:t>Паритетбанк</w:t>
      </w:r>
      <w:proofErr w:type="spellEnd"/>
      <w:r w:rsidRPr="009747B3">
        <w:rPr>
          <w:rFonts w:ascii="Times New Roman" w:hAnsi="Times New Roman" w:cs="Times New Roman"/>
          <w:szCs w:val="22"/>
        </w:rPr>
        <w:t>" не исполнять поданную Комитентом Заявку N ___ от "___"________________.</w:t>
      </w:r>
    </w:p>
    <w:p w14:paraId="5C0D44C3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</w:p>
    <w:p w14:paraId="0413D5AB" w14:textId="77777777" w:rsidR="000358C8" w:rsidRPr="009747B3" w:rsidRDefault="000358C8" w:rsidP="000358C8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747B3">
        <w:rPr>
          <w:rFonts w:ascii="Times New Roman" w:hAnsi="Times New Roman" w:cs="Times New Roman"/>
          <w:sz w:val="22"/>
          <w:szCs w:val="22"/>
        </w:rPr>
        <w:t xml:space="preserve"> Уполномоченное лицо Комитента    _____________/________________/</w:t>
      </w:r>
    </w:p>
    <w:p w14:paraId="07F8C47C" w14:textId="77777777" w:rsidR="000358C8" w:rsidRPr="009747B3" w:rsidRDefault="000358C8" w:rsidP="000358C8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747B3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9747B3">
        <w:rPr>
          <w:rFonts w:ascii="Times New Roman" w:hAnsi="Times New Roman" w:cs="Times New Roman"/>
          <w:sz w:val="22"/>
          <w:szCs w:val="22"/>
        </w:rPr>
        <w:tab/>
      </w:r>
      <w:r w:rsidRPr="009747B3">
        <w:rPr>
          <w:rFonts w:ascii="Times New Roman" w:hAnsi="Times New Roman" w:cs="Times New Roman"/>
          <w:sz w:val="22"/>
          <w:szCs w:val="22"/>
        </w:rPr>
        <w:tab/>
      </w:r>
      <w:r w:rsidRPr="009747B3">
        <w:rPr>
          <w:rFonts w:ascii="Times New Roman" w:hAnsi="Times New Roman" w:cs="Times New Roman"/>
          <w:sz w:val="22"/>
          <w:szCs w:val="22"/>
        </w:rPr>
        <w:tab/>
      </w:r>
      <w:r w:rsidRPr="009747B3">
        <w:rPr>
          <w:rFonts w:ascii="Times New Roman" w:hAnsi="Times New Roman" w:cs="Times New Roman"/>
          <w:sz w:val="22"/>
          <w:szCs w:val="22"/>
        </w:rPr>
        <w:tab/>
        <w:t xml:space="preserve">  подпись            ФИО</w:t>
      </w:r>
    </w:p>
    <w:p w14:paraId="6D9687D6" w14:textId="77777777" w:rsidR="000358C8" w:rsidRPr="009747B3" w:rsidRDefault="000358C8" w:rsidP="000358C8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9747B3">
        <w:rPr>
          <w:rFonts w:ascii="Times New Roman" w:hAnsi="Times New Roman" w:cs="Times New Roman"/>
          <w:szCs w:val="22"/>
        </w:rPr>
        <w:t>М.П.</w:t>
      </w:r>
    </w:p>
    <w:p w14:paraId="42E5FED3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C6DB5A7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7DE88B4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F2F54B4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D16C23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E2E4006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F5B00B2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1367053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07FFAD2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8C5F587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D68E819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C9CFFCB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E0DDA32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478ACFF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4917DCA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C938F58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3EED817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747B3">
        <w:rPr>
          <w:rFonts w:ascii="Times New Roman" w:hAnsi="Times New Roman" w:cs="Times New Roman"/>
          <w:sz w:val="24"/>
          <w:szCs w:val="24"/>
        </w:rPr>
        <w:br w:type="page"/>
      </w:r>
    </w:p>
    <w:p w14:paraId="5CE4E23D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3C82FFA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1E5604A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Cs w:val="22"/>
        </w:rPr>
      </w:pPr>
      <w:r w:rsidRPr="009747B3">
        <w:rPr>
          <w:rFonts w:ascii="Times New Roman" w:hAnsi="Times New Roman" w:cs="Times New Roman"/>
          <w:szCs w:val="22"/>
        </w:rPr>
        <w:t>Приложение 7</w:t>
      </w:r>
    </w:p>
    <w:p w14:paraId="17ABC1E4" w14:textId="77777777" w:rsidR="000358C8" w:rsidRPr="009747B3" w:rsidRDefault="000358C8" w:rsidP="000358C8">
      <w:pPr>
        <w:tabs>
          <w:tab w:val="left" w:pos="1276"/>
        </w:tabs>
        <w:ind w:firstLine="709"/>
        <w:jc w:val="right"/>
      </w:pPr>
      <w:r w:rsidRPr="009747B3">
        <w:t>к Типовым условиям</w:t>
      </w:r>
    </w:p>
    <w:p w14:paraId="3339F47D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Cs w:val="22"/>
        </w:rPr>
      </w:pPr>
    </w:p>
    <w:p w14:paraId="51651CC7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Cs w:val="22"/>
        </w:rPr>
      </w:pPr>
      <w:r w:rsidRPr="009747B3">
        <w:rPr>
          <w:rFonts w:ascii="Times New Roman" w:hAnsi="Times New Roman" w:cs="Times New Roman"/>
          <w:szCs w:val="22"/>
        </w:rPr>
        <w:t>(примерная форма)</w:t>
      </w:r>
    </w:p>
    <w:p w14:paraId="2F0DCF11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</w:p>
    <w:p w14:paraId="3FCD91AC" w14:textId="77777777" w:rsidR="000358C8" w:rsidRPr="009747B3" w:rsidRDefault="000358C8" w:rsidP="000358C8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747B3">
        <w:rPr>
          <w:rFonts w:ascii="Times New Roman" w:hAnsi="Times New Roman" w:cs="Times New Roman"/>
          <w:sz w:val="22"/>
          <w:szCs w:val="22"/>
        </w:rPr>
        <w:t xml:space="preserve">    Отчет обо всех операциях совершенных за отчетный период в интересах клиента, датах их совершения и результатах</w:t>
      </w:r>
    </w:p>
    <w:p w14:paraId="4C5A4CCC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</w:p>
    <w:p w14:paraId="3F411BBB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  <w:r w:rsidRPr="009747B3">
        <w:rPr>
          <w:rFonts w:ascii="Times New Roman" w:hAnsi="Times New Roman" w:cs="Times New Roman"/>
          <w:szCs w:val="22"/>
        </w:rPr>
        <w:t>Наименование клиента _____________________________________</w:t>
      </w:r>
    </w:p>
    <w:p w14:paraId="3FD1A4CF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  <w:r w:rsidRPr="009747B3">
        <w:rPr>
          <w:rFonts w:ascii="Times New Roman" w:hAnsi="Times New Roman" w:cs="Times New Roman"/>
          <w:szCs w:val="22"/>
        </w:rPr>
        <w:t>к счету N ______________________ в ОАО "</w:t>
      </w:r>
      <w:proofErr w:type="spellStart"/>
      <w:r w:rsidRPr="009747B3">
        <w:rPr>
          <w:rFonts w:ascii="Times New Roman" w:hAnsi="Times New Roman" w:cs="Times New Roman"/>
          <w:szCs w:val="22"/>
        </w:rPr>
        <w:t>Паритетбанк</w:t>
      </w:r>
      <w:proofErr w:type="spellEnd"/>
      <w:r w:rsidRPr="009747B3">
        <w:rPr>
          <w:rFonts w:ascii="Times New Roman" w:hAnsi="Times New Roman" w:cs="Times New Roman"/>
          <w:szCs w:val="22"/>
        </w:rPr>
        <w:t xml:space="preserve">", БИК: </w:t>
      </w:r>
      <w:r w:rsidRPr="009747B3">
        <w:rPr>
          <w:rFonts w:ascii="Times New Roman" w:hAnsi="Times New Roman" w:cs="Times New Roman"/>
          <w:szCs w:val="22"/>
          <w:lang w:val="en-US"/>
        </w:rPr>
        <w:t>POISBY</w:t>
      </w:r>
      <w:r w:rsidRPr="009747B3">
        <w:rPr>
          <w:rFonts w:ascii="Times New Roman" w:hAnsi="Times New Roman" w:cs="Times New Roman"/>
          <w:szCs w:val="22"/>
        </w:rPr>
        <w:t>2</w:t>
      </w:r>
      <w:r w:rsidRPr="009747B3">
        <w:rPr>
          <w:rFonts w:ascii="Times New Roman" w:hAnsi="Times New Roman" w:cs="Times New Roman"/>
          <w:szCs w:val="22"/>
          <w:lang w:val="en-US"/>
        </w:rPr>
        <w:t>X</w:t>
      </w:r>
    </w:p>
    <w:p w14:paraId="68AC64CD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</w:p>
    <w:p w14:paraId="38A3F0E1" w14:textId="77777777" w:rsidR="000358C8" w:rsidRPr="009747B3" w:rsidRDefault="000358C8" w:rsidP="000358C8">
      <w:pPr>
        <w:pStyle w:val="ConsPlusNormal"/>
        <w:tabs>
          <w:tab w:val="left" w:pos="1276"/>
        </w:tabs>
        <w:rPr>
          <w:rFonts w:ascii="Times New Roman" w:hAnsi="Times New Roman" w:cs="Times New Roman"/>
          <w:szCs w:val="22"/>
        </w:rPr>
      </w:pPr>
      <w:r w:rsidRPr="009747B3">
        <w:rPr>
          <w:rFonts w:ascii="Times New Roman" w:hAnsi="Times New Roman" w:cs="Times New Roman"/>
          <w:szCs w:val="22"/>
        </w:rPr>
        <w:t>Наименование валюты, в которой открыт счет ____________</w:t>
      </w:r>
    </w:p>
    <w:p w14:paraId="045CAA81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</w:p>
    <w:p w14:paraId="7205C444" w14:textId="77777777" w:rsidR="000358C8" w:rsidRPr="009747B3" w:rsidRDefault="000358C8" w:rsidP="000358C8">
      <w:pPr>
        <w:pStyle w:val="ConsPlusNormal"/>
        <w:tabs>
          <w:tab w:val="left" w:pos="1276"/>
        </w:tabs>
        <w:rPr>
          <w:rFonts w:ascii="Times New Roman" w:hAnsi="Times New Roman" w:cs="Times New Roman"/>
          <w:szCs w:val="22"/>
        </w:rPr>
      </w:pPr>
      <w:r w:rsidRPr="009747B3">
        <w:rPr>
          <w:rFonts w:ascii="Times New Roman" w:hAnsi="Times New Roman" w:cs="Times New Roman"/>
          <w:szCs w:val="22"/>
        </w:rPr>
        <w:t>По договору комиссии от ___________ N ________</w:t>
      </w:r>
    </w:p>
    <w:p w14:paraId="624767C0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361"/>
        <w:gridCol w:w="1757"/>
        <w:gridCol w:w="1531"/>
        <w:gridCol w:w="1474"/>
        <w:gridCol w:w="2665"/>
      </w:tblGrid>
      <w:tr w:rsidR="000358C8" w:rsidRPr="009747B3" w14:paraId="38E68B57" w14:textId="77777777" w:rsidTr="0037619D">
        <w:tc>
          <w:tcPr>
            <w:tcW w:w="850" w:type="dxa"/>
          </w:tcPr>
          <w:p w14:paraId="6864251D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747B3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361" w:type="dxa"/>
          </w:tcPr>
          <w:p w14:paraId="64F0A6BE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747B3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757" w:type="dxa"/>
          </w:tcPr>
          <w:p w14:paraId="7F39C5B9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747B3">
              <w:rPr>
                <w:rFonts w:ascii="Times New Roman" w:hAnsi="Times New Roman" w:cs="Times New Roman"/>
                <w:szCs w:val="22"/>
              </w:rPr>
              <w:t>Поступило</w:t>
            </w:r>
          </w:p>
        </w:tc>
        <w:tc>
          <w:tcPr>
            <w:tcW w:w="1531" w:type="dxa"/>
          </w:tcPr>
          <w:p w14:paraId="66635054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</w:pPr>
            <w:r w:rsidRPr="009747B3">
              <w:t>Списано,</w:t>
            </w:r>
          </w:p>
          <w:p w14:paraId="0B0D85C1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</w:pPr>
            <w:r w:rsidRPr="009747B3">
              <w:t>«______»</w:t>
            </w:r>
          </w:p>
          <w:p w14:paraId="20D0EB6C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</w:pPr>
            <w:r w:rsidRPr="009747B3">
              <w:t>валюта</w:t>
            </w:r>
          </w:p>
          <w:p w14:paraId="09E44B74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14:paraId="162F63FB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</w:pPr>
            <w:r w:rsidRPr="009747B3">
              <w:t>Остаток средств,</w:t>
            </w:r>
          </w:p>
          <w:p w14:paraId="331B488F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</w:pPr>
            <w:r w:rsidRPr="009747B3">
              <w:t>«______»</w:t>
            </w:r>
          </w:p>
          <w:p w14:paraId="38BB6E84" w14:textId="77777777" w:rsidR="000358C8" w:rsidRPr="009747B3" w:rsidRDefault="000358C8" w:rsidP="0037619D">
            <w:pPr>
              <w:tabs>
                <w:tab w:val="left" w:pos="1276"/>
              </w:tabs>
              <w:ind w:firstLine="34"/>
              <w:jc w:val="center"/>
            </w:pPr>
            <w:r w:rsidRPr="009747B3">
              <w:t>валюта</w:t>
            </w:r>
          </w:p>
          <w:p w14:paraId="098B8C42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5" w:type="dxa"/>
          </w:tcPr>
          <w:p w14:paraId="49906C55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747B3">
              <w:rPr>
                <w:rFonts w:ascii="Times New Roman" w:hAnsi="Times New Roman" w:cs="Times New Roman"/>
                <w:szCs w:val="22"/>
              </w:rPr>
              <w:t>Основание</w:t>
            </w:r>
          </w:p>
          <w:p w14:paraId="4498E719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9747B3">
              <w:rPr>
                <w:rFonts w:ascii="Times New Roman" w:hAnsi="Times New Roman" w:cs="Times New Roman"/>
                <w:szCs w:val="22"/>
              </w:rPr>
              <w:t>операции</w:t>
            </w:r>
          </w:p>
        </w:tc>
      </w:tr>
      <w:tr w:rsidR="000358C8" w:rsidRPr="009747B3" w14:paraId="70A19305" w14:textId="77777777" w:rsidTr="0037619D">
        <w:tc>
          <w:tcPr>
            <w:tcW w:w="850" w:type="dxa"/>
          </w:tcPr>
          <w:p w14:paraId="7F7C5999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  <w:r w:rsidRPr="009747B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61" w:type="dxa"/>
          </w:tcPr>
          <w:p w14:paraId="60865058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14:paraId="1BC53349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14:paraId="774D3FE6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14:paraId="69994639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5" w:type="dxa"/>
          </w:tcPr>
          <w:p w14:paraId="3827F9A9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58C8" w:rsidRPr="009747B3" w14:paraId="6DD712DD" w14:textId="77777777" w:rsidTr="0037619D">
        <w:tc>
          <w:tcPr>
            <w:tcW w:w="850" w:type="dxa"/>
          </w:tcPr>
          <w:p w14:paraId="019223BA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  <w:r w:rsidRPr="009747B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</w:tcPr>
          <w:p w14:paraId="5E714241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14:paraId="3A078D7C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14:paraId="4ECB9321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14:paraId="72D844F5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5" w:type="dxa"/>
          </w:tcPr>
          <w:p w14:paraId="6DDA6163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58C8" w:rsidRPr="009747B3" w14:paraId="51DC2BAB" w14:textId="77777777" w:rsidTr="0037619D">
        <w:tc>
          <w:tcPr>
            <w:tcW w:w="850" w:type="dxa"/>
          </w:tcPr>
          <w:p w14:paraId="6EFBAAE2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  <w:r w:rsidRPr="009747B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61" w:type="dxa"/>
          </w:tcPr>
          <w:p w14:paraId="47D79105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14:paraId="33E33C77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14:paraId="2F937E4B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14:paraId="4860CDA6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5" w:type="dxa"/>
          </w:tcPr>
          <w:p w14:paraId="44BE414E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58C8" w:rsidRPr="009747B3" w14:paraId="6442CE7B" w14:textId="77777777" w:rsidTr="0037619D">
        <w:tc>
          <w:tcPr>
            <w:tcW w:w="850" w:type="dxa"/>
          </w:tcPr>
          <w:p w14:paraId="06843344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  <w:r w:rsidRPr="009747B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61" w:type="dxa"/>
          </w:tcPr>
          <w:p w14:paraId="18AF59A6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14:paraId="1A0EF3A6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14:paraId="4AA5DF93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14:paraId="587EF40D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5" w:type="dxa"/>
          </w:tcPr>
          <w:p w14:paraId="196574E9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58C8" w:rsidRPr="009747B3" w14:paraId="222DCE00" w14:textId="77777777" w:rsidTr="0037619D">
        <w:tc>
          <w:tcPr>
            <w:tcW w:w="850" w:type="dxa"/>
          </w:tcPr>
          <w:p w14:paraId="71F83B98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  <w:r w:rsidRPr="009747B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61" w:type="dxa"/>
          </w:tcPr>
          <w:p w14:paraId="5B131A2C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14:paraId="06DFEFD1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14:paraId="57FFD2A2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14:paraId="0C40630D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5" w:type="dxa"/>
          </w:tcPr>
          <w:p w14:paraId="1D24A72B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58C8" w:rsidRPr="009747B3" w14:paraId="22B30C9D" w14:textId="77777777" w:rsidTr="0037619D">
        <w:tc>
          <w:tcPr>
            <w:tcW w:w="850" w:type="dxa"/>
          </w:tcPr>
          <w:p w14:paraId="5244A460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  <w:r w:rsidRPr="009747B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61" w:type="dxa"/>
          </w:tcPr>
          <w:p w14:paraId="2E62D091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14:paraId="1FE80E6A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14:paraId="247DB3C7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14:paraId="0566A6C6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5" w:type="dxa"/>
          </w:tcPr>
          <w:p w14:paraId="4E18A65D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9F799CF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</w:p>
    <w:p w14:paraId="3AD46B92" w14:textId="77777777" w:rsidR="000358C8" w:rsidRPr="009747B3" w:rsidRDefault="000358C8" w:rsidP="000358C8">
      <w:pPr>
        <w:pStyle w:val="ConsPlusNormal"/>
        <w:tabs>
          <w:tab w:val="left" w:pos="1276"/>
        </w:tabs>
        <w:rPr>
          <w:rFonts w:ascii="Times New Roman" w:hAnsi="Times New Roman" w:cs="Times New Roman"/>
          <w:szCs w:val="22"/>
        </w:rPr>
      </w:pPr>
      <w:r w:rsidRPr="009747B3">
        <w:rPr>
          <w:rFonts w:ascii="Times New Roman" w:hAnsi="Times New Roman" w:cs="Times New Roman"/>
          <w:szCs w:val="22"/>
        </w:rPr>
        <w:t>Начальник отдела по обслуживанию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358C8" w:rsidRPr="009747B3" w14:paraId="1E89E8E3" w14:textId="77777777" w:rsidTr="003761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22FA3EC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Cs w:val="22"/>
              </w:rPr>
            </w:pPr>
            <w:r w:rsidRPr="009747B3">
              <w:rPr>
                <w:rFonts w:ascii="Times New Roman" w:hAnsi="Times New Roman" w:cs="Times New Roman"/>
                <w:szCs w:val="22"/>
              </w:rPr>
              <w:t>казначейских и кассовых операций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8B04D14" w14:textId="77777777" w:rsidR="000358C8" w:rsidRPr="009747B3" w:rsidRDefault="000358C8" w:rsidP="0037619D">
            <w:pPr>
              <w:pStyle w:val="ConsPlusNormal"/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szCs w:val="22"/>
              </w:rPr>
            </w:pPr>
            <w:r w:rsidRPr="009747B3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</w:tr>
    </w:tbl>
    <w:p w14:paraId="2BB8172B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</w:p>
    <w:p w14:paraId="505DAA22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</w:p>
    <w:p w14:paraId="3454A834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</w:p>
    <w:p w14:paraId="2EC5A22B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</w:p>
    <w:p w14:paraId="6EEB05D6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</w:p>
    <w:p w14:paraId="494BE81D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</w:p>
    <w:p w14:paraId="001486AB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</w:p>
    <w:p w14:paraId="2E7EF157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</w:p>
    <w:p w14:paraId="56FD5851" w14:textId="77777777" w:rsidR="000358C8" w:rsidRPr="009747B3" w:rsidRDefault="000358C8" w:rsidP="000358C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2"/>
        </w:rPr>
      </w:pPr>
    </w:p>
    <w:p w14:paraId="50320E5D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Cs w:val="22"/>
        </w:rPr>
      </w:pPr>
      <w:r w:rsidRPr="009747B3">
        <w:rPr>
          <w:rFonts w:ascii="Times New Roman" w:hAnsi="Times New Roman" w:cs="Times New Roman"/>
          <w:szCs w:val="22"/>
        </w:rPr>
        <w:br w:type="page"/>
      </w:r>
    </w:p>
    <w:p w14:paraId="2B5DF80D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Cs w:val="22"/>
        </w:rPr>
      </w:pPr>
      <w:r w:rsidRPr="009747B3">
        <w:rPr>
          <w:rFonts w:ascii="Times New Roman" w:hAnsi="Times New Roman" w:cs="Times New Roman"/>
          <w:szCs w:val="22"/>
        </w:rPr>
        <w:lastRenderedPageBreak/>
        <w:t>Приложение 8</w:t>
      </w:r>
    </w:p>
    <w:p w14:paraId="4F01E4A3" w14:textId="77777777" w:rsidR="000358C8" w:rsidRPr="009747B3" w:rsidRDefault="000358C8" w:rsidP="000358C8">
      <w:pPr>
        <w:tabs>
          <w:tab w:val="left" w:pos="1276"/>
        </w:tabs>
        <w:ind w:firstLine="709"/>
        <w:jc w:val="right"/>
      </w:pPr>
      <w:r w:rsidRPr="009747B3">
        <w:t>к Типовым условиям</w:t>
      </w:r>
    </w:p>
    <w:p w14:paraId="16AD19DC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Cs w:val="22"/>
        </w:rPr>
      </w:pPr>
      <w:r w:rsidRPr="009747B3">
        <w:rPr>
          <w:rFonts w:ascii="Times New Roman" w:hAnsi="Times New Roman" w:cs="Times New Roman"/>
          <w:szCs w:val="22"/>
        </w:rPr>
        <w:t>(примерная форма)</w:t>
      </w:r>
    </w:p>
    <w:p w14:paraId="09C5BBD5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Cs w:val="22"/>
        </w:rPr>
      </w:pPr>
    </w:p>
    <w:p w14:paraId="01C3829F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58C8" w:rsidRPr="009747B3" w14:paraId="113A79C6" w14:textId="77777777" w:rsidTr="0037619D">
        <w:tc>
          <w:tcPr>
            <w:tcW w:w="4785" w:type="dxa"/>
          </w:tcPr>
          <w:p w14:paraId="4476AFA1" w14:textId="77777777" w:rsidR="000358C8" w:rsidRPr="009747B3" w:rsidRDefault="000358C8" w:rsidP="0037619D">
            <w:pPr>
              <w:rPr>
                <w:sz w:val="20"/>
                <w:szCs w:val="20"/>
              </w:rPr>
            </w:pPr>
          </w:p>
          <w:p w14:paraId="183C913B" w14:textId="77777777" w:rsidR="000358C8" w:rsidRPr="009747B3" w:rsidRDefault="000358C8" w:rsidP="0037619D">
            <w:pPr>
              <w:rPr>
                <w:sz w:val="20"/>
                <w:szCs w:val="20"/>
              </w:rPr>
            </w:pPr>
            <w:r w:rsidRPr="009747B3">
              <w:rPr>
                <w:sz w:val="20"/>
                <w:szCs w:val="20"/>
              </w:rPr>
              <w:t>Присвоен номер Договора комиссии:</w:t>
            </w:r>
          </w:p>
          <w:p w14:paraId="669C3177" w14:textId="77777777" w:rsidR="000358C8" w:rsidRPr="009747B3" w:rsidRDefault="000358C8" w:rsidP="0037619D">
            <w:pPr>
              <w:rPr>
                <w:sz w:val="20"/>
                <w:szCs w:val="20"/>
              </w:rPr>
            </w:pPr>
          </w:p>
          <w:p w14:paraId="11228271" w14:textId="77777777" w:rsidR="000358C8" w:rsidRPr="009747B3" w:rsidRDefault="000358C8" w:rsidP="0037619D">
            <w:pPr>
              <w:rPr>
                <w:sz w:val="20"/>
                <w:szCs w:val="20"/>
              </w:rPr>
            </w:pPr>
            <w:r w:rsidRPr="009747B3">
              <w:rPr>
                <w:sz w:val="20"/>
                <w:szCs w:val="20"/>
              </w:rPr>
              <w:t>№ ________</w:t>
            </w:r>
          </w:p>
          <w:p w14:paraId="73F2E537" w14:textId="77777777" w:rsidR="000358C8" w:rsidRPr="009747B3" w:rsidRDefault="000358C8" w:rsidP="0037619D">
            <w:pPr>
              <w:rPr>
                <w:sz w:val="20"/>
                <w:szCs w:val="20"/>
              </w:rPr>
            </w:pPr>
          </w:p>
          <w:p w14:paraId="485069B6" w14:textId="77777777" w:rsidR="000358C8" w:rsidRPr="009747B3" w:rsidRDefault="000358C8" w:rsidP="0037619D">
            <w:pPr>
              <w:rPr>
                <w:sz w:val="20"/>
                <w:szCs w:val="20"/>
              </w:rPr>
            </w:pPr>
            <w:r w:rsidRPr="009747B3">
              <w:rPr>
                <w:sz w:val="20"/>
                <w:szCs w:val="20"/>
              </w:rPr>
              <w:t>от  ____/____/20___ г.</w:t>
            </w:r>
          </w:p>
          <w:p w14:paraId="4FF45956" w14:textId="77777777" w:rsidR="000358C8" w:rsidRPr="009747B3" w:rsidRDefault="000358C8" w:rsidP="0037619D">
            <w:pPr>
              <w:rPr>
                <w:sz w:val="20"/>
                <w:szCs w:val="20"/>
              </w:rPr>
            </w:pPr>
          </w:p>
          <w:p w14:paraId="6C14197F" w14:textId="77777777" w:rsidR="000358C8" w:rsidRPr="009747B3" w:rsidRDefault="000358C8" w:rsidP="0037619D">
            <w:pPr>
              <w:rPr>
                <w:sz w:val="20"/>
                <w:szCs w:val="20"/>
              </w:rPr>
            </w:pPr>
            <w:r w:rsidRPr="009747B3">
              <w:rPr>
                <w:sz w:val="20"/>
                <w:szCs w:val="20"/>
              </w:rPr>
              <w:t>Регистрационный код №_______</w:t>
            </w:r>
          </w:p>
          <w:p w14:paraId="5A23147F" w14:textId="77777777" w:rsidR="000358C8" w:rsidRPr="009747B3" w:rsidRDefault="000358C8" w:rsidP="0037619D">
            <w:pPr>
              <w:rPr>
                <w:sz w:val="20"/>
                <w:szCs w:val="20"/>
              </w:rPr>
            </w:pPr>
            <w:r w:rsidRPr="009747B3">
              <w:rPr>
                <w:sz w:val="20"/>
                <w:szCs w:val="20"/>
              </w:rPr>
              <w:t>___________________________________</w:t>
            </w:r>
          </w:p>
          <w:p w14:paraId="0ED6339E" w14:textId="6334F08F" w:rsidR="000358C8" w:rsidRPr="009747B3" w:rsidRDefault="000358C8" w:rsidP="0037619D">
            <w:pPr>
              <w:rPr>
                <w:sz w:val="20"/>
                <w:szCs w:val="20"/>
              </w:rPr>
            </w:pPr>
            <w:r w:rsidRPr="009747B3">
              <w:rPr>
                <w:sz w:val="20"/>
                <w:szCs w:val="20"/>
              </w:rPr>
              <w:t>(подпись, ФИО уполномоченного сотрудника департамента казначейс</w:t>
            </w:r>
            <w:r w:rsidR="00912B3F" w:rsidRPr="009747B3">
              <w:rPr>
                <w:sz w:val="20"/>
                <w:szCs w:val="20"/>
              </w:rPr>
              <w:t>тв</w:t>
            </w:r>
            <w:r w:rsidRPr="009747B3">
              <w:rPr>
                <w:sz w:val="20"/>
                <w:szCs w:val="20"/>
              </w:rPr>
              <w:t>а)</w:t>
            </w:r>
          </w:p>
        </w:tc>
        <w:tc>
          <w:tcPr>
            <w:tcW w:w="4786" w:type="dxa"/>
          </w:tcPr>
          <w:p w14:paraId="4A86E1F4" w14:textId="77777777" w:rsidR="000358C8" w:rsidRPr="009747B3" w:rsidRDefault="000358C8" w:rsidP="0037619D">
            <w:pPr>
              <w:rPr>
                <w:b/>
                <w:sz w:val="20"/>
                <w:szCs w:val="20"/>
              </w:rPr>
            </w:pPr>
          </w:p>
          <w:p w14:paraId="33973844" w14:textId="77777777" w:rsidR="000358C8" w:rsidRPr="009747B3" w:rsidRDefault="000358C8" w:rsidP="0037619D">
            <w:pPr>
              <w:rPr>
                <w:sz w:val="20"/>
                <w:szCs w:val="20"/>
              </w:rPr>
            </w:pPr>
            <w:r w:rsidRPr="009747B3">
              <w:rPr>
                <w:sz w:val="20"/>
                <w:szCs w:val="20"/>
              </w:rPr>
              <w:t>Заявление №_____</w:t>
            </w:r>
          </w:p>
          <w:p w14:paraId="4B564E63" w14:textId="77777777" w:rsidR="000358C8" w:rsidRPr="009747B3" w:rsidRDefault="000358C8" w:rsidP="0037619D">
            <w:pPr>
              <w:rPr>
                <w:sz w:val="20"/>
                <w:szCs w:val="20"/>
              </w:rPr>
            </w:pPr>
          </w:p>
          <w:p w14:paraId="490A02F5" w14:textId="77777777" w:rsidR="000358C8" w:rsidRPr="009747B3" w:rsidRDefault="000358C8" w:rsidP="0037619D">
            <w:pPr>
              <w:rPr>
                <w:sz w:val="20"/>
                <w:szCs w:val="20"/>
              </w:rPr>
            </w:pPr>
            <w:r w:rsidRPr="009747B3">
              <w:rPr>
                <w:sz w:val="20"/>
                <w:szCs w:val="20"/>
              </w:rPr>
              <w:t>на присоединение к Типовым условиям предоставления ОАО «</w:t>
            </w:r>
            <w:proofErr w:type="spellStart"/>
            <w:r w:rsidRPr="009747B3">
              <w:rPr>
                <w:sz w:val="20"/>
                <w:szCs w:val="20"/>
              </w:rPr>
              <w:t>Паритетбанк</w:t>
            </w:r>
            <w:proofErr w:type="spellEnd"/>
            <w:r w:rsidRPr="009747B3">
              <w:rPr>
                <w:sz w:val="20"/>
                <w:szCs w:val="20"/>
              </w:rPr>
              <w:t>» услуг по брокерскому обслуживанию на рынке ценных бумаг</w:t>
            </w:r>
          </w:p>
          <w:p w14:paraId="2020466D" w14:textId="77777777" w:rsidR="000358C8" w:rsidRPr="009747B3" w:rsidRDefault="000358C8" w:rsidP="0037619D">
            <w:pPr>
              <w:rPr>
                <w:sz w:val="20"/>
                <w:szCs w:val="20"/>
              </w:rPr>
            </w:pPr>
          </w:p>
        </w:tc>
      </w:tr>
      <w:tr w:rsidR="000358C8" w:rsidRPr="009747B3" w14:paraId="58BCAE45" w14:textId="77777777" w:rsidTr="0037619D">
        <w:tc>
          <w:tcPr>
            <w:tcW w:w="4785" w:type="dxa"/>
          </w:tcPr>
          <w:p w14:paraId="0B5E60EC" w14:textId="77777777" w:rsidR="000358C8" w:rsidRPr="009747B3" w:rsidRDefault="000358C8" w:rsidP="0037619D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14:paraId="3EB8F5DB" w14:textId="77777777" w:rsidR="000358C8" w:rsidRPr="009747B3" w:rsidRDefault="000358C8" w:rsidP="0037619D">
            <w:pPr>
              <w:rPr>
                <w:sz w:val="20"/>
                <w:szCs w:val="20"/>
              </w:rPr>
            </w:pPr>
          </w:p>
        </w:tc>
      </w:tr>
      <w:tr w:rsidR="000358C8" w:rsidRPr="009747B3" w14:paraId="2B121EAA" w14:textId="77777777" w:rsidTr="0037619D">
        <w:tc>
          <w:tcPr>
            <w:tcW w:w="4785" w:type="dxa"/>
          </w:tcPr>
          <w:p w14:paraId="5976737E" w14:textId="77777777" w:rsidR="000358C8" w:rsidRPr="009747B3" w:rsidRDefault="000358C8" w:rsidP="0037619D">
            <w:pPr>
              <w:rPr>
                <w:b/>
                <w:sz w:val="20"/>
                <w:szCs w:val="20"/>
              </w:rPr>
            </w:pPr>
            <w:r w:rsidRPr="009747B3">
              <w:rPr>
                <w:b/>
                <w:sz w:val="20"/>
                <w:szCs w:val="20"/>
              </w:rPr>
              <w:t>Юридическое лицо:</w:t>
            </w:r>
          </w:p>
        </w:tc>
        <w:tc>
          <w:tcPr>
            <w:tcW w:w="4786" w:type="dxa"/>
          </w:tcPr>
          <w:p w14:paraId="30398E3A" w14:textId="77777777" w:rsidR="000358C8" w:rsidRPr="009747B3" w:rsidRDefault="000358C8" w:rsidP="0037619D">
            <w:pPr>
              <w:rPr>
                <w:sz w:val="20"/>
                <w:szCs w:val="20"/>
              </w:rPr>
            </w:pPr>
          </w:p>
        </w:tc>
      </w:tr>
      <w:tr w:rsidR="000358C8" w:rsidRPr="009747B3" w14:paraId="00578226" w14:textId="77777777" w:rsidTr="0037619D">
        <w:tc>
          <w:tcPr>
            <w:tcW w:w="4785" w:type="dxa"/>
          </w:tcPr>
          <w:p w14:paraId="712F2032" w14:textId="77777777" w:rsidR="000358C8" w:rsidRPr="009747B3" w:rsidRDefault="000358C8" w:rsidP="0037619D">
            <w:pPr>
              <w:rPr>
                <w:sz w:val="20"/>
                <w:szCs w:val="20"/>
              </w:rPr>
            </w:pPr>
            <w:r w:rsidRPr="009747B3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4786" w:type="dxa"/>
          </w:tcPr>
          <w:p w14:paraId="37F30019" w14:textId="77777777" w:rsidR="000358C8" w:rsidRPr="009747B3" w:rsidRDefault="000358C8" w:rsidP="0037619D">
            <w:pPr>
              <w:rPr>
                <w:sz w:val="20"/>
                <w:szCs w:val="20"/>
              </w:rPr>
            </w:pPr>
          </w:p>
        </w:tc>
      </w:tr>
      <w:tr w:rsidR="000358C8" w:rsidRPr="009747B3" w14:paraId="774068F4" w14:textId="77777777" w:rsidTr="0037619D">
        <w:tc>
          <w:tcPr>
            <w:tcW w:w="4785" w:type="dxa"/>
          </w:tcPr>
          <w:p w14:paraId="38288EB9" w14:textId="77777777" w:rsidR="000358C8" w:rsidRPr="009747B3" w:rsidRDefault="000358C8" w:rsidP="0037619D">
            <w:pPr>
              <w:rPr>
                <w:sz w:val="20"/>
                <w:szCs w:val="20"/>
              </w:rPr>
            </w:pPr>
            <w:r w:rsidRPr="009747B3"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4786" w:type="dxa"/>
          </w:tcPr>
          <w:p w14:paraId="06F81B6A" w14:textId="77777777" w:rsidR="000358C8" w:rsidRPr="009747B3" w:rsidRDefault="000358C8" w:rsidP="0037619D">
            <w:pPr>
              <w:rPr>
                <w:sz w:val="20"/>
                <w:szCs w:val="20"/>
              </w:rPr>
            </w:pPr>
          </w:p>
        </w:tc>
      </w:tr>
      <w:tr w:rsidR="000358C8" w:rsidRPr="009747B3" w14:paraId="33D78F37" w14:textId="77777777" w:rsidTr="0037619D">
        <w:tc>
          <w:tcPr>
            <w:tcW w:w="4785" w:type="dxa"/>
          </w:tcPr>
          <w:p w14:paraId="7D07425C" w14:textId="77777777" w:rsidR="000358C8" w:rsidRPr="009747B3" w:rsidRDefault="000358C8" w:rsidP="0037619D">
            <w:pPr>
              <w:rPr>
                <w:sz w:val="20"/>
                <w:szCs w:val="20"/>
              </w:rPr>
            </w:pPr>
            <w:r w:rsidRPr="009747B3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4786" w:type="dxa"/>
          </w:tcPr>
          <w:p w14:paraId="1A89CF04" w14:textId="77777777" w:rsidR="000358C8" w:rsidRPr="009747B3" w:rsidRDefault="000358C8" w:rsidP="0037619D">
            <w:pPr>
              <w:rPr>
                <w:sz w:val="20"/>
                <w:szCs w:val="20"/>
              </w:rPr>
            </w:pPr>
          </w:p>
        </w:tc>
      </w:tr>
      <w:tr w:rsidR="000358C8" w:rsidRPr="009747B3" w14:paraId="6F4E94AF" w14:textId="77777777" w:rsidTr="0037619D">
        <w:tc>
          <w:tcPr>
            <w:tcW w:w="4785" w:type="dxa"/>
          </w:tcPr>
          <w:p w14:paraId="6F9E04BF" w14:textId="77777777" w:rsidR="000358C8" w:rsidRPr="009747B3" w:rsidRDefault="000358C8" w:rsidP="0037619D">
            <w:pPr>
              <w:rPr>
                <w:sz w:val="20"/>
                <w:szCs w:val="20"/>
              </w:rPr>
            </w:pPr>
            <w:r w:rsidRPr="009747B3">
              <w:rPr>
                <w:sz w:val="20"/>
                <w:szCs w:val="20"/>
              </w:rPr>
              <w:t>УНП</w:t>
            </w:r>
          </w:p>
        </w:tc>
        <w:tc>
          <w:tcPr>
            <w:tcW w:w="4786" w:type="dxa"/>
          </w:tcPr>
          <w:p w14:paraId="1C291670" w14:textId="77777777" w:rsidR="000358C8" w:rsidRPr="009747B3" w:rsidRDefault="000358C8" w:rsidP="0037619D">
            <w:pPr>
              <w:rPr>
                <w:sz w:val="20"/>
                <w:szCs w:val="20"/>
              </w:rPr>
            </w:pPr>
          </w:p>
        </w:tc>
      </w:tr>
      <w:tr w:rsidR="000358C8" w:rsidRPr="009747B3" w14:paraId="0A4B5634" w14:textId="77777777" w:rsidTr="0037619D">
        <w:tc>
          <w:tcPr>
            <w:tcW w:w="4785" w:type="dxa"/>
          </w:tcPr>
          <w:p w14:paraId="34AB0126" w14:textId="77777777" w:rsidR="000358C8" w:rsidRPr="009747B3" w:rsidRDefault="000358C8" w:rsidP="0037619D">
            <w:pPr>
              <w:rPr>
                <w:sz w:val="20"/>
                <w:szCs w:val="20"/>
              </w:rPr>
            </w:pPr>
            <w:r w:rsidRPr="009747B3">
              <w:rPr>
                <w:sz w:val="20"/>
                <w:szCs w:val="20"/>
              </w:rPr>
              <w:t>Государственная регистрация (дата, номер, место, наименование органа, осуществившего государственную регистрацию)</w:t>
            </w:r>
          </w:p>
        </w:tc>
        <w:tc>
          <w:tcPr>
            <w:tcW w:w="4786" w:type="dxa"/>
          </w:tcPr>
          <w:p w14:paraId="1F57E726" w14:textId="77777777" w:rsidR="000358C8" w:rsidRPr="009747B3" w:rsidRDefault="000358C8" w:rsidP="0037619D">
            <w:pPr>
              <w:rPr>
                <w:sz w:val="20"/>
                <w:szCs w:val="20"/>
              </w:rPr>
            </w:pPr>
          </w:p>
        </w:tc>
      </w:tr>
      <w:tr w:rsidR="000358C8" w:rsidRPr="009747B3" w14:paraId="7042CD06" w14:textId="77777777" w:rsidTr="0037619D">
        <w:tc>
          <w:tcPr>
            <w:tcW w:w="4785" w:type="dxa"/>
          </w:tcPr>
          <w:p w14:paraId="0736C19D" w14:textId="77777777" w:rsidR="000358C8" w:rsidRPr="009747B3" w:rsidRDefault="000358C8" w:rsidP="0037619D">
            <w:pPr>
              <w:rPr>
                <w:sz w:val="20"/>
                <w:szCs w:val="20"/>
              </w:rPr>
            </w:pPr>
            <w:r w:rsidRPr="009747B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786" w:type="dxa"/>
          </w:tcPr>
          <w:p w14:paraId="5AAE6AC4" w14:textId="77777777" w:rsidR="000358C8" w:rsidRPr="009747B3" w:rsidRDefault="000358C8" w:rsidP="0037619D">
            <w:pPr>
              <w:rPr>
                <w:sz w:val="20"/>
                <w:szCs w:val="20"/>
              </w:rPr>
            </w:pPr>
          </w:p>
        </w:tc>
      </w:tr>
      <w:tr w:rsidR="000358C8" w:rsidRPr="009747B3" w14:paraId="6F3D6B38" w14:textId="77777777" w:rsidTr="0037619D">
        <w:tc>
          <w:tcPr>
            <w:tcW w:w="4785" w:type="dxa"/>
          </w:tcPr>
          <w:p w14:paraId="4DC047A1" w14:textId="77777777" w:rsidR="000358C8" w:rsidRPr="009747B3" w:rsidRDefault="000358C8" w:rsidP="0037619D">
            <w:pPr>
              <w:rPr>
                <w:sz w:val="20"/>
                <w:szCs w:val="20"/>
              </w:rPr>
            </w:pPr>
            <w:r w:rsidRPr="009747B3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786" w:type="dxa"/>
          </w:tcPr>
          <w:p w14:paraId="6488CD6B" w14:textId="77777777" w:rsidR="000358C8" w:rsidRPr="009747B3" w:rsidRDefault="000358C8" w:rsidP="0037619D">
            <w:pPr>
              <w:rPr>
                <w:sz w:val="20"/>
                <w:szCs w:val="20"/>
              </w:rPr>
            </w:pPr>
          </w:p>
        </w:tc>
      </w:tr>
      <w:tr w:rsidR="000358C8" w:rsidRPr="009747B3" w14:paraId="3BBFF000" w14:textId="77777777" w:rsidTr="0037619D">
        <w:tc>
          <w:tcPr>
            <w:tcW w:w="4785" w:type="dxa"/>
          </w:tcPr>
          <w:p w14:paraId="22472C05" w14:textId="77777777" w:rsidR="000358C8" w:rsidRPr="009747B3" w:rsidRDefault="000358C8" w:rsidP="0037619D">
            <w:pPr>
              <w:rPr>
                <w:sz w:val="20"/>
                <w:szCs w:val="20"/>
              </w:rPr>
            </w:pPr>
            <w:r w:rsidRPr="009747B3">
              <w:rPr>
                <w:sz w:val="20"/>
                <w:szCs w:val="20"/>
              </w:rPr>
              <w:t>Счет (счета) «ДЕПО»</w:t>
            </w:r>
          </w:p>
        </w:tc>
        <w:tc>
          <w:tcPr>
            <w:tcW w:w="4786" w:type="dxa"/>
          </w:tcPr>
          <w:p w14:paraId="1F708C37" w14:textId="77777777" w:rsidR="000358C8" w:rsidRPr="009747B3" w:rsidRDefault="000358C8" w:rsidP="0037619D">
            <w:pPr>
              <w:rPr>
                <w:sz w:val="20"/>
                <w:szCs w:val="20"/>
              </w:rPr>
            </w:pPr>
          </w:p>
        </w:tc>
      </w:tr>
      <w:tr w:rsidR="000358C8" w:rsidRPr="009747B3" w14:paraId="1D4B145D" w14:textId="77777777" w:rsidTr="0037619D">
        <w:tc>
          <w:tcPr>
            <w:tcW w:w="4785" w:type="dxa"/>
          </w:tcPr>
          <w:p w14:paraId="4D66F78E" w14:textId="77777777" w:rsidR="000358C8" w:rsidRPr="009747B3" w:rsidRDefault="000358C8" w:rsidP="0037619D">
            <w:pPr>
              <w:rPr>
                <w:sz w:val="20"/>
                <w:szCs w:val="20"/>
              </w:rPr>
            </w:pPr>
            <w:r w:rsidRPr="009747B3">
              <w:rPr>
                <w:sz w:val="20"/>
                <w:szCs w:val="20"/>
              </w:rPr>
              <w:t>Банковский счет (счета) для осуществления расчетов по операциям с ценными бумагами)</w:t>
            </w:r>
          </w:p>
        </w:tc>
        <w:tc>
          <w:tcPr>
            <w:tcW w:w="4786" w:type="dxa"/>
          </w:tcPr>
          <w:p w14:paraId="0233EE56" w14:textId="77777777" w:rsidR="000358C8" w:rsidRPr="009747B3" w:rsidRDefault="000358C8" w:rsidP="0037619D">
            <w:pPr>
              <w:rPr>
                <w:sz w:val="20"/>
                <w:szCs w:val="20"/>
              </w:rPr>
            </w:pPr>
          </w:p>
        </w:tc>
      </w:tr>
      <w:tr w:rsidR="000358C8" w:rsidRPr="009747B3" w14:paraId="7A16A82B" w14:textId="77777777" w:rsidTr="0037619D">
        <w:tc>
          <w:tcPr>
            <w:tcW w:w="4785" w:type="dxa"/>
          </w:tcPr>
          <w:p w14:paraId="6458F353" w14:textId="77777777" w:rsidR="000358C8" w:rsidRPr="009747B3" w:rsidRDefault="000358C8" w:rsidP="0037619D">
            <w:pPr>
              <w:rPr>
                <w:b/>
                <w:sz w:val="20"/>
                <w:szCs w:val="20"/>
              </w:rPr>
            </w:pPr>
            <w:r w:rsidRPr="009747B3">
              <w:rPr>
                <w:b/>
                <w:sz w:val="20"/>
                <w:szCs w:val="20"/>
              </w:rPr>
              <w:t>Физическое лицо:</w:t>
            </w:r>
          </w:p>
        </w:tc>
        <w:tc>
          <w:tcPr>
            <w:tcW w:w="4786" w:type="dxa"/>
          </w:tcPr>
          <w:p w14:paraId="437BA931" w14:textId="77777777" w:rsidR="000358C8" w:rsidRPr="009747B3" w:rsidRDefault="000358C8" w:rsidP="0037619D">
            <w:pPr>
              <w:rPr>
                <w:sz w:val="20"/>
                <w:szCs w:val="20"/>
              </w:rPr>
            </w:pPr>
          </w:p>
        </w:tc>
      </w:tr>
      <w:tr w:rsidR="000358C8" w:rsidRPr="009747B3" w14:paraId="3B3B9C40" w14:textId="77777777" w:rsidTr="0037619D">
        <w:tc>
          <w:tcPr>
            <w:tcW w:w="4785" w:type="dxa"/>
          </w:tcPr>
          <w:p w14:paraId="523E84FD" w14:textId="77777777" w:rsidR="000358C8" w:rsidRPr="009747B3" w:rsidRDefault="000358C8" w:rsidP="0037619D">
            <w:pPr>
              <w:rPr>
                <w:sz w:val="20"/>
                <w:szCs w:val="20"/>
              </w:rPr>
            </w:pPr>
            <w:r w:rsidRPr="009747B3">
              <w:rPr>
                <w:sz w:val="20"/>
                <w:szCs w:val="20"/>
              </w:rPr>
              <w:t>Фамилия</w:t>
            </w:r>
          </w:p>
        </w:tc>
        <w:tc>
          <w:tcPr>
            <w:tcW w:w="4786" w:type="dxa"/>
          </w:tcPr>
          <w:p w14:paraId="4380B20E" w14:textId="77777777" w:rsidR="000358C8" w:rsidRPr="009747B3" w:rsidRDefault="000358C8" w:rsidP="0037619D">
            <w:pPr>
              <w:rPr>
                <w:sz w:val="20"/>
                <w:szCs w:val="20"/>
              </w:rPr>
            </w:pPr>
          </w:p>
        </w:tc>
      </w:tr>
      <w:tr w:rsidR="000358C8" w:rsidRPr="009747B3" w14:paraId="6698A267" w14:textId="77777777" w:rsidTr="0037619D">
        <w:tc>
          <w:tcPr>
            <w:tcW w:w="4785" w:type="dxa"/>
          </w:tcPr>
          <w:p w14:paraId="78E622EE" w14:textId="77777777" w:rsidR="000358C8" w:rsidRPr="009747B3" w:rsidRDefault="000358C8" w:rsidP="0037619D">
            <w:pPr>
              <w:rPr>
                <w:sz w:val="20"/>
                <w:szCs w:val="20"/>
              </w:rPr>
            </w:pPr>
            <w:r w:rsidRPr="009747B3">
              <w:rPr>
                <w:sz w:val="20"/>
                <w:szCs w:val="20"/>
              </w:rPr>
              <w:t>Имя</w:t>
            </w:r>
          </w:p>
        </w:tc>
        <w:tc>
          <w:tcPr>
            <w:tcW w:w="4786" w:type="dxa"/>
          </w:tcPr>
          <w:p w14:paraId="2FD702F1" w14:textId="77777777" w:rsidR="000358C8" w:rsidRPr="009747B3" w:rsidRDefault="000358C8" w:rsidP="0037619D">
            <w:pPr>
              <w:rPr>
                <w:sz w:val="20"/>
                <w:szCs w:val="20"/>
              </w:rPr>
            </w:pPr>
          </w:p>
        </w:tc>
      </w:tr>
      <w:tr w:rsidR="000358C8" w:rsidRPr="009747B3" w14:paraId="738C29FF" w14:textId="77777777" w:rsidTr="0037619D">
        <w:tc>
          <w:tcPr>
            <w:tcW w:w="4785" w:type="dxa"/>
          </w:tcPr>
          <w:p w14:paraId="089B34DE" w14:textId="77777777" w:rsidR="000358C8" w:rsidRPr="009747B3" w:rsidRDefault="000358C8" w:rsidP="0037619D">
            <w:pPr>
              <w:rPr>
                <w:sz w:val="20"/>
                <w:szCs w:val="20"/>
              </w:rPr>
            </w:pPr>
            <w:r w:rsidRPr="009747B3">
              <w:rPr>
                <w:sz w:val="20"/>
                <w:szCs w:val="20"/>
              </w:rPr>
              <w:t>Отчество</w:t>
            </w:r>
          </w:p>
        </w:tc>
        <w:tc>
          <w:tcPr>
            <w:tcW w:w="4786" w:type="dxa"/>
          </w:tcPr>
          <w:p w14:paraId="4547EE42" w14:textId="77777777" w:rsidR="000358C8" w:rsidRPr="009747B3" w:rsidRDefault="000358C8" w:rsidP="0037619D">
            <w:pPr>
              <w:rPr>
                <w:sz w:val="20"/>
                <w:szCs w:val="20"/>
              </w:rPr>
            </w:pPr>
          </w:p>
        </w:tc>
      </w:tr>
      <w:tr w:rsidR="000358C8" w:rsidRPr="009747B3" w14:paraId="719E5BFD" w14:textId="77777777" w:rsidTr="0037619D">
        <w:tc>
          <w:tcPr>
            <w:tcW w:w="4785" w:type="dxa"/>
          </w:tcPr>
          <w:p w14:paraId="63341B8A" w14:textId="77777777" w:rsidR="000358C8" w:rsidRPr="009747B3" w:rsidRDefault="000358C8" w:rsidP="0037619D">
            <w:pPr>
              <w:rPr>
                <w:sz w:val="20"/>
                <w:szCs w:val="20"/>
              </w:rPr>
            </w:pPr>
            <w:r w:rsidRPr="009747B3">
              <w:rPr>
                <w:sz w:val="20"/>
                <w:szCs w:val="20"/>
              </w:rPr>
              <w:t>Данные паспорта либо иного документа, удостоверяющего личность (серия, номер, дата и место выдачи, срок действия, идентификационный номер)</w:t>
            </w:r>
          </w:p>
        </w:tc>
        <w:tc>
          <w:tcPr>
            <w:tcW w:w="4786" w:type="dxa"/>
          </w:tcPr>
          <w:p w14:paraId="6111595E" w14:textId="77777777" w:rsidR="000358C8" w:rsidRPr="009747B3" w:rsidRDefault="000358C8" w:rsidP="0037619D">
            <w:pPr>
              <w:rPr>
                <w:sz w:val="20"/>
                <w:szCs w:val="20"/>
              </w:rPr>
            </w:pPr>
          </w:p>
        </w:tc>
      </w:tr>
      <w:tr w:rsidR="000358C8" w:rsidRPr="009747B3" w14:paraId="61384AA9" w14:textId="77777777" w:rsidTr="0037619D">
        <w:tc>
          <w:tcPr>
            <w:tcW w:w="4785" w:type="dxa"/>
          </w:tcPr>
          <w:p w14:paraId="633BE7E1" w14:textId="77777777" w:rsidR="000358C8" w:rsidRPr="009747B3" w:rsidRDefault="000358C8" w:rsidP="0037619D">
            <w:pPr>
              <w:rPr>
                <w:sz w:val="20"/>
                <w:szCs w:val="20"/>
              </w:rPr>
            </w:pPr>
            <w:r w:rsidRPr="009747B3">
              <w:rPr>
                <w:sz w:val="20"/>
                <w:szCs w:val="20"/>
              </w:rPr>
              <w:t>Адрес места регистрации</w:t>
            </w:r>
          </w:p>
        </w:tc>
        <w:tc>
          <w:tcPr>
            <w:tcW w:w="4786" w:type="dxa"/>
          </w:tcPr>
          <w:p w14:paraId="0C3B7D08" w14:textId="77777777" w:rsidR="000358C8" w:rsidRPr="009747B3" w:rsidRDefault="000358C8" w:rsidP="0037619D">
            <w:pPr>
              <w:rPr>
                <w:sz w:val="20"/>
                <w:szCs w:val="20"/>
              </w:rPr>
            </w:pPr>
          </w:p>
        </w:tc>
      </w:tr>
      <w:tr w:rsidR="000358C8" w:rsidRPr="009747B3" w14:paraId="70499BBD" w14:textId="77777777" w:rsidTr="0037619D">
        <w:tc>
          <w:tcPr>
            <w:tcW w:w="4785" w:type="dxa"/>
          </w:tcPr>
          <w:p w14:paraId="47951C6C" w14:textId="77777777" w:rsidR="000358C8" w:rsidRPr="009747B3" w:rsidRDefault="000358C8" w:rsidP="0037619D">
            <w:pPr>
              <w:rPr>
                <w:sz w:val="20"/>
                <w:szCs w:val="20"/>
              </w:rPr>
            </w:pPr>
            <w:r w:rsidRPr="009747B3">
              <w:rPr>
                <w:sz w:val="20"/>
                <w:szCs w:val="20"/>
              </w:rPr>
              <w:t>Адрес места жительства (если отличается от места регистрации)</w:t>
            </w:r>
          </w:p>
        </w:tc>
        <w:tc>
          <w:tcPr>
            <w:tcW w:w="4786" w:type="dxa"/>
          </w:tcPr>
          <w:p w14:paraId="3E702BB5" w14:textId="77777777" w:rsidR="000358C8" w:rsidRPr="009747B3" w:rsidRDefault="000358C8" w:rsidP="0037619D">
            <w:pPr>
              <w:rPr>
                <w:sz w:val="20"/>
                <w:szCs w:val="20"/>
              </w:rPr>
            </w:pPr>
          </w:p>
        </w:tc>
      </w:tr>
      <w:tr w:rsidR="000358C8" w:rsidRPr="009747B3" w14:paraId="76A11F15" w14:textId="77777777" w:rsidTr="0037619D">
        <w:tc>
          <w:tcPr>
            <w:tcW w:w="4785" w:type="dxa"/>
          </w:tcPr>
          <w:p w14:paraId="52E88B75" w14:textId="77777777" w:rsidR="000358C8" w:rsidRPr="009747B3" w:rsidRDefault="000358C8" w:rsidP="0037619D">
            <w:pPr>
              <w:rPr>
                <w:sz w:val="20"/>
                <w:szCs w:val="20"/>
              </w:rPr>
            </w:pPr>
            <w:r w:rsidRPr="009747B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786" w:type="dxa"/>
          </w:tcPr>
          <w:p w14:paraId="3E3AF3A0" w14:textId="77777777" w:rsidR="000358C8" w:rsidRPr="009747B3" w:rsidRDefault="000358C8" w:rsidP="0037619D">
            <w:pPr>
              <w:rPr>
                <w:sz w:val="20"/>
                <w:szCs w:val="20"/>
              </w:rPr>
            </w:pPr>
          </w:p>
        </w:tc>
      </w:tr>
      <w:tr w:rsidR="000358C8" w:rsidRPr="009747B3" w14:paraId="0760D573" w14:textId="77777777" w:rsidTr="0037619D">
        <w:tc>
          <w:tcPr>
            <w:tcW w:w="4785" w:type="dxa"/>
          </w:tcPr>
          <w:p w14:paraId="1E32604B" w14:textId="77777777" w:rsidR="000358C8" w:rsidRPr="009747B3" w:rsidRDefault="000358C8" w:rsidP="0037619D">
            <w:pPr>
              <w:rPr>
                <w:sz w:val="20"/>
                <w:szCs w:val="20"/>
              </w:rPr>
            </w:pPr>
            <w:r w:rsidRPr="009747B3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786" w:type="dxa"/>
          </w:tcPr>
          <w:p w14:paraId="0DA4D3DF" w14:textId="77777777" w:rsidR="000358C8" w:rsidRPr="009747B3" w:rsidRDefault="000358C8" w:rsidP="0037619D">
            <w:pPr>
              <w:rPr>
                <w:sz w:val="20"/>
                <w:szCs w:val="20"/>
              </w:rPr>
            </w:pPr>
          </w:p>
        </w:tc>
      </w:tr>
      <w:tr w:rsidR="000358C8" w:rsidRPr="009747B3" w14:paraId="75E07A3A" w14:textId="77777777" w:rsidTr="0037619D">
        <w:tc>
          <w:tcPr>
            <w:tcW w:w="4785" w:type="dxa"/>
          </w:tcPr>
          <w:p w14:paraId="28E9628A" w14:textId="77777777" w:rsidR="000358C8" w:rsidRPr="009747B3" w:rsidRDefault="000358C8" w:rsidP="0037619D">
            <w:pPr>
              <w:rPr>
                <w:sz w:val="20"/>
                <w:szCs w:val="20"/>
              </w:rPr>
            </w:pPr>
            <w:r w:rsidRPr="009747B3">
              <w:rPr>
                <w:sz w:val="20"/>
                <w:szCs w:val="20"/>
              </w:rPr>
              <w:t>Счет (счета) «ДЕПО»</w:t>
            </w:r>
          </w:p>
        </w:tc>
        <w:tc>
          <w:tcPr>
            <w:tcW w:w="4786" w:type="dxa"/>
          </w:tcPr>
          <w:p w14:paraId="1C75FFBB" w14:textId="77777777" w:rsidR="000358C8" w:rsidRPr="009747B3" w:rsidRDefault="000358C8" w:rsidP="0037619D">
            <w:pPr>
              <w:rPr>
                <w:sz w:val="20"/>
                <w:szCs w:val="20"/>
              </w:rPr>
            </w:pPr>
          </w:p>
        </w:tc>
      </w:tr>
      <w:tr w:rsidR="000358C8" w:rsidRPr="009747B3" w14:paraId="22F0C25B" w14:textId="77777777" w:rsidTr="0037619D">
        <w:tc>
          <w:tcPr>
            <w:tcW w:w="4785" w:type="dxa"/>
          </w:tcPr>
          <w:p w14:paraId="3FBE0658" w14:textId="77777777" w:rsidR="000358C8" w:rsidRPr="009747B3" w:rsidRDefault="000358C8" w:rsidP="0037619D">
            <w:pPr>
              <w:rPr>
                <w:sz w:val="20"/>
                <w:szCs w:val="20"/>
              </w:rPr>
            </w:pPr>
            <w:r w:rsidRPr="009747B3">
              <w:rPr>
                <w:sz w:val="20"/>
                <w:szCs w:val="20"/>
              </w:rPr>
              <w:t>Банковский счет (счета) для осуществления расчетов по операциям с ценными бумагами)</w:t>
            </w:r>
          </w:p>
        </w:tc>
        <w:tc>
          <w:tcPr>
            <w:tcW w:w="4786" w:type="dxa"/>
          </w:tcPr>
          <w:p w14:paraId="780640CC" w14:textId="77777777" w:rsidR="000358C8" w:rsidRPr="009747B3" w:rsidRDefault="000358C8" w:rsidP="0037619D">
            <w:pPr>
              <w:rPr>
                <w:sz w:val="20"/>
                <w:szCs w:val="20"/>
              </w:rPr>
            </w:pPr>
          </w:p>
        </w:tc>
      </w:tr>
    </w:tbl>
    <w:p w14:paraId="095CD46F" w14:textId="77777777" w:rsidR="000358C8" w:rsidRPr="009747B3" w:rsidRDefault="000358C8" w:rsidP="000358C8">
      <w:pPr>
        <w:ind w:firstLine="567"/>
        <w:rPr>
          <w:sz w:val="20"/>
          <w:szCs w:val="20"/>
        </w:rPr>
      </w:pPr>
      <w:r w:rsidRPr="009747B3">
        <w:rPr>
          <w:sz w:val="20"/>
          <w:szCs w:val="20"/>
        </w:rPr>
        <w:t xml:space="preserve"> </w:t>
      </w:r>
    </w:p>
    <w:p w14:paraId="494E62B7" w14:textId="77777777" w:rsidR="000358C8" w:rsidRPr="009747B3" w:rsidRDefault="000358C8" w:rsidP="000358C8">
      <w:pPr>
        <w:pStyle w:val="af5"/>
        <w:ind w:firstLine="567"/>
        <w:jc w:val="both"/>
      </w:pPr>
      <w:r w:rsidRPr="009747B3">
        <w:t>Заявляю о присоединении к Типовым условиям предоставления ОАО «</w:t>
      </w:r>
      <w:proofErr w:type="spellStart"/>
      <w:r w:rsidRPr="009747B3">
        <w:t>Паритетбанк</w:t>
      </w:r>
      <w:proofErr w:type="spellEnd"/>
      <w:r w:rsidRPr="009747B3">
        <w:t>» услуг по брокерскому обслуживанию на рынке ценных бумаг, все положения которых мною изучены в полном объеме, включая условия и размеры оплаты расходов и вознаграждения  ОАО «</w:t>
      </w:r>
      <w:proofErr w:type="spellStart"/>
      <w:r w:rsidRPr="009747B3">
        <w:t>Паритетбанк</w:t>
      </w:r>
      <w:proofErr w:type="spellEnd"/>
      <w:r w:rsidRPr="009747B3">
        <w:t>», взаимные права и обязанности, а также правила внесения в указанные документы изменений и дополнений.</w:t>
      </w:r>
    </w:p>
    <w:p w14:paraId="5F2DEFC1" w14:textId="77777777" w:rsidR="000358C8" w:rsidRPr="009747B3" w:rsidRDefault="000358C8" w:rsidP="000358C8">
      <w:pPr>
        <w:pStyle w:val="af5"/>
        <w:ind w:firstLine="567"/>
        <w:jc w:val="both"/>
      </w:pPr>
      <w:r w:rsidRPr="009747B3">
        <w:t>Подтверждаю свою осведомленность о том, что:</w:t>
      </w:r>
    </w:p>
    <w:p w14:paraId="0053A0D3" w14:textId="77777777" w:rsidR="000358C8" w:rsidRPr="009747B3" w:rsidRDefault="000358C8" w:rsidP="000358C8">
      <w:pPr>
        <w:pStyle w:val="af5"/>
        <w:ind w:firstLine="567"/>
        <w:jc w:val="both"/>
      </w:pPr>
      <w:r w:rsidRPr="009747B3">
        <w:t>инвестиционная деятельность на рынке ценных бумаг сопряжена с риском неполучения ожидаемого дохода и потери части или всей суммы инвестированных средств;</w:t>
      </w:r>
    </w:p>
    <w:p w14:paraId="234D6CBC" w14:textId="77777777" w:rsidR="000358C8" w:rsidRPr="009747B3" w:rsidRDefault="000358C8" w:rsidP="000358C8">
      <w:pPr>
        <w:pStyle w:val="af5"/>
        <w:ind w:firstLine="567"/>
        <w:jc w:val="both"/>
      </w:pPr>
      <w:r w:rsidRPr="009747B3">
        <w:t>ОАО «</w:t>
      </w:r>
      <w:proofErr w:type="spellStart"/>
      <w:r w:rsidRPr="009747B3">
        <w:t>Паритетбанк</w:t>
      </w:r>
      <w:proofErr w:type="spellEnd"/>
      <w:r w:rsidRPr="009747B3">
        <w:t>» не несет ответственности за результаты принятых решений Комитента;</w:t>
      </w:r>
    </w:p>
    <w:p w14:paraId="6C5136F8" w14:textId="77777777" w:rsidR="000358C8" w:rsidRPr="009747B3" w:rsidRDefault="000358C8" w:rsidP="000358C8">
      <w:pPr>
        <w:pStyle w:val="af5"/>
        <w:ind w:firstLine="567"/>
        <w:jc w:val="both"/>
      </w:pPr>
      <w:r w:rsidRPr="009747B3">
        <w:t>ОАО «</w:t>
      </w:r>
      <w:proofErr w:type="spellStart"/>
      <w:r w:rsidRPr="009747B3">
        <w:t>Паритетбанк</w:t>
      </w:r>
      <w:proofErr w:type="spellEnd"/>
      <w:r w:rsidRPr="009747B3">
        <w:t xml:space="preserve">» исполняет функции налогового агента (если </w:t>
      </w:r>
      <w:proofErr w:type="spellStart"/>
      <w:r w:rsidRPr="009747B3">
        <w:t>ентом</w:t>
      </w:r>
      <w:proofErr w:type="spellEnd"/>
      <w:r w:rsidRPr="009747B3">
        <w:t xml:space="preserve"> является физическое лицо/иностранное юридическое лицо, не осуществляющее на территории Республики Беларусь деятельности через постоянное представительство).</w:t>
      </w:r>
    </w:p>
    <w:p w14:paraId="02B6CC0C" w14:textId="77777777" w:rsidR="000358C8" w:rsidRPr="009747B3" w:rsidRDefault="000358C8" w:rsidP="000358C8">
      <w:pPr>
        <w:pStyle w:val="af5"/>
        <w:ind w:firstLine="567"/>
        <w:jc w:val="both"/>
      </w:pPr>
      <w:r w:rsidRPr="009747B3">
        <w:lastRenderedPageBreak/>
        <w:t>Настоящим я, _____________________, предоставляю свое письменное согласие на передачу сведений о своей идентификации организатору торговли ценными бумагами (ОАО «Белорусская валютно-фондовая биржа») в рамках проведения внутреннего контроля в случаях и порядке, установленных законодательными актами. Выражаю согласие ОАО «</w:t>
      </w:r>
      <w:proofErr w:type="spellStart"/>
      <w:r w:rsidRPr="009747B3">
        <w:t>Паритетбанк</w:t>
      </w:r>
      <w:proofErr w:type="spellEnd"/>
      <w:r w:rsidRPr="009747B3">
        <w:t>» на предоставление сведений обо мне из информационных ресурсов, находящихся в ведении Министерства внутренних дел Республики Беларусь и Национального банка Республики Беларусь, иных общегосударственных (общереспубликанских) автоматизированных информационных систем, а также о юридическом лице _____________________________________, руководителем которого я являюсь.</w:t>
      </w:r>
    </w:p>
    <w:p w14:paraId="39BE96E4" w14:textId="77777777" w:rsidR="000358C8" w:rsidRPr="009747B3" w:rsidRDefault="000358C8" w:rsidP="000358C8">
      <w:pPr>
        <w:rPr>
          <w:sz w:val="20"/>
          <w:szCs w:val="20"/>
        </w:rPr>
      </w:pPr>
    </w:p>
    <w:p w14:paraId="5FAF7AF3" w14:textId="77777777" w:rsidR="000358C8" w:rsidRPr="009747B3" w:rsidRDefault="000358C8" w:rsidP="000358C8">
      <w:pPr>
        <w:rPr>
          <w:sz w:val="20"/>
          <w:szCs w:val="20"/>
        </w:rPr>
      </w:pPr>
      <w:r w:rsidRPr="009747B3">
        <w:rPr>
          <w:sz w:val="20"/>
          <w:szCs w:val="20"/>
        </w:rPr>
        <w:t>Заявитель (уполномоченное лицо заявителя)    _______________________ / __________________ /</w:t>
      </w:r>
    </w:p>
    <w:p w14:paraId="6A0CB01D" w14:textId="77777777" w:rsidR="000358C8" w:rsidRPr="009747B3" w:rsidRDefault="000358C8" w:rsidP="000358C8">
      <w:pPr>
        <w:ind w:left="4963" w:firstLine="709"/>
        <w:rPr>
          <w:sz w:val="20"/>
          <w:szCs w:val="20"/>
        </w:rPr>
      </w:pPr>
      <w:r w:rsidRPr="009747B3">
        <w:rPr>
          <w:sz w:val="20"/>
          <w:szCs w:val="20"/>
        </w:rPr>
        <w:t>М.П. (подпись)   (Ф.И.О.)</w:t>
      </w:r>
    </w:p>
    <w:p w14:paraId="03CD41B3" w14:textId="77777777" w:rsidR="000358C8" w:rsidRPr="009747B3" w:rsidRDefault="000358C8" w:rsidP="000358C8">
      <w:pPr>
        <w:rPr>
          <w:sz w:val="20"/>
          <w:szCs w:val="20"/>
        </w:rPr>
      </w:pPr>
      <w:r w:rsidRPr="009747B3">
        <w:rPr>
          <w:sz w:val="20"/>
          <w:szCs w:val="20"/>
        </w:rPr>
        <w:t>____ / _____________ / 20 __ г.</w:t>
      </w:r>
    </w:p>
    <w:p w14:paraId="745E187C" w14:textId="77777777" w:rsidR="000358C8" w:rsidRPr="009747B3" w:rsidRDefault="000358C8" w:rsidP="000358C8">
      <w:pPr>
        <w:rPr>
          <w:sz w:val="20"/>
          <w:szCs w:val="20"/>
        </w:rPr>
      </w:pPr>
    </w:p>
    <w:p w14:paraId="58DE508B" w14:textId="77777777" w:rsidR="000358C8" w:rsidRPr="009747B3" w:rsidRDefault="000358C8" w:rsidP="000358C8">
      <w:pPr>
        <w:rPr>
          <w:sz w:val="20"/>
          <w:szCs w:val="20"/>
        </w:rPr>
      </w:pPr>
    </w:p>
    <w:p w14:paraId="63C4DC4E" w14:textId="77777777" w:rsidR="000358C8" w:rsidRPr="009747B3" w:rsidRDefault="000358C8" w:rsidP="000358C8">
      <w:pPr>
        <w:rPr>
          <w:sz w:val="20"/>
          <w:szCs w:val="20"/>
        </w:rPr>
      </w:pPr>
      <w:r w:rsidRPr="009747B3">
        <w:rPr>
          <w:sz w:val="20"/>
          <w:szCs w:val="20"/>
        </w:rPr>
        <w:t>Сотрудник ОАО «</w:t>
      </w:r>
      <w:proofErr w:type="spellStart"/>
      <w:r w:rsidRPr="009747B3">
        <w:rPr>
          <w:sz w:val="20"/>
          <w:szCs w:val="20"/>
        </w:rPr>
        <w:t>Паритетбанк</w:t>
      </w:r>
      <w:proofErr w:type="spellEnd"/>
      <w:r w:rsidRPr="009747B3">
        <w:rPr>
          <w:sz w:val="20"/>
          <w:szCs w:val="20"/>
        </w:rPr>
        <w:t>», принявший заявление</w:t>
      </w:r>
    </w:p>
    <w:p w14:paraId="12448730" w14:textId="77777777" w:rsidR="000358C8" w:rsidRPr="009747B3" w:rsidRDefault="000358C8" w:rsidP="000358C8">
      <w:pPr>
        <w:rPr>
          <w:sz w:val="20"/>
          <w:szCs w:val="20"/>
        </w:rPr>
      </w:pPr>
      <w:r w:rsidRPr="009747B3">
        <w:rPr>
          <w:sz w:val="20"/>
          <w:szCs w:val="20"/>
        </w:rPr>
        <w:t>____________________________________  _______________  _______________________ / __________________ /</w:t>
      </w:r>
    </w:p>
    <w:p w14:paraId="6A02F0A9" w14:textId="77777777" w:rsidR="000358C8" w:rsidRPr="009747B3" w:rsidRDefault="000358C8" w:rsidP="000358C8">
      <w:pPr>
        <w:rPr>
          <w:sz w:val="20"/>
          <w:szCs w:val="20"/>
        </w:rPr>
      </w:pPr>
      <w:r w:rsidRPr="009747B3">
        <w:rPr>
          <w:sz w:val="20"/>
          <w:szCs w:val="20"/>
        </w:rPr>
        <w:t xml:space="preserve">(Структурное </w:t>
      </w:r>
      <w:proofErr w:type="spellStart"/>
      <w:r w:rsidRPr="009747B3">
        <w:rPr>
          <w:sz w:val="20"/>
          <w:szCs w:val="20"/>
        </w:rPr>
        <w:t>подрахделение</w:t>
      </w:r>
      <w:proofErr w:type="spellEnd"/>
      <w:r w:rsidRPr="009747B3">
        <w:rPr>
          <w:sz w:val="20"/>
          <w:szCs w:val="20"/>
        </w:rPr>
        <w:t xml:space="preserve">) </w:t>
      </w:r>
      <w:r w:rsidRPr="009747B3">
        <w:rPr>
          <w:sz w:val="20"/>
          <w:szCs w:val="20"/>
        </w:rPr>
        <w:tab/>
      </w:r>
      <w:r w:rsidRPr="009747B3">
        <w:rPr>
          <w:sz w:val="20"/>
          <w:szCs w:val="20"/>
        </w:rPr>
        <w:tab/>
        <w:t xml:space="preserve">(Должность) </w:t>
      </w:r>
      <w:r w:rsidRPr="009747B3">
        <w:rPr>
          <w:sz w:val="20"/>
          <w:szCs w:val="20"/>
        </w:rPr>
        <w:tab/>
      </w:r>
      <w:r w:rsidRPr="009747B3">
        <w:rPr>
          <w:sz w:val="20"/>
          <w:szCs w:val="20"/>
        </w:rPr>
        <w:tab/>
      </w:r>
      <w:r w:rsidRPr="009747B3">
        <w:rPr>
          <w:sz w:val="20"/>
          <w:szCs w:val="20"/>
        </w:rPr>
        <w:tab/>
        <w:t xml:space="preserve">М.П. (подпись) </w:t>
      </w:r>
      <w:r w:rsidRPr="009747B3">
        <w:rPr>
          <w:sz w:val="20"/>
          <w:szCs w:val="20"/>
        </w:rPr>
        <w:tab/>
      </w:r>
      <w:r w:rsidRPr="009747B3">
        <w:rPr>
          <w:sz w:val="20"/>
          <w:szCs w:val="20"/>
        </w:rPr>
        <w:tab/>
        <w:t xml:space="preserve"> (Ф.И.О.)</w:t>
      </w:r>
    </w:p>
    <w:p w14:paraId="0DD77464" w14:textId="77777777" w:rsidR="000358C8" w:rsidRPr="009747B3" w:rsidRDefault="000358C8" w:rsidP="000358C8">
      <w:pPr>
        <w:rPr>
          <w:sz w:val="20"/>
          <w:szCs w:val="20"/>
        </w:rPr>
      </w:pPr>
      <w:r w:rsidRPr="009747B3">
        <w:rPr>
          <w:sz w:val="20"/>
          <w:szCs w:val="20"/>
        </w:rPr>
        <w:t>____ / _____________ / 20 __ г.</w:t>
      </w:r>
    </w:p>
    <w:p w14:paraId="1D98D082" w14:textId="77777777" w:rsidR="000358C8" w:rsidRPr="009747B3" w:rsidRDefault="000358C8" w:rsidP="000358C8">
      <w:pPr>
        <w:rPr>
          <w:sz w:val="20"/>
          <w:szCs w:val="20"/>
        </w:rPr>
      </w:pPr>
    </w:p>
    <w:p w14:paraId="0A83DD34" w14:textId="77777777" w:rsidR="000358C8" w:rsidRPr="009747B3" w:rsidRDefault="000358C8" w:rsidP="000358C8">
      <w:pPr>
        <w:rPr>
          <w:sz w:val="20"/>
          <w:szCs w:val="20"/>
        </w:rPr>
      </w:pPr>
    </w:p>
    <w:p w14:paraId="7FC9BC6C" w14:textId="77777777" w:rsidR="000358C8" w:rsidRPr="009747B3" w:rsidRDefault="000358C8" w:rsidP="000358C8">
      <w:pPr>
        <w:rPr>
          <w:sz w:val="20"/>
          <w:szCs w:val="20"/>
        </w:rPr>
      </w:pPr>
    </w:p>
    <w:p w14:paraId="794E85B3" w14:textId="77777777" w:rsidR="000358C8" w:rsidRPr="009747B3" w:rsidRDefault="000358C8" w:rsidP="000358C8">
      <w:pPr>
        <w:rPr>
          <w:sz w:val="20"/>
          <w:szCs w:val="20"/>
        </w:rPr>
      </w:pPr>
    </w:p>
    <w:p w14:paraId="546C17A4" w14:textId="77777777" w:rsidR="000358C8" w:rsidRPr="009747B3" w:rsidRDefault="000358C8" w:rsidP="000358C8">
      <w:pPr>
        <w:rPr>
          <w:sz w:val="20"/>
          <w:szCs w:val="20"/>
        </w:rPr>
      </w:pPr>
    </w:p>
    <w:p w14:paraId="51D3D2E8" w14:textId="77777777" w:rsidR="000358C8" w:rsidRPr="009747B3" w:rsidRDefault="000358C8" w:rsidP="000358C8">
      <w:pPr>
        <w:rPr>
          <w:sz w:val="20"/>
          <w:szCs w:val="20"/>
        </w:rPr>
      </w:pPr>
    </w:p>
    <w:p w14:paraId="464EF070" w14:textId="77777777" w:rsidR="000358C8" w:rsidRPr="009747B3" w:rsidRDefault="000358C8" w:rsidP="000358C8">
      <w:pPr>
        <w:rPr>
          <w:sz w:val="20"/>
          <w:szCs w:val="20"/>
        </w:rPr>
      </w:pPr>
    </w:p>
    <w:p w14:paraId="5D6AD094" w14:textId="77777777" w:rsidR="000358C8" w:rsidRPr="009747B3" w:rsidRDefault="000358C8" w:rsidP="000358C8">
      <w:pPr>
        <w:rPr>
          <w:sz w:val="20"/>
          <w:szCs w:val="20"/>
        </w:rPr>
      </w:pPr>
    </w:p>
    <w:p w14:paraId="65D09A13" w14:textId="77777777" w:rsidR="000358C8" w:rsidRPr="009747B3" w:rsidRDefault="000358C8" w:rsidP="000358C8">
      <w:pPr>
        <w:rPr>
          <w:sz w:val="20"/>
          <w:szCs w:val="20"/>
        </w:rPr>
      </w:pPr>
    </w:p>
    <w:p w14:paraId="0EB3C2B7" w14:textId="77777777" w:rsidR="000358C8" w:rsidRPr="009747B3" w:rsidRDefault="000358C8" w:rsidP="000358C8">
      <w:pPr>
        <w:rPr>
          <w:sz w:val="20"/>
          <w:szCs w:val="20"/>
        </w:rPr>
      </w:pPr>
    </w:p>
    <w:p w14:paraId="2141AAF8" w14:textId="77777777" w:rsidR="000358C8" w:rsidRPr="009747B3" w:rsidRDefault="000358C8" w:rsidP="000358C8">
      <w:pPr>
        <w:rPr>
          <w:sz w:val="20"/>
          <w:szCs w:val="20"/>
        </w:rPr>
      </w:pPr>
    </w:p>
    <w:p w14:paraId="6F48A051" w14:textId="77777777" w:rsidR="000358C8" w:rsidRPr="009747B3" w:rsidRDefault="000358C8" w:rsidP="000358C8">
      <w:pPr>
        <w:rPr>
          <w:sz w:val="20"/>
          <w:szCs w:val="20"/>
        </w:rPr>
      </w:pPr>
    </w:p>
    <w:p w14:paraId="503B346B" w14:textId="77777777" w:rsidR="000358C8" w:rsidRPr="009747B3" w:rsidRDefault="000358C8" w:rsidP="000358C8">
      <w:pPr>
        <w:rPr>
          <w:sz w:val="20"/>
          <w:szCs w:val="20"/>
        </w:rPr>
      </w:pPr>
    </w:p>
    <w:p w14:paraId="0A56C36B" w14:textId="77777777" w:rsidR="000358C8" w:rsidRPr="009747B3" w:rsidRDefault="000358C8" w:rsidP="000358C8">
      <w:pPr>
        <w:rPr>
          <w:sz w:val="20"/>
          <w:szCs w:val="20"/>
        </w:rPr>
      </w:pPr>
    </w:p>
    <w:p w14:paraId="3D938B7B" w14:textId="77777777" w:rsidR="000358C8" w:rsidRPr="009747B3" w:rsidRDefault="000358C8" w:rsidP="000358C8">
      <w:pPr>
        <w:rPr>
          <w:sz w:val="20"/>
          <w:szCs w:val="20"/>
        </w:rPr>
      </w:pPr>
    </w:p>
    <w:p w14:paraId="605ABC95" w14:textId="77777777" w:rsidR="000358C8" w:rsidRPr="009747B3" w:rsidRDefault="000358C8" w:rsidP="000358C8">
      <w:pPr>
        <w:rPr>
          <w:sz w:val="20"/>
          <w:szCs w:val="20"/>
        </w:rPr>
      </w:pPr>
    </w:p>
    <w:p w14:paraId="1401843C" w14:textId="77777777" w:rsidR="000358C8" w:rsidRPr="009747B3" w:rsidRDefault="000358C8" w:rsidP="000358C8">
      <w:pPr>
        <w:rPr>
          <w:sz w:val="20"/>
          <w:szCs w:val="20"/>
        </w:rPr>
      </w:pPr>
    </w:p>
    <w:p w14:paraId="193ABF0D" w14:textId="77777777" w:rsidR="000358C8" w:rsidRPr="009747B3" w:rsidRDefault="000358C8" w:rsidP="000358C8">
      <w:pPr>
        <w:rPr>
          <w:sz w:val="20"/>
          <w:szCs w:val="20"/>
        </w:rPr>
      </w:pPr>
    </w:p>
    <w:p w14:paraId="7DC0139C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Cs w:val="22"/>
        </w:rPr>
      </w:pPr>
      <w:r w:rsidRPr="009747B3">
        <w:rPr>
          <w:rFonts w:ascii="Times New Roman" w:hAnsi="Times New Roman" w:cs="Times New Roman"/>
          <w:szCs w:val="22"/>
        </w:rPr>
        <w:t>Приложение 9</w:t>
      </w:r>
    </w:p>
    <w:p w14:paraId="4CBD4939" w14:textId="77777777" w:rsidR="000358C8" w:rsidRPr="009747B3" w:rsidRDefault="000358C8" w:rsidP="000358C8">
      <w:pPr>
        <w:tabs>
          <w:tab w:val="left" w:pos="1276"/>
        </w:tabs>
        <w:ind w:firstLine="709"/>
        <w:jc w:val="right"/>
      </w:pPr>
      <w:r w:rsidRPr="009747B3">
        <w:t>к Типовым условиям</w:t>
      </w:r>
    </w:p>
    <w:p w14:paraId="14AEEBCC" w14:textId="77777777" w:rsidR="000358C8" w:rsidRPr="009747B3" w:rsidRDefault="000358C8" w:rsidP="000358C8">
      <w:pPr>
        <w:jc w:val="right"/>
      </w:pPr>
      <w:r w:rsidRPr="009747B3">
        <w:t>(примерная форма)</w:t>
      </w:r>
    </w:p>
    <w:p w14:paraId="1598ADA8" w14:textId="77777777" w:rsidR="000358C8" w:rsidRPr="009747B3" w:rsidRDefault="000358C8" w:rsidP="000358C8">
      <w:pPr>
        <w:jc w:val="right"/>
      </w:pPr>
    </w:p>
    <w:p w14:paraId="1D4AB085" w14:textId="77777777" w:rsidR="000358C8" w:rsidRPr="009747B3" w:rsidRDefault="000358C8" w:rsidP="000358C8">
      <w:pPr>
        <w:jc w:val="center"/>
        <w:rPr>
          <w:sz w:val="26"/>
          <w:szCs w:val="26"/>
        </w:rPr>
      </w:pPr>
      <w:r w:rsidRPr="009747B3">
        <w:rPr>
          <w:sz w:val="26"/>
          <w:szCs w:val="26"/>
        </w:rPr>
        <w:t>СВИДЕТЕЛЬСТВО</w:t>
      </w:r>
    </w:p>
    <w:p w14:paraId="5562916B" w14:textId="77777777" w:rsidR="000358C8" w:rsidRPr="009747B3" w:rsidRDefault="000358C8" w:rsidP="000358C8">
      <w:pPr>
        <w:jc w:val="center"/>
        <w:rPr>
          <w:sz w:val="26"/>
          <w:szCs w:val="26"/>
        </w:rPr>
      </w:pPr>
      <w:r w:rsidRPr="009747B3">
        <w:rPr>
          <w:sz w:val="26"/>
          <w:szCs w:val="26"/>
        </w:rPr>
        <w:t>о присоединении к Типовым условиям предоставления ОАО «</w:t>
      </w:r>
      <w:proofErr w:type="spellStart"/>
      <w:r w:rsidRPr="009747B3">
        <w:rPr>
          <w:sz w:val="26"/>
          <w:szCs w:val="26"/>
        </w:rPr>
        <w:t>Паритетбанк</w:t>
      </w:r>
      <w:proofErr w:type="spellEnd"/>
      <w:r w:rsidRPr="009747B3">
        <w:rPr>
          <w:sz w:val="26"/>
          <w:szCs w:val="26"/>
        </w:rPr>
        <w:t>» услуг по брокерскому обслуживанию на рынке ценных бумаг</w:t>
      </w:r>
    </w:p>
    <w:p w14:paraId="41718B11" w14:textId="77777777" w:rsidR="000358C8" w:rsidRPr="009747B3" w:rsidRDefault="000358C8" w:rsidP="000358C8">
      <w:pPr>
        <w:jc w:val="center"/>
        <w:rPr>
          <w:sz w:val="26"/>
          <w:szCs w:val="26"/>
        </w:rPr>
      </w:pPr>
    </w:p>
    <w:p w14:paraId="3BF0D2CF" w14:textId="77777777" w:rsidR="000358C8" w:rsidRPr="009747B3" w:rsidRDefault="000358C8" w:rsidP="000358C8">
      <w:pPr>
        <w:jc w:val="both"/>
        <w:rPr>
          <w:sz w:val="26"/>
          <w:szCs w:val="26"/>
        </w:rPr>
      </w:pPr>
      <w:r w:rsidRPr="009747B3">
        <w:rPr>
          <w:sz w:val="26"/>
          <w:szCs w:val="26"/>
        </w:rPr>
        <w:t>Комитент _________________________________________________________________</w:t>
      </w:r>
    </w:p>
    <w:p w14:paraId="20D41B8E" w14:textId="77777777" w:rsidR="000358C8" w:rsidRPr="009747B3" w:rsidRDefault="000358C8" w:rsidP="000358C8">
      <w:pPr>
        <w:ind w:left="1418" w:firstLine="709"/>
        <w:jc w:val="both"/>
        <w:rPr>
          <w:sz w:val="20"/>
          <w:szCs w:val="20"/>
        </w:rPr>
      </w:pPr>
      <w:r w:rsidRPr="009747B3">
        <w:rPr>
          <w:sz w:val="20"/>
          <w:szCs w:val="20"/>
        </w:rPr>
        <w:t>(Полное наименование юридического лица или Ф.И.О. физического лица)</w:t>
      </w:r>
    </w:p>
    <w:p w14:paraId="0431CD96" w14:textId="77777777" w:rsidR="000358C8" w:rsidRPr="009747B3" w:rsidRDefault="000358C8" w:rsidP="000358C8">
      <w:pPr>
        <w:jc w:val="center"/>
        <w:rPr>
          <w:sz w:val="26"/>
          <w:szCs w:val="26"/>
        </w:rPr>
      </w:pPr>
    </w:p>
    <w:p w14:paraId="05A8B369" w14:textId="77777777" w:rsidR="000358C8" w:rsidRPr="009747B3" w:rsidRDefault="000358C8" w:rsidP="000358C8">
      <w:pPr>
        <w:jc w:val="both"/>
        <w:rPr>
          <w:sz w:val="26"/>
          <w:szCs w:val="26"/>
        </w:rPr>
      </w:pPr>
      <w:r w:rsidRPr="009747B3">
        <w:rPr>
          <w:sz w:val="26"/>
          <w:szCs w:val="26"/>
        </w:rPr>
        <w:t>На Ваше Заявление №___ от «___» ____________ 20__ г. сообщаем о заключении Договора комиссии №___ от «__» ______ 20__г., регистрационный код №_____.</w:t>
      </w:r>
    </w:p>
    <w:p w14:paraId="33F7744C" w14:textId="77777777" w:rsidR="000358C8" w:rsidRPr="009747B3" w:rsidRDefault="000358C8" w:rsidP="000358C8">
      <w:pPr>
        <w:jc w:val="both"/>
        <w:rPr>
          <w:sz w:val="26"/>
          <w:szCs w:val="26"/>
        </w:rPr>
      </w:pPr>
    </w:p>
    <w:p w14:paraId="37356772" w14:textId="77777777" w:rsidR="000358C8" w:rsidRPr="009747B3" w:rsidRDefault="000358C8" w:rsidP="000358C8">
      <w:pPr>
        <w:jc w:val="both"/>
        <w:rPr>
          <w:sz w:val="26"/>
          <w:szCs w:val="26"/>
        </w:rPr>
      </w:pPr>
      <w:r w:rsidRPr="009747B3">
        <w:rPr>
          <w:sz w:val="26"/>
          <w:szCs w:val="26"/>
        </w:rPr>
        <w:t>Уполномоченный сотрудник ОАО «</w:t>
      </w:r>
      <w:proofErr w:type="spellStart"/>
      <w:r w:rsidRPr="009747B3">
        <w:rPr>
          <w:sz w:val="26"/>
          <w:szCs w:val="26"/>
        </w:rPr>
        <w:t>Паритетбанк</w:t>
      </w:r>
      <w:proofErr w:type="spellEnd"/>
      <w:r w:rsidRPr="009747B3">
        <w:rPr>
          <w:sz w:val="26"/>
          <w:szCs w:val="26"/>
        </w:rPr>
        <w:t>»</w:t>
      </w:r>
    </w:p>
    <w:p w14:paraId="16CE401B" w14:textId="77777777" w:rsidR="000358C8" w:rsidRPr="009747B3" w:rsidRDefault="000358C8" w:rsidP="000358C8">
      <w:pPr>
        <w:rPr>
          <w:sz w:val="20"/>
          <w:szCs w:val="20"/>
        </w:rPr>
      </w:pPr>
      <w:r w:rsidRPr="009747B3">
        <w:rPr>
          <w:sz w:val="20"/>
          <w:szCs w:val="20"/>
        </w:rPr>
        <w:t>___________________________   _______________________ / __________________ /</w:t>
      </w:r>
    </w:p>
    <w:p w14:paraId="017E0E6D" w14:textId="77777777" w:rsidR="000358C8" w:rsidRPr="009747B3" w:rsidRDefault="000358C8" w:rsidP="000358C8">
      <w:pPr>
        <w:rPr>
          <w:sz w:val="20"/>
          <w:szCs w:val="20"/>
        </w:rPr>
      </w:pPr>
      <w:r w:rsidRPr="009747B3">
        <w:rPr>
          <w:sz w:val="20"/>
          <w:szCs w:val="20"/>
        </w:rPr>
        <w:t xml:space="preserve">(Должность) </w:t>
      </w:r>
      <w:r w:rsidRPr="009747B3">
        <w:rPr>
          <w:sz w:val="20"/>
          <w:szCs w:val="20"/>
        </w:rPr>
        <w:tab/>
      </w:r>
      <w:r w:rsidRPr="009747B3">
        <w:rPr>
          <w:sz w:val="20"/>
          <w:szCs w:val="20"/>
        </w:rPr>
        <w:tab/>
      </w:r>
      <w:r w:rsidRPr="009747B3">
        <w:rPr>
          <w:sz w:val="20"/>
          <w:szCs w:val="20"/>
        </w:rPr>
        <w:tab/>
        <w:t xml:space="preserve">М.П. (подпись) </w:t>
      </w:r>
      <w:r w:rsidRPr="009747B3">
        <w:rPr>
          <w:sz w:val="20"/>
          <w:szCs w:val="20"/>
        </w:rPr>
        <w:tab/>
      </w:r>
      <w:r w:rsidRPr="009747B3">
        <w:rPr>
          <w:sz w:val="20"/>
          <w:szCs w:val="20"/>
        </w:rPr>
        <w:tab/>
        <w:t xml:space="preserve"> (Ф.И.О.)</w:t>
      </w:r>
    </w:p>
    <w:p w14:paraId="5BFC0B11" w14:textId="77777777" w:rsidR="000358C8" w:rsidRPr="009747B3" w:rsidRDefault="000358C8" w:rsidP="000358C8">
      <w:pPr>
        <w:rPr>
          <w:sz w:val="20"/>
          <w:szCs w:val="20"/>
        </w:rPr>
      </w:pPr>
      <w:r w:rsidRPr="009747B3">
        <w:rPr>
          <w:sz w:val="20"/>
          <w:szCs w:val="20"/>
        </w:rPr>
        <w:t>____ / _____________ / 20 __ г.</w:t>
      </w:r>
    </w:p>
    <w:p w14:paraId="6F41701A" w14:textId="77777777" w:rsidR="000358C8" w:rsidRPr="009747B3" w:rsidRDefault="000358C8" w:rsidP="000358C8">
      <w:pPr>
        <w:jc w:val="both"/>
        <w:rPr>
          <w:sz w:val="26"/>
          <w:szCs w:val="26"/>
        </w:rPr>
      </w:pPr>
    </w:p>
    <w:p w14:paraId="3C769473" w14:textId="77777777" w:rsidR="000358C8" w:rsidRPr="009747B3" w:rsidRDefault="000358C8" w:rsidP="000358C8">
      <w:pPr>
        <w:jc w:val="both"/>
        <w:rPr>
          <w:sz w:val="26"/>
          <w:szCs w:val="26"/>
        </w:rPr>
      </w:pPr>
    </w:p>
    <w:p w14:paraId="2C29D51F" w14:textId="77777777" w:rsidR="000358C8" w:rsidRPr="009747B3" w:rsidRDefault="000358C8" w:rsidP="000358C8">
      <w:pPr>
        <w:jc w:val="both"/>
        <w:rPr>
          <w:sz w:val="26"/>
          <w:szCs w:val="26"/>
        </w:rPr>
      </w:pPr>
    </w:p>
    <w:p w14:paraId="5BE1DBD4" w14:textId="77777777" w:rsidR="000358C8" w:rsidRPr="009747B3" w:rsidRDefault="000358C8" w:rsidP="000358C8">
      <w:pPr>
        <w:jc w:val="both"/>
        <w:rPr>
          <w:sz w:val="26"/>
          <w:szCs w:val="26"/>
        </w:rPr>
      </w:pPr>
    </w:p>
    <w:p w14:paraId="02BB3E7E" w14:textId="77777777" w:rsidR="000358C8" w:rsidRPr="009747B3" w:rsidRDefault="000358C8" w:rsidP="000358C8">
      <w:pPr>
        <w:jc w:val="both"/>
        <w:rPr>
          <w:sz w:val="26"/>
          <w:szCs w:val="26"/>
        </w:rPr>
      </w:pPr>
    </w:p>
    <w:p w14:paraId="64591F85" w14:textId="77777777" w:rsidR="000358C8" w:rsidRPr="009747B3" w:rsidRDefault="000358C8" w:rsidP="000358C8">
      <w:pPr>
        <w:jc w:val="both"/>
        <w:rPr>
          <w:sz w:val="26"/>
          <w:szCs w:val="26"/>
        </w:rPr>
      </w:pPr>
    </w:p>
    <w:p w14:paraId="4A1B108D" w14:textId="77777777" w:rsidR="000358C8" w:rsidRPr="009747B3" w:rsidRDefault="000358C8" w:rsidP="000358C8">
      <w:pPr>
        <w:jc w:val="both"/>
        <w:rPr>
          <w:sz w:val="26"/>
          <w:szCs w:val="26"/>
        </w:rPr>
      </w:pPr>
    </w:p>
    <w:p w14:paraId="0B56DCE6" w14:textId="77777777" w:rsidR="000358C8" w:rsidRPr="009747B3" w:rsidRDefault="000358C8" w:rsidP="000358C8">
      <w:pPr>
        <w:jc w:val="both"/>
        <w:rPr>
          <w:sz w:val="26"/>
          <w:szCs w:val="26"/>
        </w:rPr>
      </w:pPr>
    </w:p>
    <w:p w14:paraId="1E6517B5" w14:textId="77777777" w:rsidR="000358C8" w:rsidRPr="009747B3" w:rsidRDefault="000358C8" w:rsidP="000358C8">
      <w:pPr>
        <w:jc w:val="both"/>
        <w:rPr>
          <w:sz w:val="26"/>
          <w:szCs w:val="26"/>
        </w:rPr>
      </w:pPr>
    </w:p>
    <w:p w14:paraId="274B3E6A" w14:textId="77777777" w:rsidR="000358C8" w:rsidRPr="009747B3" w:rsidRDefault="000358C8" w:rsidP="000358C8">
      <w:pPr>
        <w:jc w:val="both"/>
        <w:rPr>
          <w:sz w:val="26"/>
          <w:szCs w:val="26"/>
        </w:rPr>
      </w:pPr>
    </w:p>
    <w:p w14:paraId="0CA6432D" w14:textId="77777777" w:rsidR="000358C8" w:rsidRPr="009747B3" w:rsidRDefault="000358C8" w:rsidP="000358C8">
      <w:pPr>
        <w:jc w:val="both"/>
        <w:rPr>
          <w:sz w:val="26"/>
          <w:szCs w:val="26"/>
        </w:rPr>
      </w:pPr>
    </w:p>
    <w:p w14:paraId="616BC094" w14:textId="77777777" w:rsidR="000358C8" w:rsidRPr="009747B3" w:rsidRDefault="000358C8" w:rsidP="000358C8">
      <w:pPr>
        <w:jc w:val="both"/>
        <w:rPr>
          <w:sz w:val="26"/>
          <w:szCs w:val="26"/>
        </w:rPr>
      </w:pPr>
    </w:p>
    <w:p w14:paraId="7DC7E68C" w14:textId="77777777" w:rsidR="000358C8" w:rsidRPr="009747B3" w:rsidRDefault="000358C8" w:rsidP="000358C8">
      <w:pPr>
        <w:pStyle w:val="ConsPlusNormal"/>
        <w:tabs>
          <w:tab w:val="left" w:pos="1276"/>
        </w:tabs>
        <w:jc w:val="right"/>
        <w:outlineLvl w:val="2"/>
        <w:rPr>
          <w:rFonts w:ascii="Times New Roman" w:hAnsi="Times New Roman" w:cs="Times New Roman"/>
          <w:szCs w:val="22"/>
        </w:rPr>
      </w:pPr>
      <w:r w:rsidRPr="009747B3">
        <w:rPr>
          <w:rFonts w:ascii="Times New Roman" w:hAnsi="Times New Roman" w:cs="Times New Roman"/>
          <w:szCs w:val="22"/>
        </w:rPr>
        <w:t>Приложение 10</w:t>
      </w:r>
    </w:p>
    <w:p w14:paraId="78E48191" w14:textId="77777777" w:rsidR="000358C8" w:rsidRPr="009747B3" w:rsidRDefault="000358C8" w:rsidP="000358C8">
      <w:pPr>
        <w:tabs>
          <w:tab w:val="left" w:pos="1276"/>
        </w:tabs>
        <w:ind w:firstLine="709"/>
        <w:jc w:val="right"/>
      </w:pPr>
      <w:r w:rsidRPr="009747B3">
        <w:t>к Типовым условиям</w:t>
      </w:r>
    </w:p>
    <w:p w14:paraId="714B897D" w14:textId="77777777" w:rsidR="000358C8" w:rsidRPr="009747B3" w:rsidRDefault="000358C8" w:rsidP="000358C8">
      <w:pPr>
        <w:jc w:val="both"/>
        <w:rPr>
          <w:sz w:val="26"/>
          <w:szCs w:val="26"/>
        </w:rPr>
      </w:pPr>
    </w:p>
    <w:p w14:paraId="79E67D50" w14:textId="77777777" w:rsidR="000358C8" w:rsidRPr="009747B3" w:rsidRDefault="000358C8" w:rsidP="000358C8">
      <w:pPr>
        <w:ind w:firstLine="567"/>
        <w:jc w:val="center"/>
        <w:rPr>
          <w:sz w:val="26"/>
          <w:szCs w:val="26"/>
        </w:rPr>
      </w:pPr>
      <w:r w:rsidRPr="009747B3">
        <w:rPr>
          <w:sz w:val="26"/>
          <w:szCs w:val="26"/>
        </w:rPr>
        <w:t>ПЕРЕЧЕНЬ</w:t>
      </w:r>
    </w:p>
    <w:p w14:paraId="1A625E7A" w14:textId="77777777" w:rsidR="000358C8" w:rsidRPr="009747B3" w:rsidRDefault="000358C8" w:rsidP="000358C8">
      <w:pPr>
        <w:ind w:firstLine="567"/>
        <w:jc w:val="center"/>
        <w:rPr>
          <w:sz w:val="26"/>
          <w:szCs w:val="26"/>
        </w:rPr>
      </w:pPr>
      <w:r w:rsidRPr="009747B3">
        <w:rPr>
          <w:sz w:val="26"/>
          <w:szCs w:val="26"/>
        </w:rPr>
        <w:t>документов и сведений, необходимых для присоединения к настоящим Типовым Условиям:</w:t>
      </w:r>
    </w:p>
    <w:p w14:paraId="4ACF1DE6" w14:textId="77777777" w:rsidR="008D445A" w:rsidRPr="009747B3" w:rsidRDefault="008D445A" w:rsidP="00DE5464">
      <w:pPr>
        <w:ind w:firstLine="567"/>
        <w:jc w:val="center"/>
        <w:rPr>
          <w:sz w:val="26"/>
          <w:szCs w:val="26"/>
        </w:rPr>
      </w:pPr>
    </w:p>
    <w:p w14:paraId="06BAE783" w14:textId="77777777" w:rsidR="006A1F11" w:rsidRPr="009747B3" w:rsidRDefault="008D445A" w:rsidP="002867B2">
      <w:pPr>
        <w:pStyle w:val="a7"/>
        <w:numPr>
          <w:ilvl w:val="0"/>
          <w:numId w:val="19"/>
        </w:numPr>
        <w:ind w:left="0" w:firstLine="567"/>
        <w:rPr>
          <w:sz w:val="26"/>
          <w:szCs w:val="26"/>
        </w:rPr>
      </w:pPr>
      <w:r w:rsidRPr="009747B3">
        <w:rPr>
          <w:sz w:val="26"/>
          <w:szCs w:val="26"/>
        </w:rPr>
        <w:t>Физические лица:</w:t>
      </w:r>
    </w:p>
    <w:p w14:paraId="4B502FBB" w14:textId="77777777" w:rsidR="008D445A" w:rsidRPr="009747B3" w:rsidRDefault="008D445A" w:rsidP="00DE5464">
      <w:pPr>
        <w:pStyle w:val="af5"/>
        <w:ind w:firstLine="567"/>
        <w:jc w:val="both"/>
        <w:rPr>
          <w:sz w:val="26"/>
          <w:szCs w:val="26"/>
        </w:rPr>
      </w:pPr>
      <w:r w:rsidRPr="009747B3">
        <w:rPr>
          <w:sz w:val="26"/>
          <w:szCs w:val="26"/>
        </w:rPr>
        <w:t>документ, удостоверяющий личность в соответствии с законодательством;</w:t>
      </w:r>
    </w:p>
    <w:p w14:paraId="5E43FA0A" w14:textId="77777777" w:rsidR="002079FC" w:rsidRPr="009747B3" w:rsidRDefault="002079FC" w:rsidP="00DE5464">
      <w:pPr>
        <w:pStyle w:val="af5"/>
        <w:ind w:firstLine="567"/>
        <w:jc w:val="both"/>
        <w:rPr>
          <w:sz w:val="26"/>
          <w:szCs w:val="26"/>
        </w:rPr>
      </w:pPr>
      <w:r w:rsidRPr="009747B3">
        <w:rPr>
          <w:sz w:val="26"/>
          <w:szCs w:val="26"/>
        </w:rPr>
        <w:t>для удостоверения полномочий уполномоченных лиц: доверенность, оформленная в соответствии с законодательством Республики Беларусь, на право осуществления сделки с ценными бумагами, или другой документ в соответствии с законодательством;</w:t>
      </w:r>
    </w:p>
    <w:p w14:paraId="70DC3B0E" w14:textId="77777777" w:rsidR="00577C04" w:rsidRPr="009747B3" w:rsidRDefault="00E57477" w:rsidP="00DE5464">
      <w:pPr>
        <w:pStyle w:val="af5"/>
        <w:ind w:firstLine="567"/>
        <w:jc w:val="both"/>
        <w:rPr>
          <w:sz w:val="26"/>
          <w:szCs w:val="26"/>
        </w:rPr>
      </w:pPr>
      <w:r w:rsidRPr="009747B3">
        <w:rPr>
          <w:sz w:val="26"/>
          <w:szCs w:val="26"/>
        </w:rPr>
        <w:t xml:space="preserve">заполненный вопросник клиента согласно </w:t>
      </w:r>
      <w:r w:rsidRPr="009747B3">
        <w:rPr>
          <w:sz w:val="26"/>
          <w:szCs w:val="26"/>
          <w:lang w:eastAsia="ru-RU"/>
        </w:rPr>
        <w:t>правилам внутреннего контроля Банка</w:t>
      </w:r>
      <w:r w:rsidR="00CF2774" w:rsidRPr="009747B3">
        <w:rPr>
          <w:sz w:val="26"/>
          <w:szCs w:val="26"/>
          <w:lang w:eastAsia="ru-RU"/>
        </w:rPr>
        <w:t xml:space="preserve"> (при необходимости</w:t>
      </w:r>
      <w:r w:rsidR="00A1479F" w:rsidRPr="009747B3">
        <w:rPr>
          <w:sz w:val="26"/>
          <w:szCs w:val="26"/>
          <w:lang w:eastAsia="ru-RU"/>
        </w:rPr>
        <w:t>, если вопросник не был предоставлен ранее и/или наступил срок актуализации данных клиента</w:t>
      </w:r>
      <w:r w:rsidR="00CF2774" w:rsidRPr="009747B3">
        <w:rPr>
          <w:sz w:val="26"/>
          <w:szCs w:val="26"/>
          <w:lang w:eastAsia="ru-RU"/>
        </w:rPr>
        <w:t>)</w:t>
      </w:r>
      <w:r w:rsidRPr="009747B3">
        <w:rPr>
          <w:sz w:val="26"/>
          <w:szCs w:val="26"/>
          <w:lang w:eastAsia="ru-RU"/>
        </w:rPr>
        <w:t>;</w:t>
      </w:r>
    </w:p>
    <w:p w14:paraId="4BD277BB" w14:textId="77777777" w:rsidR="006A1F11" w:rsidRPr="009747B3" w:rsidRDefault="00577C04" w:rsidP="002867B2">
      <w:pPr>
        <w:pStyle w:val="af5"/>
        <w:ind w:firstLine="567"/>
        <w:jc w:val="both"/>
        <w:rPr>
          <w:sz w:val="26"/>
          <w:szCs w:val="26"/>
        </w:rPr>
      </w:pPr>
      <w:r w:rsidRPr="009747B3">
        <w:rPr>
          <w:sz w:val="26"/>
          <w:szCs w:val="26"/>
        </w:rPr>
        <w:t>реквизиты счета «депо» для учета ценных бумаг;</w:t>
      </w:r>
    </w:p>
    <w:p w14:paraId="64480D49" w14:textId="77777777" w:rsidR="006A1F11" w:rsidRPr="009747B3" w:rsidRDefault="00E57477" w:rsidP="002867B2">
      <w:pPr>
        <w:ind w:firstLine="567"/>
        <w:jc w:val="both"/>
        <w:rPr>
          <w:sz w:val="26"/>
          <w:szCs w:val="26"/>
        </w:rPr>
      </w:pPr>
      <w:r w:rsidRPr="009747B3">
        <w:rPr>
          <w:sz w:val="26"/>
          <w:szCs w:val="26"/>
        </w:rPr>
        <w:t>реквизиты банковских счетов для осуществления расчетов по операциям с ценными бумагами</w:t>
      </w:r>
      <w:r w:rsidR="00577C04" w:rsidRPr="009747B3">
        <w:rPr>
          <w:sz w:val="26"/>
          <w:szCs w:val="26"/>
        </w:rPr>
        <w:t>.</w:t>
      </w:r>
    </w:p>
    <w:p w14:paraId="3B3286E1" w14:textId="77777777" w:rsidR="006A1F11" w:rsidRPr="009747B3" w:rsidRDefault="007E6B8F" w:rsidP="002867B2">
      <w:pPr>
        <w:pStyle w:val="a7"/>
        <w:numPr>
          <w:ilvl w:val="0"/>
          <w:numId w:val="19"/>
        </w:numPr>
        <w:ind w:left="0" w:firstLine="567"/>
        <w:rPr>
          <w:sz w:val="26"/>
          <w:szCs w:val="26"/>
        </w:rPr>
      </w:pPr>
      <w:r w:rsidRPr="009747B3">
        <w:rPr>
          <w:sz w:val="26"/>
          <w:szCs w:val="26"/>
        </w:rPr>
        <w:t>Юридические лица:</w:t>
      </w:r>
    </w:p>
    <w:p w14:paraId="1C6D4C05" w14:textId="77777777" w:rsidR="006A1F11" w:rsidRPr="009747B3" w:rsidRDefault="007E6B8F" w:rsidP="002867B2">
      <w:pPr>
        <w:ind w:firstLine="567"/>
        <w:rPr>
          <w:sz w:val="26"/>
          <w:szCs w:val="26"/>
        </w:rPr>
      </w:pPr>
      <w:r w:rsidRPr="009747B3">
        <w:rPr>
          <w:sz w:val="26"/>
          <w:szCs w:val="26"/>
        </w:rPr>
        <w:t>документ, удостоверяющий личность представителя юридического лица в соответствии с законодательством;</w:t>
      </w:r>
    </w:p>
    <w:p w14:paraId="38731B27" w14:textId="48D959F6" w:rsidR="000358C8" w:rsidRPr="009747B3" w:rsidRDefault="000358C8" w:rsidP="00DE5464">
      <w:pPr>
        <w:pStyle w:val="af5"/>
        <w:ind w:firstLine="567"/>
        <w:jc w:val="both"/>
        <w:rPr>
          <w:sz w:val="26"/>
          <w:szCs w:val="26"/>
        </w:rPr>
      </w:pPr>
      <w:r w:rsidRPr="009747B3">
        <w:rPr>
          <w:sz w:val="26"/>
          <w:szCs w:val="26"/>
        </w:rPr>
        <w:t>документ</w:t>
      </w:r>
      <w:r w:rsidR="00CF2774" w:rsidRPr="009747B3">
        <w:rPr>
          <w:sz w:val="26"/>
          <w:szCs w:val="26"/>
        </w:rPr>
        <w:t>ы</w:t>
      </w:r>
      <w:r w:rsidRPr="009747B3">
        <w:rPr>
          <w:sz w:val="26"/>
          <w:szCs w:val="26"/>
        </w:rPr>
        <w:t>, подтверждающи</w:t>
      </w:r>
      <w:r w:rsidR="00CF2774" w:rsidRPr="009747B3">
        <w:rPr>
          <w:sz w:val="26"/>
          <w:szCs w:val="26"/>
        </w:rPr>
        <w:t>е</w:t>
      </w:r>
      <w:r w:rsidRPr="009747B3">
        <w:rPr>
          <w:sz w:val="26"/>
          <w:szCs w:val="26"/>
        </w:rPr>
        <w:t xml:space="preserve"> полномочия </w:t>
      </w:r>
      <w:r w:rsidR="00CF2774" w:rsidRPr="009747B3">
        <w:rPr>
          <w:sz w:val="26"/>
          <w:szCs w:val="26"/>
        </w:rPr>
        <w:t xml:space="preserve">руководителя </w:t>
      </w:r>
      <w:r w:rsidRPr="009747B3">
        <w:rPr>
          <w:sz w:val="26"/>
          <w:szCs w:val="26"/>
        </w:rPr>
        <w:t>в соответствии с законодательством;</w:t>
      </w:r>
    </w:p>
    <w:p w14:paraId="32E569C8" w14:textId="77777777" w:rsidR="000358C8" w:rsidRPr="009747B3" w:rsidRDefault="000358C8" w:rsidP="00DE5464">
      <w:pPr>
        <w:pStyle w:val="af5"/>
        <w:ind w:firstLine="567"/>
        <w:jc w:val="both"/>
        <w:rPr>
          <w:sz w:val="26"/>
          <w:szCs w:val="26"/>
        </w:rPr>
      </w:pPr>
      <w:r w:rsidRPr="009747B3">
        <w:rPr>
          <w:sz w:val="26"/>
          <w:szCs w:val="26"/>
        </w:rPr>
        <w:t>для удостоверения полномочий уполномоченных лиц: доверенность, оформленная в соответствии с законодательством Республики Беларусь, на право осуществления сделки с ценными бумагами, или другой документ в соответствии с законодательством;</w:t>
      </w:r>
    </w:p>
    <w:p w14:paraId="2617E37E" w14:textId="77777777" w:rsidR="00CF2774" w:rsidRPr="009747B3" w:rsidRDefault="00CF2774" w:rsidP="00DE5464">
      <w:pPr>
        <w:pStyle w:val="af5"/>
        <w:ind w:firstLine="567"/>
        <w:jc w:val="both"/>
        <w:rPr>
          <w:sz w:val="26"/>
          <w:szCs w:val="26"/>
        </w:rPr>
      </w:pPr>
      <w:r w:rsidRPr="009747B3">
        <w:rPr>
          <w:sz w:val="26"/>
          <w:szCs w:val="26"/>
        </w:rPr>
        <w:t>документы, подтверждающие правоспособность и полномочия на совершение крупной сделки (при необходимости);</w:t>
      </w:r>
    </w:p>
    <w:p w14:paraId="0FAF31C9" w14:textId="555D0B02" w:rsidR="000358C8" w:rsidRPr="009747B3" w:rsidRDefault="009504DE" w:rsidP="00DE5464">
      <w:pPr>
        <w:pStyle w:val="af5"/>
        <w:ind w:firstLine="567"/>
        <w:jc w:val="both"/>
        <w:rPr>
          <w:sz w:val="26"/>
          <w:szCs w:val="26"/>
        </w:rPr>
      </w:pPr>
      <w:r w:rsidRPr="009747B3">
        <w:rPr>
          <w:sz w:val="26"/>
          <w:szCs w:val="26"/>
        </w:rPr>
        <w:t xml:space="preserve">заполненный вопросник клиента согласно </w:t>
      </w:r>
      <w:r w:rsidRPr="009747B3">
        <w:rPr>
          <w:sz w:val="26"/>
          <w:szCs w:val="26"/>
          <w:lang w:eastAsia="ru-RU"/>
        </w:rPr>
        <w:t>правилам внутреннего контроля Банка (при необходимости, если вопросник не был предоставлен ранее и/или наступил срок актуализации данных клиента</w:t>
      </w:r>
      <w:proofErr w:type="gramStart"/>
      <w:r w:rsidRPr="009747B3">
        <w:rPr>
          <w:sz w:val="26"/>
          <w:szCs w:val="26"/>
          <w:lang w:eastAsia="ru-RU"/>
        </w:rPr>
        <w:t>);</w:t>
      </w:r>
      <w:r w:rsidR="000358C8" w:rsidRPr="009747B3">
        <w:rPr>
          <w:sz w:val="26"/>
          <w:szCs w:val="26"/>
        </w:rPr>
        <w:t>реквизиты</w:t>
      </w:r>
      <w:proofErr w:type="gramEnd"/>
      <w:r w:rsidR="000358C8" w:rsidRPr="009747B3">
        <w:rPr>
          <w:sz w:val="26"/>
          <w:szCs w:val="26"/>
        </w:rPr>
        <w:t xml:space="preserve"> счета «депо» для учета ценных бумаг;</w:t>
      </w:r>
    </w:p>
    <w:p w14:paraId="4F15A317" w14:textId="77777777" w:rsidR="000358C8" w:rsidRPr="009747B3" w:rsidRDefault="000358C8" w:rsidP="00DE5464">
      <w:pPr>
        <w:ind w:firstLine="567"/>
        <w:jc w:val="both"/>
        <w:rPr>
          <w:sz w:val="26"/>
          <w:szCs w:val="26"/>
        </w:rPr>
      </w:pPr>
      <w:r w:rsidRPr="009747B3">
        <w:rPr>
          <w:sz w:val="26"/>
          <w:szCs w:val="26"/>
        </w:rPr>
        <w:t>реквизиты банковских счетов для осуществления расчетов по операциям с ценными бумагами</w:t>
      </w:r>
      <w:r w:rsidR="00CF2774" w:rsidRPr="009747B3">
        <w:rPr>
          <w:sz w:val="26"/>
          <w:szCs w:val="26"/>
        </w:rPr>
        <w:t>.</w:t>
      </w:r>
    </w:p>
    <w:p w14:paraId="0C1E969B" w14:textId="77777777" w:rsidR="006A1F11" w:rsidRPr="009747B3" w:rsidRDefault="00CF2774" w:rsidP="002867B2">
      <w:pPr>
        <w:pStyle w:val="a7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9747B3">
        <w:rPr>
          <w:sz w:val="26"/>
          <w:szCs w:val="26"/>
        </w:rPr>
        <w:t>Индивидуальные предприниматели:</w:t>
      </w:r>
    </w:p>
    <w:p w14:paraId="0C846558" w14:textId="77777777" w:rsidR="006A1F11" w:rsidRPr="009747B3" w:rsidRDefault="00DE5464" w:rsidP="002867B2">
      <w:pPr>
        <w:pStyle w:val="af5"/>
        <w:ind w:firstLine="426"/>
        <w:jc w:val="both"/>
        <w:rPr>
          <w:sz w:val="26"/>
          <w:szCs w:val="26"/>
        </w:rPr>
      </w:pPr>
      <w:r w:rsidRPr="009747B3">
        <w:rPr>
          <w:sz w:val="26"/>
          <w:szCs w:val="26"/>
        </w:rPr>
        <w:t>документ, удостоверяющий личность в соответствии с законодательством;</w:t>
      </w:r>
    </w:p>
    <w:p w14:paraId="4E309AD0" w14:textId="77777777" w:rsidR="006A1F11" w:rsidRPr="009747B3" w:rsidRDefault="00DE5464" w:rsidP="002867B2">
      <w:pPr>
        <w:pStyle w:val="af5"/>
        <w:ind w:firstLine="567"/>
        <w:jc w:val="both"/>
        <w:rPr>
          <w:sz w:val="26"/>
          <w:szCs w:val="26"/>
        </w:rPr>
      </w:pPr>
      <w:r w:rsidRPr="009747B3">
        <w:rPr>
          <w:sz w:val="26"/>
          <w:szCs w:val="26"/>
        </w:rPr>
        <w:lastRenderedPageBreak/>
        <w:t>для удостоверения полномочий уполномоченных лиц: доверенность, оформленная в соответствии с законодательством Республики Беларусь, на право осуществления сделки с ценными бумагами, или другой документ в соответствии с законодательством;</w:t>
      </w:r>
    </w:p>
    <w:p w14:paraId="39B00018" w14:textId="77777777" w:rsidR="006A1F11" w:rsidRPr="009747B3" w:rsidRDefault="00E57477" w:rsidP="002867B2">
      <w:pPr>
        <w:pStyle w:val="af5"/>
        <w:ind w:firstLine="567"/>
        <w:jc w:val="both"/>
        <w:rPr>
          <w:sz w:val="26"/>
          <w:szCs w:val="26"/>
        </w:rPr>
      </w:pPr>
      <w:r w:rsidRPr="009747B3">
        <w:rPr>
          <w:sz w:val="26"/>
          <w:szCs w:val="26"/>
        </w:rPr>
        <w:t>копия свидетельства о государственной регистрации индивидуального предпринимателя</w:t>
      </w:r>
    </w:p>
    <w:p w14:paraId="12AFE763" w14:textId="77777777" w:rsidR="00912B3F" w:rsidRPr="009747B3" w:rsidRDefault="009504DE">
      <w:pPr>
        <w:pStyle w:val="af5"/>
        <w:ind w:firstLine="567"/>
        <w:jc w:val="both"/>
        <w:rPr>
          <w:sz w:val="26"/>
          <w:szCs w:val="26"/>
          <w:lang w:eastAsia="ru-RU"/>
        </w:rPr>
      </w:pPr>
      <w:r w:rsidRPr="009747B3">
        <w:rPr>
          <w:sz w:val="26"/>
          <w:szCs w:val="26"/>
        </w:rPr>
        <w:t xml:space="preserve">заполненный вопросник клиента согласно </w:t>
      </w:r>
      <w:r w:rsidRPr="009747B3">
        <w:rPr>
          <w:sz w:val="26"/>
          <w:szCs w:val="26"/>
          <w:lang w:eastAsia="ru-RU"/>
        </w:rPr>
        <w:t>правилам внутреннего контроля Банка (при необходимости, если вопросник не был предоставлен ранее и/или наступил срок актуализации данных клиента);</w:t>
      </w:r>
    </w:p>
    <w:p w14:paraId="30006D17" w14:textId="6B2C045A" w:rsidR="006A1F11" w:rsidRPr="009747B3" w:rsidRDefault="00DE5464" w:rsidP="002867B2">
      <w:pPr>
        <w:pStyle w:val="af5"/>
        <w:ind w:firstLine="567"/>
        <w:jc w:val="both"/>
        <w:rPr>
          <w:sz w:val="26"/>
          <w:szCs w:val="26"/>
        </w:rPr>
      </w:pPr>
      <w:r w:rsidRPr="009747B3">
        <w:rPr>
          <w:sz w:val="26"/>
          <w:szCs w:val="26"/>
        </w:rPr>
        <w:t>реквизиты счета «депо» для учета ценных бумаг;</w:t>
      </w:r>
    </w:p>
    <w:p w14:paraId="2C5EE022" w14:textId="6D7C20FE" w:rsidR="006A1F11" w:rsidRPr="009747B3" w:rsidRDefault="00E57477" w:rsidP="002867B2">
      <w:pPr>
        <w:ind w:firstLine="567"/>
        <w:jc w:val="both"/>
        <w:rPr>
          <w:sz w:val="30"/>
          <w:szCs w:val="30"/>
        </w:rPr>
      </w:pPr>
      <w:r w:rsidRPr="009747B3">
        <w:rPr>
          <w:sz w:val="26"/>
          <w:szCs w:val="26"/>
        </w:rPr>
        <w:t>реквизиты банковских счетов для осуществления расчетов по операциям с ценными бумагами.</w:t>
      </w:r>
      <w:r w:rsidR="000358C8" w:rsidRPr="009747B3">
        <w:rPr>
          <w:sz w:val="30"/>
          <w:szCs w:val="30"/>
        </w:rPr>
        <w:t>».</w:t>
      </w:r>
    </w:p>
    <w:sectPr w:rsidR="006A1F11" w:rsidRPr="009747B3" w:rsidSect="009D02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5A795" w14:textId="77777777" w:rsidR="002B1275" w:rsidRDefault="002B1275" w:rsidP="003D5C9A">
      <w:r>
        <w:separator/>
      </w:r>
    </w:p>
  </w:endnote>
  <w:endnote w:type="continuationSeparator" w:id="0">
    <w:p w14:paraId="060DD40B" w14:textId="77777777" w:rsidR="002B1275" w:rsidRDefault="002B1275" w:rsidP="003D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F038C" w14:textId="77777777" w:rsidR="002B1275" w:rsidRDefault="002B1275" w:rsidP="003D5C9A">
      <w:r>
        <w:separator/>
      </w:r>
    </w:p>
  </w:footnote>
  <w:footnote w:type="continuationSeparator" w:id="0">
    <w:p w14:paraId="48777F98" w14:textId="77777777" w:rsidR="002B1275" w:rsidRDefault="002B1275" w:rsidP="003D5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2921695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14:paraId="091351CF" w14:textId="77777777" w:rsidR="00037010" w:rsidRPr="009D0264" w:rsidRDefault="00037010">
        <w:pPr>
          <w:pStyle w:val="af1"/>
          <w:jc w:val="center"/>
          <w:rPr>
            <w:sz w:val="30"/>
            <w:szCs w:val="30"/>
          </w:rPr>
        </w:pPr>
        <w:r w:rsidRPr="009D0264">
          <w:rPr>
            <w:sz w:val="30"/>
            <w:szCs w:val="30"/>
          </w:rPr>
          <w:fldChar w:fldCharType="begin"/>
        </w:r>
        <w:r w:rsidRPr="009D0264">
          <w:rPr>
            <w:sz w:val="30"/>
            <w:szCs w:val="30"/>
          </w:rPr>
          <w:instrText>PAGE   \* MERGEFORMAT</w:instrText>
        </w:r>
        <w:r w:rsidRPr="009D0264">
          <w:rPr>
            <w:sz w:val="30"/>
            <w:szCs w:val="30"/>
          </w:rPr>
          <w:fldChar w:fldCharType="separate"/>
        </w:r>
        <w:r>
          <w:rPr>
            <w:noProof/>
            <w:sz w:val="30"/>
            <w:szCs w:val="30"/>
          </w:rPr>
          <w:t>3</w:t>
        </w:r>
        <w:r w:rsidRPr="009D0264">
          <w:rPr>
            <w:sz w:val="30"/>
            <w:szCs w:val="30"/>
          </w:rPr>
          <w:fldChar w:fldCharType="end"/>
        </w:r>
      </w:p>
    </w:sdtContent>
  </w:sdt>
  <w:p w14:paraId="453636C2" w14:textId="77777777" w:rsidR="00037010" w:rsidRDefault="0003701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B60"/>
    <w:multiLevelType w:val="hybridMultilevel"/>
    <w:tmpl w:val="23BC27E4"/>
    <w:lvl w:ilvl="0" w:tplc="F314C8BA">
      <w:start w:val="1"/>
      <w:numFmt w:val="decimal"/>
      <w:lvlText w:val="%1."/>
      <w:lvlJc w:val="left"/>
      <w:pPr>
        <w:ind w:left="1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" w15:restartNumberingAfterBreak="0">
    <w:nsid w:val="013B6E45"/>
    <w:multiLevelType w:val="multilevel"/>
    <w:tmpl w:val="BA18D6B4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0" w:hanging="2160"/>
      </w:pPr>
      <w:rPr>
        <w:rFonts w:hint="default"/>
      </w:rPr>
    </w:lvl>
  </w:abstractNum>
  <w:abstractNum w:abstractNumId="2" w15:restartNumberingAfterBreak="0">
    <w:nsid w:val="03271273"/>
    <w:multiLevelType w:val="hybridMultilevel"/>
    <w:tmpl w:val="FEE0A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5358D8"/>
    <w:multiLevelType w:val="hybridMultilevel"/>
    <w:tmpl w:val="1F1263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D138B1"/>
    <w:multiLevelType w:val="hybridMultilevel"/>
    <w:tmpl w:val="6AC0ABC4"/>
    <w:lvl w:ilvl="0" w:tplc="E4788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1F0936"/>
    <w:multiLevelType w:val="hybridMultilevel"/>
    <w:tmpl w:val="D96E0A54"/>
    <w:lvl w:ilvl="0" w:tplc="E91EDB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0C0705"/>
    <w:multiLevelType w:val="multilevel"/>
    <w:tmpl w:val="F23C88E0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76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6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F70A86"/>
    <w:multiLevelType w:val="hybridMultilevel"/>
    <w:tmpl w:val="74045A1E"/>
    <w:lvl w:ilvl="0" w:tplc="3FCA81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00D75"/>
    <w:multiLevelType w:val="hybridMultilevel"/>
    <w:tmpl w:val="DA14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94A77"/>
    <w:multiLevelType w:val="hybridMultilevel"/>
    <w:tmpl w:val="16DC3B24"/>
    <w:lvl w:ilvl="0" w:tplc="BCE42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F72FF3"/>
    <w:multiLevelType w:val="hybridMultilevel"/>
    <w:tmpl w:val="7A9C2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C913F35"/>
    <w:multiLevelType w:val="multilevel"/>
    <w:tmpl w:val="BA1C41A4"/>
    <w:lvl w:ilvl="0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2" w:hanging="2160"/>
      </w:pPr>
      <w:rPr>
        <w:rFonts w:hint="default"/>
      </w:rPr>
    </w:lvl>
  </w:abstractNum>
  <w:abstractNum w:abstractNumId="12" w15:restartNumberingAfterBreak="0">
    <w:nsid w:val="489661F2"/>
    <w:multiLevelType w:val="hybridMultilevel"/>
    <w:tmpl w:val="D5628D40"/>
    <w:lvl w:ilvl="0" w:tplc="7C184C16">
      <w:start w:val="1"/>
      <w:numFmt w:val="decimal"/>
      <w:lvlText w:val="%1."/>
      <w:lvlJc w:val="left"/>
      <w:pPr>
        <w:ind w:left="3416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3A7D8B"/>
    <w:multiLevelType w:val="hybridMultilevel"/>
    <w:tmpl w:val="D5628D40"/>
    <w:lvl w:ilvl="0" w:tplc="7C184C16">
      <w:start w:val="1"/>
      <w:numFmt w:val="decimal"/>
      <w:lvlText w:val="%1."/>
      <w:lvlJc w:val="left"/>
      <w:pPr>
        <w:ind w:left="3416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703E87"/>
    <w:multiLevelType w:val="hybridMultilevel"/>
    <w:tmpl w:val="5918497E"/>
    <w:lvl w:ilvl="0" w:tplc="C8702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236D8C"/>
    <w:multiLevelType w:val="hybridMultilevel"/>
    <w:tmpl w:val="CA70AFAC"/>
    <w:lvl w:ilvl="0" w:tplc="6FE08206">
      <w:start w:val="1"/>
      <w:numFmt w:val="decimal"/>
      <w:lvlText w:val="%1."/>
      <w:lvlJc w:val="left"/>
      <w:pPr>
        <w:ind w:left="1429" w:hanging="360"/>
      </w:pPr>
    </w:lvl>
    <w:lvl w:ilvl="1" w:tplc="8B94351A" w:tentative="1">
      <w:start w:val="1"/>
      <w:numFmt w:val="lowerLetter"/>
      <w:lvlText w:val="%2."/>
      <w:lvlJc w:val="left"/>
      <w:pPr>
        <w:ind w:left="2149" w:hanging="360"/>
      </w:pPr>
    </w:lvl>
    <w:lvl w:ilvl="2" w:tplc="8E3E836A" w:tentative="1">
      <w:start w:val="1"/>
      <w:numFmt w:val="lowerRoman"/>
      <w:lvlText w:val="%3."/>
      <w:lvlJc w:val="right"/>
      <w:pPr>
        <w:ind w:left="2869" w:hanging="180"/>
      </w:pPr>
    </w:lvl>
    <w:lvl w:ilvl="3" w:tplc="217ACD3C" w:tentative="1">
      <w:start w:val="1"/>
      <w:numFmt w:val="decimal"/>
      <w:lvlText w:val="%4."/>
      <w:lvlJc w:val="left"/>
      <w:pPr>
        <w:ind w:left="3589" w:hanging="360"/>
      </w:pPr>
    </w:lvl>
    <w:lvl w:ilvl="4" w:tplc="212CFAF8" w:tentative="1">
      <w:start w:val="1"/>
      <w:numFmt w:val="lowerLetter"/>
      <w:lvlText w:val="%5."/>
      <w:lvlJc w:val="left"/>
      <w:pPr>
        <w:ind w:left="4309" w:hanging="360"/>
      </w:pPr>
    </w:lvl>
    <w:lvl w:ilvl="5" w:tplc="9F4E1F0C" w:tentative="1">
      <w:start w:val="1"/>
      <w:numFmt w:val="lowerRoman"/>
      <w:lvlText w:val="%6."/>
      <w:lvlJc w:val="right"/>
      <w:pPr>
        <w:ind w:left="5029" w:hanging="180"/>
      </w:pPr>
    </w:lvl>
    <w:lvl w:ilvl="6" w:tplc="5FB61D0C" w:tentative="1">
      <w:start w:val="1"/>
      <w:numFmt w:val="decimal"/>
      <w:lvlText w:val="%7."/>
      <w:lvlJc w:val="left"/>
      <w:pPr>
        <w:ind w:left="5749" w:hanging="360"/>
      </w:pPr>
    </w:lvl>
    <w:lvl w:ilvl="7" w:tplc="C2E415AE" w:tentative="1">
      <w:start w:val="1"/>
      <w:numFmt w:val="lowerLetter"/>
      <w:lvlText w:val="%8."/>
      <w:lvlJc w:val="left"/>
      <w:pPr>
        <w:ind w:left="6469" w:hanging="360"/>
      </w:pPr>
    </w:lvl>
    <w:lvl w:ilvl="8" w:tplc="FBE8AE4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B100B68"/>
    <w:multiLevelType w:val="hybridMultilevel"/>
    <w:tmpl w:val="6DCC9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03E43D9"/>
    <w:multiLevelType w:val="hybridMultilevel"/>
    <w:tmpl w:val="4A7024E8"/>
    <w:lvl w:ilvl="0" w:tplc="0419000F">
      <w:start w:val="1"/>
      <w:numFmt w:val="bullet"/>
      <w:lvlText w:val=""/>
      <w:lvlJc w:val="left"/>
      <w:pPr>
        <w:tabs>
          <w:tab w:val="num" w:pos="1440"/>
        </w:tabs>
        <w:ind w:left="1440" w:firstLine="924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6"/>
  </w:num>
  <w:num w:numId="8">
    <w:abstractNumId w:val="2"/>
  </w:num>
  <w:num w:numId="9">
    <w:abstractNumId w:val="15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7"/>
  </w:num>
  <w:num w:numId="13">
    <w:abstractNumId w:val="3"/>
  </w:num>
  <w:num w:numId="14">
    <w:abstractNumId w:val="7"/>
  </w:num>
  <w:num w:numId="15">
    <w:abstractNumId w:val="1"/>
  </w:num>
  <w:num w:numId="16">
    <w:abstractNumId w:val="6"/>
  </w:num>
  <w:num w:numId="17">
    <w:abstractNumId w:val="1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79"/>
    <w:rsid w:val="00001284"/>
    <w:rsid w:val="00002A9F"/>
    <w:rsid w:val="00003462"/>
    <w:rsid w:val="00003EFC"/>
    <w:rsid w:val="000042B3"/>
    <w:rsid w:val="00006AE5"/>
    <w:rsid w:val="00032E3B"/>
    <w:rsid w:val="000358C8"/>
    <w:rsid w:val="00037010"/>
    <w:rsid w:val="000425B5"/>
    <w:rsid w:val="00042C52"/>
    <w:rsid w:val="00054CA8"/>
    <w:rsid w:val="00056240"/>
    <w:rsid w:val="00067096"/>
    <w:rsid w:val="00072277"/>
    <w:rsid w:val="00082BE0"/>
    <w:rsid w:val="00093427"/>
    <w:rsid w:val="000A11C9"/>
    <w:rsid w:val="000A5F32"/>
    <w:rsid w:val="000A7D4F"/>
    <w:rsid w:val="000C6F6C"/>
    <w:rsid w:val="000D4F73"/>
    <w:rsid w:val="000D578E"/>
    <w:rsid w:val="000D7F74"/>
    <w:rsid w:val="000E2576"/>
    <w:rsid w:val="000E4EF8"/>
    <w:rsid w:val="000F10A7"/>
    <w:rsid w:val="000F1F2A"/>
    <w:rsid w:val="000F3039"/>
    <w:rsid w:val="00100E6F"/>
    <w:rsid w:val="001124D1"/>
    <w:rsid w:val="001408D2"/>
    <w:rsid w:val="00182B72"/>
    <w:rsid w:val="00192B33"/>
    <w:rsid w:val="0019312A"/>
    <w:rsid w:val="001A132F"/>
    <w:rsid w:val="001A5138"/>
    <w:rsid w:val="001A738C"/>
    <w:rsid w:val="001B6192"/>
    <w:rsid w:val="001C3D93"/>
    <w:rsid w:val="001D4604"/>
    <w:rsid w:val="001D6F68"/>
    <w:rsid w:val="001E4090"/>
    <w:rsid w:val="001E4C51"/>
    <w:rsid w:val="001F5F02"/>
    <w:rsid w:val="002079FC"/>
    <w:rsid w:val="00216979"/>
    <w:rsid w:val="00225975"/>
    <w:rsid w:val="002408D3"/>
    <w:rsid w:val="002512CB"/>
    <w:rsid w:val="002534C7"/>
    <w:rsid w:val="00253A23"/>
    <w:rsid w:val="00263B6E"/>
    <w:rsid w:val="00274BEB"/>
    <w:rsid w:val="00276972"/>
    <w:rsid w:val="0028643F"/>
    <w:rsid w:val="002867B2"/>
    <w:rsid w:val="002B1275"/>
    <w:rsid w:val="002B6584"/>
    <w:rsid w:val="002C176B"/>
    <w:rsid w:val="002C540C"/>
    <w:rsid w:val="002F2BCD"/>
    <w:rsid w:val="002F7A9C"/>
    <w:rsid w:val="003026A7"/>
    <w:rsid w:val="003033C9"/>
    <w:rsid w:val="00315AF3"/>
    <w:rsid w:val="00323E48"/>
    <w:rsid w:val="00326F04"/>
    <w:rsid w:val="0033251A"/>
    <w:rsid w:val="003359E5"/>
    <w:rsid w:val="00363616"/>
    <w:rsid w:val="0037619D"/>
    <w:rsid w:val="00385BD8"/>
    <w:rsid w:val="00385E42"/>
    <w:rsid w:val="003860DC"/>
    <w:rsid w:val="00390DF0"/>
    <w:rsid w:val="003A7E92"/>
    <w:rsid w:val="003C25B5"/>
    <w:rsid w:val="003C6E53"/>
    <w:rsid w:val="003D3CA5"/>
    <w:rsid w:val="003D5C9A"/>
    <w:rsid w:val="003E1D13"/>
    <w:rsid w:val="003F2F2D"/>
    <w:rsid w:val="00405EC2"/>
    <w:rsid w:val="004308DE"/>
    <w:rsid w:val="00435396"/>
    <w:rsid w:val="00443486"/>
    <w:rsid w:val="00456E04"/>
    <w:rsid w:val="00473C6B"/>
    <w:rsid w:val="0048409F"/>
    <w:rsid w:val="0049194C"/>
    <w:rsid w:val="004A1177"/>
    <w:rsid w:val="004A13DF"/>
    <w:rsid w:val="004A4CF9"/>
    <w:rsid w:val="004A76CF"/>
    <w:rsid w:val="004C3302"/>
    <w:rsid w:val="004D158A"/>
    <w:rsid w:val="004F1EC9"/>
    <w:rsid w:val="00502ED4"/>
    <w:rsid w:val="0051014E"/>
    <w:rsid w:val="00515ECC"/>
    <w:rsid w:val="00527BC1"/>
    <w:rsid w:val="005343E4"/>
    <w:rsid w:val="0055202A"/>
    <w:rsid w:val="00577C04"/>
    <w:rsid w:val="005979F6"/>
    <w:rsid w:val="005A5641"/>
    <w:rsid w:val="005C2284"/>
    <w:rsid w:val="005C391B"/>
    <w:rsid w:val="005D0BE2"/>
    <w:rsid w:val="005D5B7A"/>
    <w:rsid w:val="005D7EB8"/>
    <w:rsid w:val="005F1C3E"/>
    <w:rsid w:val="005F28D7"/>
    <w:rsid w:val="005F34CB"/>
    <w:rsid w:val="005F7BAD"/>
    <w:rsid w:val="006045C1"/>
    <w:rsid w:val="00612E26"/>
    <w:rsid w:val="00624CCE"/>
    <w:rsid w:val="0063505F"/>
    <w:rsid w:val="00635746"/>
    <w:rsid w:val="00641F95"/>
    <w:rsid w:val="00645654"/>
    <w:rsid w:val="00665E90"/>
    <w:rsid w:val="00687E75"/>
    <w:rsid w:val="00693981"/>
    <w:rsid w:val="00694053"/>
    <w:rsid w:val="006A1922"/>
    <w:rsid w:val="006A1F11"/>
    <w:rsid w:val="006A22B3"/>
    <w:rsid w:val="006A5D90"/>
    <w:rsid w:val="006B35D9"/>
    <w:rsid w:val="006C7A62"/>
    <w:rsid w:val="006D0017"/>
    <w:rsid w:val="006D3613"/>
    <w:rsid w:val="006D6DFA"/>
    <w:rsid w:val="00713247"/>
    <w:rsid w:val="00715497"/>
    <w:rsid w:val="00735ABA"/>
    <w:rsid w:val="00751248"/>
    <w:rsid w:val="00752D92"/>
    <w:rsid w:val="00757409"/>
    <w:rsid w:val="00760AB4"/>
    <w:rsid w:val="00767073"/>
    <w:rsid w:val="0077669A"/>
    <w:rsid w:val="00793607"/>
    <w:rsid w:val="007A1E5E"/>
    <w:rsid w:val="007A38C8"/>
    <w:rsid w:val="007C19D3"/>
    <w:rsid w:val="007C7172"/>
    <w:rsid w:val="007C76A9"/>
    <w:rsid w:val="007C7F98"/>
    <w:rsid w:val="007E2F3D"/>
    <w:rsid w:val="007E6197"/>
    <w:rsid w:val="007E6B8F"/>
    <w:rsid w:val="007F3375"/>
    <w:rsid w:val="00804BAA"/>
    <w:rsid w:val="0081306F"/>
    <w:rsid w:val="00840221"/>
    <w:rsid w:val="008477D7"/>
    <w:rsid w:val="008617CD"/>
    <w:rsid w:val="00861AA7"/>
    <w:rsid w:val="00864AA6"/>
    <w:rsid w:val="008773F7"/>
    <w:rsid w:val="008920DD"/>
    <w:rsid w:val="00892911"/>
    <w:rsid w:val="0089795E"/>
    <w:rsid w:val="00897F6C"/>
    <w:rsid w:val="008A0B82"/>
    <w:rsid w:val="008B51A1"/>
    <w:rsid w:val="008B5B20"/>
    <w:rsid w:val="008D445A"/>
    <w:rsid w:val="008D6FA0"/>
    <w:rsid w:val="008F59E8"/>
    <w:rsid w:val="009004E9"/>
    <w:rsid w:val="00902742"/>
    <w:rsid w:val="00912B3F"/>
    <w:rsid w:val="00914ED0"/>
    <w:rsid w:val="00917F47"/>
    <w:rsid w:val="009504DE"/>
    <w:rsid w:val="00960636"/>
    <w:rsid w:val="009747B3"/>
    <w:rsid w:val="0098742B"/>
    <w:rsid w:val="00990689"/>
    <w:rsid w:val="009B355B"/>
    <w:rsid w:val="009B72CA"/>
    <w:rsid w:val="009B7DD6"/>
    <w:rsid w:val="009D0264"/>
    <w:rsid w:val="009D6843"/>
    <w:rsid w:val="009F4CEA"/>
    <w:rsid w:val="009F6838"/>
    <w:rsid w:val="00A13915"/>
    <w:rsid w:val="00A1479F"/>
    <w:rsid w:val="00A24B4E"/>
    <w:rsid w:val="00A33AD0"/>
    <w:rsid w:val="00A408BA"/>
    <w:rsid w:val="00A51973"/>
    <w:rsid w:val="00A53521"/>
    <w:rsid w:val="00A57071"/>
    <w:rsid w:val="00A633B5"/>
    <w:rsid w:val="00A63D35"/>
    <w:rsid w:val="00A73A11"/>
    <w:rsid w:val="00A83ECF"/>
    <w:rsid w:val="00AB0A22"/>
    <w:rsid w:val="00AC1485"/>
    <w:rsid w:val="00AC1C85"/>
    <w:rsid w:val="00AC368A"/>
    <w:rsid w:val="00AC475C"/>
    <w:rsid w:val="00AE48ED"/>
    <w:rsid w:val="00AF2C77"/>
    <w:rsid w:val="00AF5C48"/>
    <w:rsid w:val="00B023B1"/>
    <w:rsid w:val="00B07B22"/>
    <w:rsid w:val="00B110D9"/>
    <w:rsid w:val="00B13014"/>
    <w:rsid w:val="00B24EF0"/>
    <w:rsid w:val="00B40465"/>
    <w:rsid w:val="00B45326"/>
    <w:rsid w:val="00B55DA5"/>
    <w:rsid w:val="00B6036F"/>
    <w:rsid w:val="00B638CC"/>
    <w:rsid w:val="00B81BD4"/>
    <w:rsid w:val="00B822D7"/>
    <w:rsid w:val="00B83554"/>
    <w:rsid w:val="00B90AB3"/>
    <w:rsid w:val="00C11BBB"/>
    <w:rsid w:val="00C226F4"/>
    <w:rsid w:val="00C25BE9"/>
    <w:rsid w:val="00C26826"/>
    <w:rsid w:val="00C335BB"/>
    <w:rsid w:val="00C41A52"/>
    <w:rsid w:val="00C56F00"/>
    <w:rsid w:val="00C6350E"/>
    <w:rsid w:val="00C7074E"/>
    <w:rsid w:val="00C82519"/>
    <w:rsid w:val="00CB0C52"/>
    <w:rsid w:val="00CD065E"/>
    <w:rsid w:val="00CD5667"/>
    <w:rsid w:val="00CE23B0"/>
    <w:rsid w:val="00CE41EE"/>
    <w:rsid w:val="00CF2774"/>
    <w:rsid w:val="00CF5110"/>
    <w:rsid w:val="00CF6FAC"/>
    <w:rsid w:val="00D0204D"/>
    <w:rsid w:val="00D131BA"/>
    <w:rsid w:val="00D20676"/>
    <w:rsid w:val="00D3184A"/>
    <w:rsid w:val="00D42D73"/>
    <w:rsid w:val="00D52B0E"/>
    <w:rsid w:val="00D617DC"/>
    <w:rsid w:val="00D65900"/>
    <w:rsid w:val="00D7678E"/>
    <w:rsid w:val="00D80F74"/>
    <w:rsid w:val="00D82FD5"/>
    <w:rsid w:val="00D92082"/>
    <w:rsid w:val="00D92105"/>
    <w:rsid w:val="00D972B2"/>
    <w:rsid w:val="00DE5464"/>
    <w:rsid w:val="00E10357"/>
    <w:rsid w:val="00E119EA"/>
    <w:rsid w:val="00E13EC5"/>
    <w:rsid w:val="00E22A23"/>
    <w:rsid w:val="00E31CC2"/>
    <w:rsid w:val="00E323AE"/>
    <w:rsid w:val="00E41BC3"/>
    <w:rsid w:val="00E42978"/>
    <w:rsid w:val="00E434F5"/>
    <w:rsid w:val="00E53D6F"/>
    <w:rsid w:val="00E57477"/>
    <w:rsid w:val="00E5787A"/>
    <w:rsid w:val="00E72190"/>
    <w:rsid w:val="00E805AA"/>
    <w:rsid w:val="00E8067C"/>
    <w:rsid w:val="00E93668"/>
    <w:rsid w:val="00E94CA5"/>
    <w:rsid w:val="00E96013"/>
    <w:rsid w:val="00E961AE"/>
    <w:rsid w:val="00EA3D37"/>
    <w:rsid w:val="00EA664A"/>
    <w:rsid w:val="00EB3136"/>
    <w:rsid w:val="00ED74F7"/>
    <w:rsid w:val="00EE1961"/>
    <w:rsid w:val="00F0147B"/>
    <w:rsid w:val="00F01AC7"/>
    <w:rsid w:val="00F024F4"/>
    <w:rsid w:val="00F146F6"/>
    <w:rsid w:val="00F21FCD"/>
    <w:rsid w:val="00F244F7"/>
    <w:rsid w:val="00F44287"/>
    <w:rsid w:val="00F451BF"/>
    <w:rsid w:val="00F4628E"/>
    <w:rsid w:val="00F524E2"/>
    <w:rsid w:val="00F538A9"/>
    <w:rsid w:val="00F60383"/>
    <w:rsid w:val="00F65010"/>
    <w:rsid w:val="00F717EF"/>
    <w:rsid w:val="00F75B09"/>
    <w:rsid w:val="00F91626"/>
    <w:rsid w:val="00F95CEE"/>
    <w:rsid w:val="00FB7CC1"/>
    <w:rsid w:val="00FC1882"/>
    <w:rsid w:val="00FE18BD"/>
    <w:rsid w:val="00FF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17C12"/>
  <w15:docId w15:val="{B5142921-060A-4568-B679-B16B68CE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95E"/>
    <w:pPr>
      <w:spacing w:after="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216979"/>
    <w:pPr>
      <w:keepNext/>
      <w:jc w:val="both"/>
      <w:outlineLvl w:val="0"/>
    </w:pPr>
    <w:rPr>
      <w:rFonts w:eastAsia="Times New Roman"/>
      <w:sz w:val="3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3668"/>
    <w:pPr>
      <w:keepNext/>
      <w:spacing w:before="120"/>
      <w:ind w:left="1277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16979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4">
    <w:name w:val="Hyperlink"/>
    <w:rsid w:val="00216979"/>
    <w:rPr>
      <w:color w:val="0000FF"/>
      <w:sz w:val="22"/>
      <w:szCs w:val="22"/>
      <w:u w:val="single"/>
    </w:rPr>
  </w:style>
  <w:style w:type="paragraph" w:styleId="a5">
    <w:name w:val="Title"/>
    <w:basedOn w:val="a"/>
    <w:link w:val="a6"/>
    <w:qFormat/>
    <w:rsid w:val="007E2F3D"/>
    <w:pPr>
      <w:jc w:val="center"/>
    </w:pPr>
    <w:rPr>
      <w:rFonts w:eastAsia="Times New Roman"/>
      <w:b/>
      <w:sz w:val="30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7E2F3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7">
    <w:name w:val="List Paragraph"/>
    <w:basedOn w:val="a"/>
    <w:uiPriority w:val="34"/>
    <w:qFormat/>
    <w:rsid w:val="007E2F3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13915"/>
    <w:pPr>
      <w:tabs>
        <w:tab w:val="left" w:pos="0"/>
      </w:tabs>
      <w:spacing w:line="36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139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81B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81BD4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81BD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81B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1B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0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D65900"/>
    <w:pPr>
      <w:spacing w:after="0"/>
    </w:pPr>
    <w:rPr>
      <w:rFonts w:ascii="Times New Roman" w:hAnsi="Times New Roman" w:cs="Times New Roman"/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D6590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FE18B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1D6F68"/>
    <w:rPr>
      <w:rFonts w:eastAsia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1D6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D5C9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D5C9A"/>
    <w:rPr>
      <w:rFonts w:ascii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3D5C9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D5C9A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43486"/>
    <w:pPr>
      <w:widowControl w:val="0"/>
      <w:autoSpaceDE w:val="0"/>
      <w:autoSpaceDN w:val="0"/>
      <w:adjustRightInd w:val="0"/>
      <w:spacing w:line="224" w:lineRule="exact"/>
      <w:ind w:firstLine="486"/>
      <w:jc w:val="both"/>
    </w:pPr>
    <w:rPr>
      <w:rFonts w:eastAsiaTheme="minorEastAsia"/>
      <w:sz w:val="24"/>
      <w:szCs w:val="24"/>
      <w:lang w:eastAsia="ru-RU"/>
    </w:rPr>
  </w:style>
  <w:style w:type="paragraph" w:styleId="af5">
    <w:name w:val="No Spacing"/>
    <w:uiPriority w:val="1"/>
    <w:qFormat/>
    <w:rsid w:val="007C7F98"/>
    <w:pPr>
      <w:spacing w:after="0" w:line="240" w:lineRule="auto"/>
    </w:pPr>
    <w:rPr>
      <w:rFonts w:ascii="Times New Roman" w:hAnsi="Times New Roman" w:cs="Times New Roman"/>
    </w:rPr>
  </w:style>
  <w:style w:type="paragraph" w:styleId="af6">
    <w:name w:val="Revision"/>
    <w:hidden/>
    <w:uiPriority w:val="99"/>
    <w:semiHidden/>
    <w:rsid w:val="0081306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0358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footnote reference"/>
    <w:semiHidden/>
    <w:rsid w:val="000358C8"/>
    <w:rPr>
      <w:vertAlign w:val="superscript"/>
    </w:rPr>
  </w:style>
  <w:style w:type="character" w:customStyle="1" w:styleId="20">
    <w:name w:val="Заголовок 2 Знак"/>
    <w:basedOn w:val="a0"/>
    <w:link w:val="2"/>
    <w:rsid w:val="00E9366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List 2"/>
    <w:basedOn w:val="a"/>
    <w:rsid w:val="00E93668"/>
    <w:pPr>
      <w:ind w:left="851"/>
      <w:jc w:val="both"/>
    </w:pPr>
    <w:rPr>
      <w:rFonts w:eastAsia="Times New Roman"/>
      <w:szCs w:val="20"/>
      <w:lang w:eastAsia="ru-RU"/>
    </w:rPr>
  </w:style>
  <w:style w:type="paragraph" w:styleId="3">
    <w:name w:val="List 3"/>
    <w:basedOn w:val="a"/>
    <w:rsid w:val="00E93668"/>
    <w:pPr>
      <w:tabs>
        <w:tab w:val="num" w:pos="567"/>
      </w:tabs>
      <w:jc w:val="both"/>
    </w:pPr>
    <w:rPr>
      <w:rFonts w:eastAsia="Times New Roman"/>
      <w:szCs w:val="20"/>
      <w:lang w:eastAsia="ru-RU"/>
    </w:rPr>
  </w:style>
  <w:style w:type="paragraph" w:styleId="af8">
    <w:name w:val="List"/>
    <w:basedOn w:val="a"/>
    <w:rsid w:val="00E93668"/>
    <w:pPr>
      <w:ind w:firstLine="567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6244</Words>
  <Characters>35592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Zhernosek Alexsey</dc:creator>
  <cp:lastModifiedBy>Недабой Юрий</cp:lastModifiedBy>
  <cp:revision>2</cp:revision>
  <cp:lastPrinted>2019-12-11T07:32:00Z</cp:lastPrinted>
  <dcterms:created xsi:type="dcterms:W3CDTF">2020-06-18T12:16:00Z</dcterms:created>
  <dcterms:modified xsi:type="dcterms:W3CDTF">2020-06-18T12:16:00Z</dcterms:modified>
</cp:coreProperties>
</file>