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A9C9" w14:textId="77777777" w:rsidR="00F248FE" w:rsidRPr="00AB3306" w:rsidRDefault="00381068" w:rsidP="00EA4336">
      <w:pPr>
        <w:widowControl/>
        <w:jc w:val="center"/>
        <w:rPr>
          <w:sz w:val="28"/>
          <w:szCs w:val="28"/>
        </w:rPr>
      </w:pPr>
      <w:r w:rsidRPr="00AB3306">
        <w:rPr>
          <w:sz w:val="28"/>
          <w:szCs w:val="28"/>
        </w:rPr>
        <w:t>Приглашение к процедуре</w:t>
      </w:r>
    </w:p>
    <w:p w14:paraId="368D1B64" w14:textId="66C4A92E" w:rsidR="00F248FE" w:rsidRPr="00B0444B" w:rsidRDefault="00381068" w:rsidP="00EA4336">
      <w:pPr>
        <w:widowControl/>
        <w:jc w:val="center"/>
        <w:rPr>
          <w:sz w:val="28"/>
          <w:szCs w:val="28"/>
        </w:rPr>
      </w:pPr>
      <w:r w:rsidRPr="00B0444B">
        <w:rPr>
          <w:sz w:val="28"/>
          <w:szCs w:val="28"/>
        </w:rPr>
        <w:t xml:space="preserve">открытого конкурса </w:t>
      </w:r>
      <w:r w:rsidR="00B0444B" w:rsidRPr="00B0444B">
        <w:rPr>
          <w:sz w:val="28"/>
          <w:szCs w:val="28"/>
        </w:rPr>
        <w:t>№ 27-01-05/2</w:t>
      </w:r>
      <w:r w:rsidR="00F6624D">
        <w:rPr>
          <w:sz w:val="28"/>
          <w:szCs w:val="28"/>
        </w:rPr>
        <w:t>8</w:t>
      </w:r>
      <w:r w:rsidR="00B0444B" w:rsidRPr="00B0444B">
        <w:rPr>
          <w:sz w:val="28"/>
          <w:szCs w:val="28"/>
        </w:rPr>
        <w:t xml:space="preserve"> за 2026 </w:t>
      </w:r>
      <w:r w:rsidR="00C74BC4" w:rsidRPr="00B0444B">
        <w:rPr>
          <w:sz w:val="28"/>
          <w:szCs w:val="28"/>
        </w:rPr>
        <w:t>год</w:t>
      </w:r>
    </w:p>
    <w:p w14:paraId="5E608A0B" w14:textId="77777777" w:rsidR="005A3281" w:rsidRPr="00AB3306" w:rsidRDefault="005A3281" w:rsidP="00EA4336">
      <w:pPr>
        <w:widowControl/>
        <w:jc w:val="center"/>
        <w:rPr>
          <w:sz w:val="28"/>
          <w:szCs w:val="28"/>
        </w:rPr>
      </w:pPr>
    </w:p>
    <w:p w14:paraId="389CA31C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Вид конкурса: открытый конкурс.</w:t>
      </w:r>
    </w:p>
    <w:p w14:paraId="6C2A3E37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1. Сведения о банке:</w:t>
      </w:r>
    </w:p>
    <w:p w14:paraId="2BA1A40A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1.1. полное наименование: Открытое акционерное общество «Паритетбанк»</w:t>
      </w:r>
      <w:r w:rsidR="00C669D9" w:rsidRPr="00AB3306">
        <w:rPr>
          <w:sz w:val="28"/>
          <w:szCs w:val="28"/>
        </w:rPr>
        <w:t xml:space="preserve"> (далее Банк)</w:t>
      </w:r>
      <w:r w:rsidR="0093046C" w:rsidRPr="00AB3306">
        <w:rPr>
          <w:sz w:val="28"/>
          <w:szCs w:val="28"/>
        </w:rPr>
        <w:t>.</w:t>
      </w:r>
    </w:p>
    <w:p w14:paraId="731EE860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1.2. место нахождения: г. Минск, ул. Киселева 61А</w:t>
      </w:r>
      <w:r w:rsidR="00AB3306" w:rsidRPr="00AB3306">
        <w:rPr>
          <w:sz w:val="28"/>
          <w:szCs w:val="28"/>
        </w:rPr>
        <w:t>.</w:t>
      </w:r>
    </w:p>
    <w:p w14:paraId="03C5956D" w14:textId="0A0662DF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 xml:space="preserve">1.3. </w:t>
      </w:r>
      <w:r w:rsidR="00706644">
        <w:rPr>
          <w:sz w:val="28"/>
          <w:szCs w:val="28"/>
        </w:rPr>
        <w:t>источник финансирования: за счет собственных средств.</w:t>
      </w:r>
    </w:p>
    <w:p w14:paraId="140F84CB" w14:textId="77777777" w:rsidR="00381068" w:rsidRPr="00C92B05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C92B05">
        <w:rPr>
          <w:sz w:val="28"/>
          <w:szCs w:val="28"/>
        </w:rPr>
        <w:t>2. Сведения о закупке:</w:t>
      </w:r>
    </w:p>
    <w:p w14:paraId="32662D4C" w14:textId="0340DE1D" w:rsidR="00A55F61" w:rsidRPr="00F6624D" w:rsidRDefault="00381068" w:rsidP="00BE6FEB">
      <w:pPr>
        <w:pStyle w:val="ConsPlusNonformat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624D">
        <w:rPr>
          <w:rFonts w:ascii="Times New Roman" w:hAnsi="Times New Roman" w:cs="Times New Roman"/>
          <w:sz w:val="28"/>
          <w:szCs w:val="28"/>
        </w:rPr>
        <w:t xml:space="preserve">2.1. </w:t>
      </w:r>
      <w:r w:rsidR="00036992" w:rsidRPr="00F6624D">
        <w:rPr>
          <w:rFonts w:ascii="Times New Roman" w:hAnsi="Times New Roman" w:cs="Times New Roman"/>
          <w:sz w:val="28"/>
          <w:szCs w:val="28"/>
        </w:rPr>
        <w:t>П</w:t>
      </w:r>
      <w:r w:rsidRPr="00F6624D">
        <w:rPr>
          <w:rFonts w:ascii="Times New Roman" w:hAnsi="Times New Roman" w:cs="Times New Roman"/>
          <w:sz w:val="28"/>
          <w:szCs w:val="28"/>
        </w:rPr>
        <w:t>редмет закупки</w:t>
      </w:r>
      <w:r w:rsidR="00DB32EE" w:rsidRPr="00F6624D">
        <w:rPr>
          <w:rFonts w:ascii="Times New Roman" w:hAnsi="Times New Roman" w:cs="Times New Roman"/>
          <w:sz w:val="28"/>
          <w:szCs w:val="28"/>
        </w:rPr>
        <w:t>:</w:t>
      </w:r>
      <w:r w:rsidR="00A55F61" w:rsidRPr="00F6624D">
        <w:rPr>
          <w:rFonts w:ascii="Times New Roman" w:hAnsi="Times New Roman" w:cs="Times New Roman"/>
          <w:sz w:val="28"/>
          <w:szCs w:val="28"/>
        </w:rPr>
        <w:t xml:space="preserve"> </w:t>
      </w:r>
      <w:r w:rsidR="00F6624D" w:rsidRPr="00F6624D">
        <w:rPr>
          <w:rFonts w:ascii="Times New Roman" w:hAnsi="Times New Roman" w:cs="Times New Roman"/>
          <w:sz w:val="28"/>
          <w:szCs w:val="28"/>
        </w:rPr>
        <w:t>мобильная дизель-генераторная установка, включая монтажные и пусконаладочные работы</w:t>
      </w:r>
      <w:r w:rsidR="0082150A" w:rsidRPr="00F6624D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5E6E895" w14:textId="05B18C40" w:rsidR="00175AFE" w:rsidRPr="00AB3306" w:rsidRDefault="00381068" w:rsidP="00175AFE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2.</w:t>
      </w:r>
      <w:r w:rsidR="00C92B05">
        <w:rPr>
          <w:sz w:val="28"/>
          <w:szCs w:val="28"/>
        </w:rPr>
        <w:t>2</w:t>
      </w:r>
      <w:r w:rsidRPr="00AB3306">
        <w:rPr>
          <w:sz w:val="28"/>
          <w:szCs w:val="28"/>
        </w:rPr>
        <w:t xml:space="preserve">. </w:t>
      </w:r>
      <w:r w:rsidR="00036992">
        <w:rPr>
          <w:sz w:val="28"/>
          <w:szCs w:val="28"/>
        </w:rPr>
        <w:t>О</w:t>
      </w:r>
      <w:r w:rsidRPr="00AB3306">
        <w:rPr>
          <w:sz w:val="28"/>
          <w:szCs w:val="28"/>
        </w:rPr>
        <w:t>риентировочные сроки осуществления закупки</w:t>
      </w:r>
      <w:r w:rsidR="00C24888" w:rsidRPr="00AB3306">
        <w:rPr>
          <w:sz w:val="28"/>
          <w:szCs w:val="28"/>
        </w:rPr>
        <w:t>:</w:t>
      </w:r>
      <w:r w:rsidRPr="00AB3306">
        <w:rPr>
          <w:sz w:val="28"/>
          <w:szCs w:val="28"/>
        </w:rPr>
        <w:t xml:space="preserve"> </w:t>
      </w:r>
      <w:r w:rsidR="00C92B05">
        <w:rPr>
          <w:sz w:val="28"/>
          <w:szCs w:val="28"/>
        </w:rPr>
        <w:t>август</w:t>
      </w:r>
      <w:r w:rsidR="00434D95">
        <w:rPr>
          <w:sz w:val="28"/>
          <w:szCs w:val="28"/>
        </w:rPr>
        <w:t>-</w:t>
      </w:r>
      <w:r w:rsidR="00C92B05">
        <w:rPr>
          <w:sz w:val="28"/>
          <w:szCs w:val="28"/>
        </w:rPr>
        <w:t>сентябрь</w:t>
      </w:r>
      <w:r w:rsidRPr="00AB3306">
        <w:rPr>
          <w:sz w:val="28"/>
          <w:szCs w:val="28"/>
        </w:rPr>
        <w:t xml:space="preserve"> 20</w:t>
      </w:r>
      <w:r w:rsidR="00C74BC4" w:rsidRPr="00AB3306">
        <w:rPr>
          <w:sz w:val="28"/>
          <w:szCs w:val="28"/>
        </w:rPr>
        <w:t>2</w:t>
      </w:r>
      <w:r w:rsidR="009D304D">
        <w:rPr>
          <w:sz w:val="28"/>
          <w:szCs w:val="28"/>
        </w:rPr>
        <w:t>6</w:t>
      </w:r>
      <w:r w:rsidR="00051FFF" w:rsidRPr="00AB3306">
        <w:rPr>
          <w:sz w:val="28"/>
          <w:szCs w:val="28"/>
        </w:rPr>
        <w:t>г.</w:t>
      </w:r>
    </w:p>
    <w:p w14:paraId="403B6E90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3. Сведения об открытом конкурсе:</w:t>
      </w:r>
    </w:p>
    <w:p w14:paraId="430D6966" w14:textId="77777777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 xml:space="preserve">3.1. </w:t>
      </w:r>
      <w:r w:rsidR="005A3281">
        <w:rPr>
          <w:sz w:val="28"/>
          <w:szCs w:val="28"/>
        </w:rPr>
        <w:t>С</w:t>
      </w:r>
      <w:r w:rsidRPr="00AB3306">
        <w:rPr>
          <w:sz w:val="28"/>
          <w:szCs w:val="28"/>
        </w:rPr>
        <w:t>роки, место и порядок представления конкурсных документов: конкурсные документы находятся в открытом доступе и размещены на сайте http://www.icetrade.by/, а также на официальном сайте ОАО «Паритетбанк» по адресу http://w</w:t>
      </w:r>
      <w:r w:rsidR="009230C0">
        <w:rPr>
          <w:sz w:val="28"/>
          <w:szCs w:val="28"/>
        </w:rPr>
        <w:t>ww.paritetbank.by/about/tender/</w:t>
      </w:r>
      <w:r w:rsidR="005A3281">
        <w:rPr>
          <w:sz w:val="28"/>
          <w:szCs w:val="28"/>
        </w:rPr>
        <w:t>.</w:t>
      </w:r>
      <w:r w:rsidRPr="00AB3306">
        <w:rPr>
          <w:sz w:val="28"/>
          <w:szCs w:val="28"/>
        </w:rPr>
        <w:t xml:space="preserve"> </w:t>
      </w:r>
    </w:p>
    <w:p w14:paraId="51EC873D" w14:textId="28339150" w:rsidR="00381068" w:rsidRPr="00610F8F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610F8F">
        <w:rPr>
          <w:sz w:val="28"/>
          <w:szCs w:val="28"/>
        </w:rPr>
        <w:t>3.</w:t>
      </w:r>
      <w:r w:rsidR="00F52119">
        <w:rPr>
          <w:sz w:val="28"/>
          <w:szCs w:val="28"/>
        </w:rPr>
        <w:t>2</w:t>
      </w:r>
      <w:r w:rsidRPr="00610F8F">
        <w:rPr>
          <w:sz w:val="28"/>
          <w:szCs w:val="28"/>
        </w:rPr>
        <w:t xml:space="preserve">. </w:t>
      </w:r>
      <w:r w:rsidR="005A3281" w:rsidRPr="00610F8F">
        <w:rPr>
          <w:sz w:val="28"/>
          <w:szCs w:val="28"/>
        </w:rPr>
        <w:t>К</w:t>
      </w:r>
      <w:r w:rsidRPr="00610F8F">
        <w:rPr>
          <w:sz w:val="28"/>
          <w:szCs w:val="28"/>
        </w:rPr>
        <w:t xml:space="preserve">онкурсные предложения </w:t>
      </w:r>
      <w:r w:rsidR="008110E5" w:rsidRPr="00610F8F">
        <w:rPr>
          <w:sz w:val="28"/>
          <w:szCs w:val="28"/>
        </w:rPr>
        <w:t>представляются</w:t>
      </w:r>
      <w:r w:rsidRPr="00610F8F">
        <w:rPr>
          <w:sz w:val="28"/>
          <w:szCs w:val="28"/>
        </w:rPr>
        <w:t>:</w:t>
      </w:r>
    </w:p>
    <w:p w14:paraId="7A0D11EA" w14:textId="6A278F3D" w:rsidR="00381068" w:rsidRPr="00FD08AB" w:rsidRDefault="00381068" w:rsidP="00381068">
      <w:pPr>
        <w:widowControl/>
        <w:ind w:firstLine="720"/>
        <w:jc w:val="both"/>
        <w:rPr>
          <w:b/>
          <w:bCs/>
          <w:sz w:val="28"/>
          <w:szCs w:val="28"/>
        </w:rPr>
      </w:pPr>
      <w:r w:rsidRPr="00AB3306">
        <w:rPr>
          <w:sz w:val="28"/>
          <w:szCs w:val="28"/>
        </w:rPr>
        <w:t>место (адрес) и порядок представления: 220002, г. Минск, ул.</w:t>
      </w:r>
      <w:r w:rsidR="00E336EB" w:rsidRPr="00AB3306">
        <w:rPr>
          <w:sz w:val="28"/>
          <w:szCs w:val="28"/>
        </w:rPr>
        <w:t> </w:t>
      </w:r>
      <w:r w:rsidRPr="00AB3306">
        <w:rPr>
          <w:sz w:val="28"/>
          <w:szCs w:val="28"/>
        </w:rPr>
        <w:t>Киселева 61А, комн. 205</w:t>
      </w:r>
      <w:r w:rsidR="009230C0">
        <w:rPr>
          <w:sz w:val="28"/>
          <w:szCs w:val="28"/>
        </w:rPr>
        <w:t xml:space="preserve">, </w:t>
      </w:r>
      <w:r w:rsidR="000B38E2">
        <w:rPr>
          <w:sz w:val="28"/>
          <w:szCs w:val="28"/>
        </w:rPr>
        <w:t>(время приема документов: пн-чт 8:30-13:00, 13:45-17:00, пт. 8:30-13:00, 13:45-16:00);</w:t>
      </w:r>
      <w:r w:rsidR="00F52119">
        <w:rPr>
          <w:sz w:val="28"/>
          <w:szCs w:val="28"/>
        </w:rPr>
        <w:t xml:space="preserve"> </w:t>
      </w:r>
      <w:r w:rsidR="0095439A" w:rsidRPr="00F52119">
        <w:rPr>
          <w:sz w:val="28"/>
          <w:szCs w:val="28"/>
        </w:rPr>
        <w:t xml:space="preserve">контактный </w:t>
      </w:r>
      <w:r w:rsidR="00921176" w:rsidRPr="00F52119">
        <w:rPr>
          <w:sz w:val="28"/>
          <w:szCs w:val="28"/>
        </w:rPr>
        <w:t xml:space="preserve">тел. </w:t>
      </w:r>
      <w:r w:rsidR="0095439A" w:rsidRPr="00F52119">
        <w:rPr>
          <w:sz w:val="28"/>
          <w:szCs w:val="28"/>
        </w:rPr>
        <w:t xml:space="preserve">для подачи конвертов: </w:t>
      </w:r>
      <w:r w:rsidR="00B57F1F" w:rsidRPr="00F52119">
        <w:rPr>
          <w:sz w:val="28"/>
          <w:szCs w:val="28"/>
        </w:rPr>
        <w:t>(17) 311 43 40.</w:t>
      </w:r>
    </w:p>
    <w:p w14:paraId="4370D6F0" w14:textId="410809A2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 xml:space="preserve">3.3. </w:t>
      </w:r>
      <w:r w:rsidR="00F52119">
        <w:rPr>
          <w:sz w:val="28"/>
          <w:szCs w:val="28"/>
        </w:rPr>
        <w:t xml:space="preserve">Участником конкурса может быть любое юридическое лицо, в том числе индивидуальный предприниматель, независимо от его организационно-правовой формы, формы собственности, места нахождения и места происхождения капитала, </w:t>
      </w:r>
      <w:r w:rsidR="00F52119" w:rsidRPr="00402987">
        <w:rPr>
          <w:sz w:val="28"/>
          <w:szCs w:val="28"/>
        </w:rPr>
        <w:t>удовлетворяющие требованиям конкурсн</w:t>
      </w:r>
      <w:r w:rsidR="00F52119">
        <w:rPr>
          <w:sz w:val="28"/>
          <w:szCs w:val="28"/>
        </w:rPr>
        <w:t>ых документов</w:t>
      </w:r>
      <w:r w:rsidR="005A3281">
        <w:rPr>
          <w:sz w:val="28"/>
          <w:szCs w:val="28"/>
        </w:rPr>
        <w:t>.</w:t>
      </w:r>
    </w:p>
    <w:p w14:paraId="5AF29099" w14:textId="1F8439FA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 xml:space="preserve">3.4. </w:t>
      </w:r>
      <w:r w:rsidR="005A3281">
        <w:rPr>
          <w:sz w:val="28"/>
          <w:szCs w:val="28"/>
        </w:rPr>
        <w:t>У</w:t>
      </w:r>
      <w:r w:rsidRPr="00AB3306">
        <w:rPr>
          <w:sz w:val="28"/>
          <w:szCs w:val="28"/>
        </w:rPr>
        <w:t xml:space="preserve">казание о праве </w:t>
      </w:r>
      <w:r w:rsidR="005A3281">
        <w:rPr>
          <w:sz w:val="28"/>
          <w:szCs w:val="28"/>
        </w:rPr>
        <w:t>Б</w:t>
      </w:r>
      <w:r w:rsidRPr="00AB3306">
        <w:rPr>
          <w:sz w:val="28"/>
          <w:szCs w:val="28"/>
        </w:rPr>
        <w:t xml:space="preserve">анка отменить закупку на любом этапе ее проведения, с указанием допустимых случаев отмены: </w:t>
      </w:r>
      <w:r w:rsidR="00AB3306" w:rsidRPr="00AB3306">
        <w:rPr>
          <w:sz w:val="28"/>
          <w:szCs w:val="28"/>
        </w:rPr>
        <w:t>Б</w:t>
      </w:r>
      <w:r w:rsidRPr="00AB3306">
        <w:rPr>
          <w:sz w:val="28"/>
          <w:szCs w:val="28"/>
        </w:rPr>
        <w:t>анк вправе в случаях, указанных в части второй настоящего подпункта, отменить процедуру закупки на любом этапе ее проведения и не несет за это ответственности перед участниками процедуры закупки.</w:t>
      </w:r>
    </w:p>
    <w:p w14:paraId="26A22E80" w14:textId="77E807B8" w:rsidR="00381068" w:rsidRPr="00AB3306" w:rsidRDefault="00381068" w:rsidP="00381068">
      <w:pPr>
        <w:widowControl/>
        <w:ind w:firstLine="720"/>
        <w:jc w:val="both"/>
        <w:rPr>
          <w:sz w:val="28"/>
          <w:szCs w:val="28"/>
        </w:rPr>
      </w:pPr>
      <w:r w:rsidRPr="00AB3306">
        <w:rPr>
          <w:sz w:val="28"/>
          <w:szCs w:val="28"/>
        </w:rPr>
        <w:t>Отмена процедуры закупки допускается в случаях отсутствия финансирования, утраты необходимости приобретения товаров (работ, услуг), изменения предмета закупки и (или) требований к квалификационным данным участников процедуры закупки</w:t>
      </w:r>
      <w:r w:rsidR="00F52119">
        <w:rPr>
          <w:sz w:val="28"/>
          <w:szCs w:val="28"/>
        </w:rPr>
        <w:t>, в иных случаях по решению комиссии по закупкам.</w:t>
      </w:r>
    </w:p>
    <w:p w14:paraId="18AF12FF" w14:textId="77777777" w:rsidR="00F248FE" w:rsidRPr="00AB3306" w:rsidRDefault="00F248FE" w:rsidP="00550CA0">
      <w:pPr>
        <w:widowControl/>
        <w:spacing w:line="360" w:lineRule="auto"/>
        <w:rPr>
          <w:sz w:val="28"/>
          <w:szCs w:val="28"/>
        </w:rPr>
      </w:pPr>
    </w:p>
    <w:p w14:paraId="0F788F2A" w14:textId="77777777" w:rsidR="00F248FE" w:rsidRPr="00AB3306" w:rsidRDefault="00F248FE" w:rsidP="00F248FE">
      <w:pPr>
        <w:widowControl/>
        <w:rPr>
          <w:sz w:val="28"/>
          <w:szCs w:val="28"/>
        </w:rPr>
      </w:pPr>
    </w:p>
    <w:p w14:paraId="1F18FF86" w14:textId="77777777" w:rsidR="00F248FE" w:rsidRPr="00AB3306" w:rsidRDefault="00F248FE" w:rsidP="00F248FE">
      <w:pPr>
        <w:widowControl/>
        <w:rPr>
          <w:sz w:val="28"/>
          <w:szCs w:val="28"/>
        </w:rPr>
      </w:pPr>
    </w:p>
    <w:sectPr w:rsidR="00F248FE" w:rsidRPr="00AB3306" w:rsidSect="00A63387">
      <w:endnotePr>
        <w:numFmt w:val="decimal"/>
      </w:endnotePr>
      <w:pgSz w:w="11907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41F8E"/>
    <w:multiLevelType w:val="hybridMultilevel"/>
    <w:tmpl w:val="6886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B1B2A"/>
    <w:multiLevelType w:val="hybridMultilevel"/>
    <w:tmpl w:val="8DA4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217192">
    <w:abstractNumId w:val="1"/>
  </w:num>
  <w:num w:numId="2" w16cid:durableId="118620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F0"/>
    <w:rsid w:val="00036992"/>
    <w:rsid w:val="00051FFF"/>
    <w:rsid w:val="00065593"/>
    <w:rsid w:val="0009471B"/>
    <w:rsid w:val="00096F46"/>
    <w:rsid w:val="000A1638"/>
    <w:rsid w:val="000B38E2"/>
    <w:rsid w:val="000C096A"/>
    <w:rsid w:val="000C5BF9"/>
    <w:rsid w:val="000D0578"/>
    <w:rsid w:val="000D1335"/>
    <w:rsid w:val="000E625F"/>
    <w:rsid w:val="00112B45"/>
    <w:rsid w:val="00117AF0"/>
    <w:rsid w:val="00145DAC"/>
    <w:rsid w:val="00163812"/>
    <w:rsid w:val="001644F4"/>
    <w:rsid w:val="00175AFE"/>
    <w:rsid w:val="00193975"/>
    <w:rsid w:val="001A3FCD"/>
    <w:rsid w:val="001B34FE"/>
    <w:rsid w:val="001E7245"/>
    <w:rsid w:val="001F44F3"/>
    <w:rsid w:val="002367AA"/>
    <w:rsid w:val="002527E3"/>
    <w:rsid w:val="002659A8"/>
    <w:rsid w:val="00271089"/>
    <w:rsid w:val="002A02F3"/>
    <w:rsid w:val="002B33A4"/>
    <w:rsid w:val="002C197F"/>
    <w:rsid w:val="002E233A"/>
    <w:rsid w:val="00310979"/>
    <w:rsid w:val="00331F85"/>
    <w:rsid w:val="00360574"/>
    <w:rsid w:val="00381068"/>
    <w:rsid w:val="00395A26"/>
    <w:rsid w:val="00397FA3"/>
    <w:rsid w:val="003B7FF8"/>
    <w:rsid w:val="003D53E5"/>
    <w:rsid w:val="003D5749"/>
    <w:rsid w:val="003F5E2C"/>
    <w:rsid w:val="00413252"/>
    <w:rsid w:val="00421396"/>
    <w:rsid w:val="00425EB1"/>
    <w:rsid w:val="00434D95"/>
    <w:rsid w:val="00454A31"/>
    <w:rsid w:val="004662ED"/>
    <w:rsid w:val="00483457"/>
    <w:rsid w:val="0048384C"/>
    <w:rsid w:val="004E1F79"/>
    <w:rsid w:val="00501EE3"/>
    <w:rsid w:val="00514253"/>
    <w:rsid w:val="0054744E"/>
    <w:rsid w:val="00550CA0"/>
    <w:rsid w:val="0056599C"/>
    <w:rsid w:val="005A3281"/>
    <w:rsid w:val="005C0952"/>
    <w:rsid w:val="005F0723"/>
    <w:rsid w:val="005F6B8D"/>
    <w:rsid w:val="006016EA"/>
    <w:rsid w:val="00610F8F"/>
    <w:rsid w:val="006357F0"/>
    <w:rsid w:val="006509BB"/>
    <w:rsid w:val="00665F55"/>
    <w:rsid w:val="006A06E2"/>
    <w:rsid w:val="006B7A12"/>
    <w:rsid w:val="006C12E7"/>
    <w:rsid w:val="006D7E3C"/>
    <w:rsid w:val="006E1E86"/>
    <w:rsid w:val="006E56D5"/>
    <w:rsid w:val="00705243"/>
    <w:rsid w:val="00705516"/>
    <w:rsid w:val="00706644"/>
    <w:rsid w:val="0078410F"/>
    <w:rsid w:val="00793437"/>
    <w:rsid w:val="007B1EE9"/>
    <w:rsid w:val="008057CD"/>
    <w:rsid w:val="008110E5"/>
    <w:rsid w:val="00817AD8"/>
    <w:rsid w:val="0082150A"/>
    <w:rsid w:val="00870702"/>
    <w:rsid w:val="008A1378"/>
    <w:rsid w:val="008A2E48"/>
    <w:rsid w:val="008C503F"/>
    <w:rsid w:val="008C7C7B"/>
    <w:rsid w:val="008E3176"/>
    <w:rsid w:val="008F42A9"/>
    <w:rsid w:val="00913656"/>
    <w:rsid w:val="0091572B"/>
    <w:rsid w:val="00921176"/>
    <w:rsid w:val="009230C0"/>
    <w:rsid w:val="0093046C"/>
    <w:rsid w:val="0093777F"/>
    <w:rsid w:val="009412AF"/>
    <w:rsid w:val="00943D15"/>
    <w:rsid w:val="0095439A"/>
    <w:rsid w:val="009705CF"/>
    <w:rsid w:val="009810D0"/>
    <w:rsid w:val="009A281B"/>
    <w:rsid w:val="009A5046"/>
    <w:rsid w:val="009C313E"/>
    <w:rsid w:val="009D304D"/>
    <w:rsid w:val="009D3E1E"/>
    <w:rsid w:val="009E653C"/>
    <w:rsid w:val="00A3437E"/>
    <w:rsid w:val="00A42B10"/>
    <w:rsid w:val="00A551E4"/>
    <w:rsid w:val="00A55F61"/>
    <w:rsid w:val="00A56956"/>
    <w:rsid w:val="00A63387"/>
    <w:rsid w:val="00A7371C"/>
    <w:rsid w:val="00A76769"/>
    <w:rsid w:val="00AA7A09"/>
    <w:rsid w:val="00AB3306"/>
    <w:rsid w:val="00AD030F"/>
    <w:rsid w:val="00AD20B8"/>
    <w:rsid w:val="00AE0D9F"/>
    <w:rsid w:val="00AE2C6C"/>
    <w:rsid w:val="00AE55A7"/>
    <w:rsid w:val="00B0444B"/>
    <w:rsid w:val="00B07C2A"/>
    <w:rsid w:val="00B35519"/>
    <w:rsid w:val="00B4460A"/>
    <w:rsid w:val="00B57F1F"/>
    <w:rsid w:val="00B7234C"/>
    <w:rsid w:val="00B850DB"/>
    <w:rsid w:val="00B86E2A"/>
    <w:rsid w:val="00BE2784"/>
    <w:rsid w:val="00BE6FEB"/>
    <w:rsid w:val="00BF768A"/>
    <w:rsid w:val="00BF780E"/>
    <w:rsid w:val="00C04F80"/>
    <w:rsid w:val="00C06E51"/>
    <w:rsid w:val="00C1024D"/>
    <w:rsid w:val="00C23CC8"/>
    <w:rsid w:val="00C24888"/>
    <w:rsid w:val="00C33F60"/>
    <w:rsid w:val="00C35C07"/>
    <w:rsid w:val="00C669D9"/>
    <w:rsid w:val="00C74BC4"/>
    <w:rsid w:val="00C92B05"/>
    <w:rsid w:val="00C95DCE"/>
    <w:rsid w:val="00CA314B"/>
    <w:rsid w:val="00CB0D16"/>
    <w:rsid w:val="00CB18DE"/>
    <w:rsid w:val="00CF4EB9"/>
    <w:rsid w:val="00D43579"/>
    <w:rsid w:val="00D551AC"/>
    <w:rsid w:val="00D806B7"/>
    <w:rsid w:val="00DA2E50"/>
    <w:rsid w:val="00DA4BD2"/>
    <w:rsid w:val="00DB32EE"/>
    <w:rsid w:val="00DF537C"/>
    <w:rsid w:val="00E032D4"/>
    <w:rsid w:val="00E271CA"/>
    <w:rsid w:val="00E336EB"/>
    <w:rsid w:val="00E737F0"/>
    <w:rsid w:val="00EA0F6E"/>
    <w:rsid w:val="00EA4336"/>
    <w:rsid w:val="00EB4192"/>
    <w:rsid w:val="00EC0204"/>
    <w:rsid w:val="00EE6914"/>
    <w:rsid w:val="00EF6242"/>
    <w:rsid w:val="00F21849"/>
    <w:rsid w:val="00F236FE"/>
    <w:rsid w:val="00F248FE"/>
    <w:rsid w:val="00F50D5F"/>
    <w:rsid w:val="00F52119"/>
    <w:rsid w:val="00F6624D"/>
    <w:rsid w:val="00FB1DDC"/>
    <w:rsid w:val="00FD08AB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C2415D"/>
  <w15:docId w15:val="{B6E1B833-257D-440D-9717-36202912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471B"/>
    <w:pPr>
      <w:widowControl w:val="0"/>
      <w:overflowPunct w:val="0"/>
      <w:autoSpaceDE w:val="0"/>
      <w:autoSpaceDN w:val="0"/>
      <w:adjustRightInd w:val="0"/>
      <w:textAlignment w:val="baseline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314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50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50CA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659A8"/>
    <w:pPr>
      <w:ind w:left="720"/>
      <w:contextualSpacing/>
    </w:pPr>
  </w:style>
  <w:style w:type="character" w:styleId="a7">
    <w:name w:val="Hyperlink"/>
    <w:basedOn w:val="a0"/>
    <w:uiPriority w:val="99"/>
    <w:rsid w:val="00B07C2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7C2A"/>
    <w:rPr>
      <w:color w:val="605E5C"/>
      <w:shd w:val="clear" w:color="auto" w:fill="E1DFDD"/>
    </w:rPr>
  </w:style>
  <w:style w:type="paragraph" w:customStyle="1" w:styleId="ConsPlusNonformat">
    <w:name w:val="ConsPlusNonformat"/>
    <w:rsid w:val="001B34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05516"/>
    <w:pPr>
      <w:widowControl w:val="0"/>
      <w:autoSpaceDE w:val="0"/>
      <w:autoSpaceDN w:val="0"/>
    </w:pPr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 НБ РБ</dc:creator>
  <cp:lastModifiedBy>Кузьменкова Алла</cp:lastModifiedBy>
  <cp:revision>16</cp:revision>
  <cp:lastPrinted>2020-09-17T11:57:00Z</cp:lastPrinted>
  <dcterms:created xsi:type="dcterms:W3CDTF">2021-03-15T14:07:00Z</dcterms:created>
  <dcterms:modified xsi:type="dcterms:W3CDTF">2026-08-10T11:30:00Z</dcterms:modified>
</cp:coreProperties>
</file>