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827F" w14:textId="5CDDD53F" w:rsidR="00BD2CB7" w:rsidRPr="008C2B73" w:rsidRDefault="00BD2CB7">
      <w:pPr>
        <w:pStyle w:val="ConsPlusTitle"/>
        <w:jc w:val="center"/>
        <w:rPr>
          <w:rFonts w:ascii="Times New Roman" w:hAnsi="Times New Roman" w:cs="Times New Roman"/>
          <w:sz w:val="28"/>
          <w:szCs w:val="28"/>
        </w:rPr>
      </w:pPr>
      <w:r w:rsidRPr="008C2B73">
        <w:rPr>
          <w:rFonts w:ascii="Times New Roman" w:hAnsi="Times New Roman" w:cs="Times New Roman"/>
          <w:sz w:val="28"/>
          <w:szCs w:val="28"/>
        </w:rPr>
        <w:t>УСЛОВИЯ</w:t>
      </w:r>
    </w:p>
    <w:p w14:paraId="1592F983" w14:textId="77777777" w:rsidR="00BD2CB7" w:rsidRPr="008C2B73" w:rsidRDefault="00BD2CB7">
      <w:pPr>
        <w:pStyle w:val="ConsPlusTitle"/>
        <w:jc w:val="center"/>
        <w:rPr>
          <w:rFonts w:ascii="Times New Roman" w:hAnsi="Times New Roman" w:cs="Times New Roman"/>
          <w:sz w:val="28"/>
          <w:szCs w:val="28"/>
        </w:rPr>
      </w:pPr>
      <w:r w:rsidRPr="008C2B73">
        <w:rPr>
          <w:rFonts w:ascii="Times New Roman" w:hAnsi="Times New Roman" w:cs="Times New Roman"/>
          <w:sz w:val="28"/>
          <w:szCs w:val="28"/>
        </w:rPr>
        <w:t>ОСУЩЕСТВЛЕНИЯ ВАЛЮТНО-ОБМЕННЫХ ОПЕРАЦИЙ В ОАО "ПАРИТЕТБАНК"</w:t>
      </w:r>
    </w:p>
    <w:p w14:paraId="427AD2FB" w14:textId="77777777" w:rsidR="00BD2CB7" w:rsidRPr="008C2B73" w:rsidRDefault="00BD2CB7">
      <w:pPr>
        <w:pStyle w:val="ConsPlusNormal"/>
        <w:jc w:val="both"/>
        <w:rPr>
          <w:rFonts w:ascii="Times New Roman" w:hAnsi="Times New Roman" w:cs="Times New Roman"/>
          <w:sz w:val="28"/>
          <w:szCs w:val="28"/>
        </w:rPr>
      </w:pPr>
    </w:p>
    <w:p w14:paraId="7CFCD074" w14:textId="77777777" w:rsidR="00BD2CB7" w:rsidRPr="008C2B73" w:rsidRDefault="00BD2CB7">
      <w:pPr>
        <w:pStyle w:val="ConsPlusNormal"/>
        <w:jc w:val="center"/>
        <w:outlineLvl w:val="2"/>
        <w:rPr>
          <w:rFonts w:ascii="Times New Roman" w:hAnsi="Times New Roman" w:cs="Times New Roman"/>
          <w:sz w:val="28"/>
          <w:szCs w:val="28"/>
        </w:rPr>
      </w:pPr>
      <w:r w:rsidRPr="008C2B73">
        <w:rPr>
          <w:rFonts w:ascii="Times New Roman" w:hAnsi="Times New Roman" w:cs="Times New Roman"/>
          <w:sz w:val="28"/>
          <w:szCs w:val="28"/>
        </w:rPr>
        <w:t>I. ОБЩИЕ ПОЛОЖЕНИЯ</w:t>
      </w:r>
    </w:p>
    <w:p w14:paraId="09D5FA37" w14:textId="77777777" w:rsidR="00BD2CB7" w:rsidRPr="008C2B73" w:rsidRDefault="00BD2CB7">
      <w:pPr>
        <w:pStyle w:val="ConsPlusNormal"/>
        <w:jc w:val="both"/>
        <w:rPr>
          <w:rFonts w:ascii="Times New Roman" w:hAnsi="Times New Roman" w:cs="Times New Roman"/>
          <w:sz w:val="28"/>
          <w:szCs w:val="28"/>
        </w:rPr>
      </w:pPr>
    </w:p>
    <w:p w14:paraId="70ECBE0F" w14:textId="7982FB61" w:rsidR="00BD2CB7" w:rsidRPr="008C2B73" w:rsidRDefault="00BD2CB7">
      <w:pPr>
        <w:pStyle w:val="ConsPlusNormal"/>
        <w:ind w:firstLine="540"/>
        <w:jc w:val="both"/>
        <w:rPr>
          <w:rFonts w:ascii="Times New Roman" w:hAnsi="Times New Roman" w:cs="Times New Roman"/>
          <w:sz w:val="28"/>
          <w:szCs w:val="28"/>
        </w:rPr>
      </w:pPr>
      <w:r w:rsidRPr="008C2B73">
        <w:rPr>
          <w:rFonts w:ascii="Times New Roman" w:hAnsi="Times New Roman" w:cs="Times New Roman"/>
          <w:sz w:val="28"/>
          <w:szCs w:val="28"/>
        </w:rPr>
        <w:t>1. Настоящие Условия осуществления валютно-обменных операций в ОАО "Паритетбанк" (далее - Условия) являются публичной офертой, предложением заключить  договор о совершении валютно-обменных операций на внутреннем валютном рынке Республики Беларусь (далее - Договор) с юридическими лицами (кроме банков) и индивидуальными предпринимателями (далее - Клиент), являющимися резидентами или нерезидентами Республики Беларусь</w:t>
      </w:r>
      <w:r w:rsidR="008929C5">
        <w:rPr>
          <w:rFonts w:ascii="Times New Roman" w:hAnsi="Times New Roman" w:cs="Times New Roman"/>
          <w:sz w:val="28"/>
          <w:szCs w:val="28"/>
          <w:lang w:val="ru-RU"/>
        </w:rPr>
        <w:t xml:space="preserve"> </w:t>
      </w:r>
      <w:r w:rsidR="008929C5" w:rsidRPr="008C2B73">
        <w:rPr>
          <w:rFonts w:ascii="Times New Roman" w:hAnsi="Times New Roman" w:cs="Times New Roman"/>
          <w:sz w:val="28"/>
          <w:szCs w:val="28"/>
        </w:rPr>
        <w:t xml:space="preserve">на условиях, указанных в </w:t>
      </w:r>
      <w:r w:rsidR="008929C5">
        <w:rPr>
          <w:rFonts w:ascii="Times New Roman" w:hAnsi="Times New Roman" w:cs="Times New Roman"/>
          <w:sz w:val="28"/>
          <w:szCs w:val="28"/>
          <w:lang w:val="ru-RU"/>
        </w:rPr>
        <w:t>настоящей оферте</w:t>
      </w:r>
      <w:r w:rsidRPr="008C2B73">
        <w:rPr>
          <w:rFonts w:ascii="Times New Roman" w:hAnsi="Times New Roman" w:cs="Times New Roman"/>
          <w:sz w:val="28"/>
          <w:szCs w:val="28"/>
        </w:rPr>
        <w:t>, и размещаются на официальном сайте ОАО "Паритетбанк" в глобальной сети Интернет www.paritetbank.by (далее - Интернет-сайт Банка).</w:t>
      </w:r>
    </w:p>
    <w:p w14:paraId="45443A7D" w14:textId="30F29F31"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 xml:space="preserve">2. Банк и Клиент признают, что акцептом настоящей публичной оферты (заключением Договора на изложенных ниже условиях) является оформление Клиентом и принятие Банком в порядке, установленным в разделе III Условий, заявления о согласии с Условиями осуществления валютно-обменных операций в ОАО "Паритетбанк" (далее - Заявление) по форме согласно </w:t>
      </w:r>
      <w:hyperlink w:anchor="P308" w:history="1">
        <w:r w:rsidRPr="008C2B73">
          <w:rPr>
            <w:rFonts w:ascii="Times New Roman" w:hAnsi="Times New Roman" w:cs="Times New Roman"/>
            <w:color w:val="0000FF"/>
            <w:sz w:val="28"/>
            <w:szCs w:val="28"/>
          </w:rPr>
          <w:t>приложению 1</w:t>
        </w:r>
      </w:hyperlink>
      <w:r w:rsidRPr="008C2B73">
        <w:rPr>
          <w:rFonts w:ascii="Times New Roman" w:hAnsi="Times New Roman" w:cs="Times New Roman"/>
          <w:sz w:val="28"/>
          <w:szCs w:val="28"/>
        </w:rPr>
        <w:t xml:space="preserve"> к настоящим Условиям.</w:t>
      </w:r>
    </w:p>
    <w:p w14:paraId="65849CC2" w14:textId="413D5D42" w:rsidR="00BD2CB7" w:rsidRPr="008C2B73" w:rsidRDefault="00BD2CB7">
      <w:pPr>
        <w:pStyle w:val="ConsPlusNormal"/>
        <w:spacing w:before="220"/>
        <w:ind w:firstLine="540"/>
        <w:jc w:val="both"/>
        <w:rPr>
          <w:rFonts w:ascii="Times New Roman" w:hAnsi="Times New Roman" w:cs="Times New Roman"/>
          <w:sz w:val="28"/>
          <w:szCs w:val="28"/>
        </w:rPr>
      </w:pPr>
      <w:r w:rsidRPr="000B5BB2">
        <w:rPr>
          <w:rFonts w:ascii="Times New Roman" w:hAnsi="Times New Roman" w:cs="Times New Roman"/>
          <w:sz w:val="28"/>
          <w:szCs w:val="28"/>
        </w:rPr>
        <w:t xml:space="preserve">3. Заявление и настоящие Условия в совокупности </w:t>
      </w:r>
      <w:r w:rsidR="008929C5">
        <w:rPr>
          <w:rFonts w:ascii="Times New Roman" w:hAnsi="Times New Roman" w:cs="Times New Roman"/>
          <w:sz w:val="28"/>
          <w:szCs w:val="28"/>
          <w:lang w:val="ru-RU"/>
        </w:rPr>
        <w:t>являются</w:t>
      </w:r>
      <w:r w:rsidRPr="008C2B73">
        <w:rPr>
          <w:rFonts w:ascii="Times New Roman" w:hAnsi="Times New Roman" w:cs="Times New Roman"/>
          <w:sz w:val="28"/>
          <w:szCs w:val="28"/>
        </w:rPr>
        <w:t xml:space="preserve"> Договор</w:t>
      </w:r>
      <w:r w:rsidR="008929C5">
        <w:rPr>
          <w:rFonts w:ascii="Times New Roman" w:hAnsi="Times New Roman" w:cs="Times New Roman"/>
          <w:sz w:val="28"/>
          <w:szCs w:val="28"/>
          <w:lang w:val="ru-RU"/>
        </w:rPr>
        <w:t>ом</w:t>
      </w:r>
      <w:r w:rsidRPr="008C2B73">
        <w:rPr>
          <w:rFonts w:ascii="Times New Roman" w:hAnsi="Times New Roman" w:cs="Times New Roman"/>
          <w:sz w:val="28"/>
          <w:szCs w:val="28"/>
        </w:rPr>
        <w:t xml:space="preserve"> о совершении валютно-обменных операций на внутреннем валютном рынке Республики Беларусь.</w:t>
      </w:r>
    </w:p>
    <w:p w14:paraId="2B7EA607"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4. Настоящие Условия определяют правоотношения между Банком и Клиентом, возникающие при осуществлении валютно-обменных операций, совершаемых на биржевом и внебиржевом валютном рынке Республики Беларусь.</w:t>
      </w:r>
    </w:p>
    <w:p w14:paraId="34B4356F"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5. Настоящие Условия не распространяются на:</w:t>
      </w:r>
    </w:p>
    <w:p w14:paraId="0072A378"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осуществление валютно-обменных операций с использованием банковских платежных карточек;</w:t>
      </w:r>
    </w:p>
    <w:p w14:paraId="48F5D24A"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осуществление валютно-обменных операций, совершаемых при бесспорном списании денежных средств;</w:t>
      </w:r>
    </w:p>
    <w:p w14:paraId="1991345B" w14:textId="77777777" w:rsidR="00BD2CB7" w:rsidRPr="008C2B73" w:rsidRDefault="00BD2CB7">
      <w:pPr>
        <w:pStyle w:val="ConsPlusNormal"/>
        <w:jc w:val="both"/>
        <w:rPr>
          <w:rFonts w:ascii="Times New Roman" w:hAnsi="Times New Roman" w:cs="Times New Roman"/>
          <w:sz w:val="28"/>
          <w:szCs w:val="28"/>
        </w:rPr>
      </w:pPr>
    </w:p>
    <w:p w14:paraId="72925355" w14:textId="77777777" w:rsidR="00BD2CB7" w:rsidRPr="008C2B73" w:rsidRDefault="00BD2CB7">
      <w:pPr>
        <w:pStyle w:val="ConsPlusNormal"/>
        <w:jc w:val="center"/>
        <w:outlineLvl w:val="2"/>
        <w:rPr>
          <w:rFonts w:ascii="Times New Roman" w:hAnsi="Times New Roman" w:cs="Times New Roman"/>
          <w:sz w:val="28"/>
          <w:szCs w:val="28"/>
        </w:rPr>
      </w:pPr>
      <w:r w:rsidRPr="008C2B73">
        <w:rPr>
          <w:rFonts w:ascii="Times New Roman" w:hAnsi="Times New Roman" w:cs="Times New Roman"/>
          <w:sz w:val="28"/>
          <w:szCs w:val="28"/>
        </w:rPr>
        <w:t>II. ТЕРМИНЫ И ОПРЕДЕЛЕНИЯ</w:t>
      </w:r>
    </w:p>
    <w:p w14:paraId="7293E0A2" w14:textId="77777777" w:rsidR="00BD2CB7" w:rsidRPr="008C2B73" w:rsidRDefault="00BD2CB7">
      <w:pPr>
        <w:pStyle w:val="ConsPlusNormal"/>
        <w:jc w:val="both"/>
        <w:rPr>
          <w:rFonts w:ascii="Times New Roman" w:hAnsi="Times New Roman" w:cs="Times New Roman"/>
          <w:sz w:val="28"/>
          <w:szCs w:val="28"/>
        </w:rPr>
      </w:pPr>
    </w:p>
    <w:p w14:paraId="2E1D9153" w14:textId="77777777" w:rsidR="00BD2CB7" w:rsidRPr="008C2B73" w:rsidRDefault="00BD2CB7">
      <w:pPr>
        <w:pStyle w:val="ConsPlusNormal"/>
        <w:ind w:firstLine="540"/>
        <w:jc w:val="both"/>
        <w:rPr>
          <w:rFonts w:ascii="Times New Roman" w:hAnsi="Times New Roman" w:cs="Times New Roman"/>
          <w:sz w:val="28"/>
          <w:szCs w:val="28"/>
        </w:rPr>
      </w:pPr>
      <w:r w:rsidRPr="008C2B73">
        <w:rPr>
          <w:rFonts w:ascii="Times New Roman" w:hAnsi="Times New Roman" w:cs="Times New Roman"/>
          <w:sz w:val="28"/>
          <w:szCs w:val="28"/>
        </w:rPr>
        <w:t>6. В настоящих Условиях используются следующие термины и сокращения:</w:t>
      </w:r>
    </w:p>
    <w:p w14:paraId="3F5CFB56"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Банк - ОАО "Паритетбанк";</w:t>
      </w:r>
    </w:p>
    <w:p w14:paraId="6D22F871" w14:textId="6A2F7701"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 xml:space="preserve">заявка - документ, оформленный в соответствии с требованиями законодательства Республики Беларусь по форме, установленной Банком, </w:t>
      </w:r>
      <w:r w:rsidRPr="008C2B73">
        <w:rPr>
          <w:rFonts w:ascii="Times New Roman" w:hAnsi="Times New Roman" w:cs="Times New Roman"/>
          <w:sz w:val="28"/>
          <w:szCs w:val="28"/>
        </w:rPr>
        <w:lastRenderedPageBreak/>
        <w:t>содержащий предложение Клиента о совершении сделки на биржевом или внебиржевом валютном рынке на указанных в нем условиях;</w:t>
      </w:r>
    </w:p>
    <w:p w14:paraId="71A1FDF6" w14:textId="12936D0B"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 xml:space="preserve">ЛПА - </w:t>
      </w:r>
      <w:proofErr w:type="gramStart"/>
      <w:r w:rsidRPr="008C2B73">
        <w:rPr>
          <w:rFonts w:ascii="Times New Roman" w:hAnsi="Times New Roman" w:cs="Times New Roman"/>
          <w:sz w:val="28"/>
          <w:szCs w:val="28"/>
        </w:rPr>
        <w:t>локальный  правовой</w:t>
      </w:r>
      <w:proofErr w:type="gramEnd"/>
      <w:r w:rsidRPr="008C2B73">
        <w:rPr>
          <w:rFonts w:ascii="Times New Roman" w:hAnsi="Times New Roman" w:cs="Times New Roman"/>
          <w:sz w:val="28"/>
          <w:szCs w:val="28"/>
        </w:rPr>
        <w:t xml:space="preserve"> акт Банка;</w:t>
      </w:r>
    </w:p>
    <w:p w14:paraId="6E98AA65"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ОАО "БВФБ" - открытое акционерное общество "Белорусская валютно-фондовая биржа";</w:t>
      </w:r>
    </w:p>
    <w:p w14:paraId="71CDD169" w14:textId="3CCB0AE6"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платежное поручение - платежная инструкция Клиента на совершение банковского перевода с покупкой, продажей, конверсией, содержащая предложение Клиента о совершении сделки на внебиржевом валютном рынке;</w:t>
      </w:r>
    </w:p>
    <w:p w14:paraId="7FE7988F" w14:textId="546DF378"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Сборник - ЛПА Банка, устанавливающий размеры плат (вознаграждений) за операции, осуществляемые Банком;</w:t>
      </w:r>
    </w:p>
    <w:p w14:paraId="72D4AA0C"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СДБО - системы дистанционного банковского обслуживания клиентов, используемые в ОАО "Паритетбанк";</w:t>
      </w:r>
    </w:p>
    <w:p w14:paraId="638C7130"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сторона - Банк, Клиент, а при совместном упоминании - стороны;</w:t>
      </w:r>
    </w:p>
    <w:p w14:paraId="1DDF2EC2" w14:textId="4C7BA211"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 xml:space="preserve">структурное подразделение </w:t>
      </w:r>
      <w:proofErr w:type="gramStart"/>
      <w:r w:rsidRPr="008C2B73">
        <w:rPr>
          <w:rFonts w:ascii="Times New Roman" w:hAnsi="Times New Roman" w:cs="Times New Roman"/>
          <w:sz w:val="28"/>
          <w:szCs w:val="28"/>
        </w:rPr>
        <w:t xml:space="preserve">Банка  </w:t>
      </w:r>
      <w:r w:rsidR="0052035D">
        <w:rPr>
          <w:rFonts w:ascii="Times New Roman" w:hAnsi="Times New Roman" w:cs="Times New Roman"/>
          <w:sz w:val="28"/>
          <w:szCs w:val="28"/>
          <w:lang w:val="ru-RU"/>
        </w:rPr>
        <w:t>департамент</w:t>
      </w:r>
      <w:proofErr w:type="gramEnd"/>
      <w:r w:rsidR="0052035D">
        <w:rPr>
          <w:rFonts w:ascii="Times New Roman" w:hAnsi="Times New Roman" w:cs="Times New Roman"/>
          <w:sz w:val="28"/>
          <w:szCs w:val="28"/>
          <w:lang w:val="ru-RU"/>
        </w:rPr>
        <w:t xml:space="preserve"> </w:t>
      </w:r>
      <w:r w:rsidRPr="008C2B73">
        <w:rPr>
          <w:rFonts w:ascii="Times New Roman" w:hAnsi="Times New Roman" w:cs="Times New Roman"/>
          <w:sz w:val="28"/>
          <w:szCs w:val="28"/>
        </w:rPr>
        <w:t>казначейств</w:t>
      </w:r>
      <w:r w:rsidR="0052035D">
        <w:rPr>
          <w:rFonts w:ascii="Times New Roman" w:hAnsi="Times New Roman" w:cs="Times New Roman"/>
          <w:sz w:val="28"/>
          <w:szCs w:val="28"/>
          <w:lang w:val="ru-RU"/>
        </w:rPr>
        <w:t>а</w:t>
      </w:r>
      <w:r w:rsidRPr="008C2B73">
        <w:rPr>
          <w:rFonts w:ascii="Times New Roman" w:hAnsi="Times New Roman" w:cs="Times New Roman"/>
          <w:sz w:val="28"/>
          <w:szCs w:val="28"/>
        </w:rPr>
        <w:t>, ЦБУ, РКЦ, ОПЕРУ</w:t>
      </w:r>
      <w:r w:rsidR="0052035D">
        <w:rPr>
          <w:rFonts w:ascii="Times New Roman" w:hAnsi="Times New Roman" w:cs="Times New Roman"/>
          <w:sz w:val="28"/>
          <w:szCs w:val="28"/>
          <w:lang w:val="ru-RU"/>
        </w:rPr>
        <w:t xml:space="preserve"> департамента розничного бизнеса Банка</w:t>
      </w:r>
      <w:r w:rsidRPr="008C2B73">
        <w:rPr>
          <w:rFonts w:ascii="Times New Roman" w:hAnsi="Times New Roman" w:cs="Times New Roman"/>
          <w:sz w:val="28"/>
          <w:szCs w:val="28"/>
        </w:rPr>
        <w:t>;</w:t>
      </w:r>
    </w:p>
    <w:p w14:paraId="161186AC"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уполномоченное должностное лицо Банка - работник Банка, который уполномочен в установленном порядке заключать Договоры;</w:t>
      </w:r>
    </w:p>
    <w:p w14:paraId="39681ED2"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уполномоченное лицо Клиента - лицо, уполномоченное Клиентом на заключение Договора;</w:t>
      </w:r>
    </w:p>
    <w:p w14:paraId="6A7329D1" w14:textId="0E4A93F1" w:rsidR="00BD2CB7" w:rsidRDefault="00BD2CB7">
      <w:pPr>
        <w:pStyle w:val="ConsPlusNormal"/>
        <w:spacing w:before="220"/>
        <w:ind w:firstLine="540"/>
        <w:jc w:val="both"/>
        <w:rPr>
          <w:rFonts w:ascii="Times New Roman" w:hAnsi="Times New Roman" w:cs="Times New Roman"/>
          <w:sz w:val="28"/>
          <w:szCs w:val="28"/>
          <w:lang w:val="ru-RU"/>
        </w:rPr>
      </w:pPr>
      <w:r w:rsidRPr="008C2B73">
        <w:rPr>
          <w:rFonts w:ascii="Times New Roman" w:hAnsi="Times New Roman" w:cs="Times New Roman"/>
          <w:sz w:val="28"/>
          <w:szCs w:val="28"/>
        </w:rPr>
        <w:t>уполномоченный работник Банка - работник Банка, наделенный правом согласно распоряжению (приказу) по Банку и/или должностной инструкции осуществлять валютно-обменные операции с Клиентами</w:t>
      </w:r>
      <w:r w:rsidR="000A101C">
        <w:rPr>
          <w:rFonts w:ascii="Times New Roman" w:hAnsi="Times New Roman" w:cs="Times New Roman"/>
          <w:sz w:val="28"/>
          <w:szCs w:val="28"/>
          <w:lang w:val="ru-RU"/>
        </w:rPr>
        <w:t>;</w:t>
      </w:r>
    </w:p>
    <w:p w14:paraId="3DC8E15A" w14:textId="5E7A0A9E" w:rsidR="000A101C" w:rsidRPr="008C2B73" w:rsidRDefault="000A101C">
      <w:pPr>
        <w:pStyle w:val="ConsPlusNormal"/>
        <w:spacing w:before="220"/>
        <w:ind w:firstLine="540"/>
        <w:jc w:val="both"/>
        <w:rPr>
          <w:rFonts w:ascii="Times New Roman" w:hAnsi="Times New Roman" w:cs="Times New Roman"/>
          <w:sz w:val="28"/>
          <w:szCs w:val="28"/>
        </w:rPr>
      </w:pPr>
      <w:r w:rsidRPr="00056DCF">
        <w:rPr>
          <w:rFonts w:ascii="Times New Roman" w:hAnsi="Times New Roman" w:cs="Times New Roman"/>
          <w:sz w:val="28"/>
          <w:szCs w:val="28"/>
          <w:lang w:val="ru-RU"/>
        </w:rPr>
        <w:t>электронная торговая площадка (ЭТП) - программно-технический комплекс, позволяющий</w:t>
      </w:r>
      <w:r w:rsidRPr="00056DCF">
        <w:rPr>
          <w:rFonts w:ascii="Times New Roman" w:hAnsi="Times New Roman" w:cs="Times New Roman"/>
          <w:sz w:val="28"/>
          <w:szCs w:val="28"/>
        </w:rPr>
        <w:t xml:space="preserve"> в режиме реального времени получать информацию по котировкам различных валютных пар</w:t>
      </w:r>
      <w:r w:rsidRPr="00056DCF">
        <w:rPr>
          <w:rFonts w:ascii="Times New Roman" w:hAnsi="Times New Roman" w:cs="Times New Roman"/>
          <w:sz w:val="28"/>
          <w:szCs w:val="28"/>
          <w:lang w:val="ru-RU"/>
        </w:rPr>
        <w:t xml:space="preserve"> и</w:t>
      </w:r>
      <w:r w:rsidRPr="00056DCF">
        <w:rPr>
          <w:rFonts w:ascii="Times New Roman" w:hAnsi="Times New Roman" w:cs="Times New Roman"/>
          <w:sz w:val="28"/>
          <w:szCs w:val="28"/>
        </w:rPr>
        <w:t xml:space="preserve"> </w:t>
      </w:r>
      <w:r w:rsidRPr="00056DCF">
        <w:rPr>
          <w:rFonts w:ascii="Times New Roman" w:hAnsi="Times New Roman" w:cs="Times New Roman"/>
          <w:sz w:val="28"/>
          <w:szCs w:val="28"/>
          <w:lang w:val="ru-RU"/>
        </w:rPr>
        <w:t xml:space="preserve">предназначен для приема, регистрации, обработки и исполнения заявок Клиентов при совершении валютно-обменных операций </w:t>
      </w:r>
      <w:r w:rsidRPr="00056DCF">
        <w:rPr>
          <w:rFonts w:ascii="Times New Roman" w:hAnsi="Times New Roman" w:cs="Times New Roman"/>
          <w:sz w:val="28"/>
          <w:szCs w:val="28"/>
          <w:lang w:eastAsia="x-none"/>
        </w:rPr>
        <w:t>по установленному курсу Банка</w:t>
      </w:r>
      <w:r w:rsidRPr="00056DCF">
        <w:rPr>
          <w:rFonts w:ascii="Times New Roman" w:hAnsi="Times New Roman" w:cs="Times New Roman"/>
          <w:sz w:val="28"/>
          <w:szCs w:val="28"/>
          <w:lang w:val="ru-RU" w:eastAsia="x-none"/>
        </w:rPr>
        <w:t>, а также</w:t>
      </w:r>
      <w:r w:rsidRPr="00056DCF">
        <w:rPr>
          <w:rFonts w:ascii="Times New Roman" w:hAnsi="Times New Roman" w:cs="Times New Roman"/>
          <w:sz w:val="28"/>
          <w:szCs w:val="28"/>
          <w:lang w:eastAsia="x-none"/>
        </w:rPr>
        <w:t xml:space="preserve"> путем установки индивидуальных курсов</w:t>
      </w:r>
      <w:r w:rsidRPr="00056DCF">
        <w:rPr>
          <w:rFonts w:ascii="Times New Roman" w:hAnsi="Times New Roman" w:cs="Times New Roman"/>
          <w:sz w:val="28"/>
          <w:szCs w:val="28"/>
          <w:lang w:val="ru-RU" w:eastAsia="x-none"/>
        </w:rPr>
        <w:t>.</w:t>
      </w:r>
    </w:p>
    <w:p w14:paraId="5F18145C"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Иные термины и понятия, употребляемые в настоящих Условиях, используются в значениях, придаваемых им нормативными правовыми актами Республики Беларусь, регулирующими порядок совершения валютно-обменных операций.</w:t>
      </w:r>
    </w:p>
    <w:p w14:paraId="39D1FAAB" w14:textId="77777777" w:rsidR="00BD2CB7" w:rsidRPr="008C2B73" w:rsidRDefault="00BD2CB7">
      <w:pPr>
        <w:pStyle w:val="ConsPlusNormal"/>
        <w:jc w:val="both"/>
        <w:rPr>
          <w:rFonts w:ascii="Times New Roman" w:hAnsi="Times New Roman" w:cs="Times New Roman"/>
          <w:sz w:val="28"/>
          <w:szCs w:val="28"/>
        </w:rPr>
      </w:pPr>
    </w:p>
    <w:p w14:paraId="478A4584" w14:textId="77777777" w:rsidR="00BD2CB7" w:rsidRPr="008C2B73" w:rsidRDefault="00BD2CB7">
      <w:pPr>
        <w:pStyle w:val="ConsPlusNormal"/>
        <w:jc w:val="center"/>
        <w:outlineLvl w:val="2"/>
        <w:rPr>
          <w:rFonts w:ascii="Times New Roman" w:hAnsi="Times New Roman" w:cs="Times New Roman"/>
          <w:sz w:val="28"/>
          <w:szCs w:val="28"/>
        </w:rPr>
      </w:pPr>
      <w:r w:rsidRPr="008C2B73">
        <w:rPr>
          <w:rFonts w:ascii="Times New Roman" w:hAnsi="Times New Roman" w:cs="Times New Roman"/>
          <w:sz w:val="28"/>
          <w:szCs w:val="28"/>
        </w:rPr>
        <w:t>III. ПОРЯДОК ЗАКЛЮЧЕНИЯ, ИЗМЕНЕНИЯ И СРОК ДЕЙСТВИЯ ДОГОВОРА</w:t>
      </w:r>
    </w:p>
    <w:p w14:paraId="1E99B92A" w14:textId="77777777" w:rsidR="00BD2CB7" w:rsidRPr="008C2B73" w:rsidRDefault="00BD2CB7">
      <w:pPr>
        <w:pStyle w:val="ConsPlusNormal"/>
        <w:jc w:val="both"/>
        <w:rPr>
          <w:rFonts w:ascii="Times New Roman" w:hAnsi="Times New Roman" w:cs="Times New Roman"/>
          <w:sz w:val="28"/>
          <w:szCs w:val="28"/>
        </w:rPr>
      </w:pPr>
    </w:p>
    <w:p w14:paraId="0A613C6E" w14:textId="77777777" w:rsidR="00BD2CB7" w:rsidRPr="008C2B73" w:rsidRDefault="00BD2CB7">
      <w:pPr>
        <w:pStyle w:val="ConsPlusNormal"/>
        <w:ind w:firstLine="540"/>
        <w:jc w:val="both"/>
        <w:rPr>
          <w:rFonts w:ascii="Times New Roman" w:hAnsi="Times New Roman" w:cs="Times New Roman"/>
          <w:sz w:val="28"/>
          <w:szCs w:val="28"/>
        </w:rPr>
      </w:pPr>
      <w:r w:rsidRPr="008C2B73">
        <w:rPr>
          <w:rFonts w:ascii="Times New Roman" w:hAnsi="Times New Roman" w:cs="Times New Roman"/>
          <w:sz w:val="28"/>
          <w:szCs w:val="28"/>
        </w:rPr>
        <w:t>7. Договор заключается путем акцепта Клиентом публичной оферты Банка в порядке, предусмотренном настоящим разделом.</w:t>
      </w:r>
    </w:p>
    <w:p w14:paraId="4F57F5F7"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lastRenderedPageBreak/>
        <w:t xml:space="preserve">8. Договор вступает в силу с момента акцепта Клиентом публичной оферты Банка. Акцептом публичной оферты, принятием Клиентом предложения Банка заключить Договор, является представление Клиентом в Банк заполненного Заявления по форме согласно </w:t>
      </w:r>
      <w:hyperlink w:anchor="P308" w:history="1">
        <w:r w:rsidRPr="008C2B73">
          <w:rPr>
            <w:rFonts w:ascii="Times New Roman" w:hAnsi="Times New Roman" w:cs="Times New Roman"/>
            <w:color w:val="0000FF"/>
            <w:sz w:val="28"/>
            <w:szCs w:val="28"/>
          </w:rPr>
          <w:t>приложению 1</w:t>
        </w:r>
      </w:hyperlink>
      <w:r w:rsidRPr="008C2B73">
        <w:rPr>
          <w:rFonts w:ascii="Times New Roman" w:hAnsi="Times New Roman" w:cs="Times New Roman"/>
          <w:sz w:val="28"/>
          <w:szCs w:val="28"/>
        </w:rPr>
        <w:t xml:space="preserve"> к настоящим Условиям, подписанного Клиентом (уполномоченным лицо</w:t>
      </w:r>
      <w:r w:rsidRPr="000B5BB2">
        <w:rPr>
          <w:rFonts w:ascii="Times New Roman" w:hAnsi="Times New Roman" w:cs="Times New Roman"/>
          <w:sz w:val="28"/>
          <w:szCs w:val="28"/>
        </w:rPr>
        <w:t>м Клиента), с последующим проставлением на нем руководителем или иным уполномоченным должностным л</w:t>
      </w:r>
      <w:r w:rsidRPr="008C2B73">
        <w:rPr>
          <w:rFonts w:ascii="Times New Roman" w:hAnsi="Times New Roman" w:cs="Times New Roman"/>
          <w:sz w:val="28"/>
          <w:szCs w:val="28"/>
        </w:rPr>
        <w:t>ицом отметки Банка о принятии Заявления, заверенной его подписью и печатью структурного подразделения Банка (далее - отметка Банка), и подтверждающих факт принятия Заявления и заключения Договора.</w:t>
      </w:r>
    </w:p>
    <w:p w14:paraId="7C83F2CC" w14:textId="77777777" w:rsidR="00BD2CB7" w:rsidRPr="008C2B73" w:rsidRDefault="00BD2CB7">
      <w:pPr>
        <w:pStyle w:val="ConsPlusNormal"/>
        <w:spacing w:before="220"/>
        <w:ind w:firstLine="540"/>
        <w:jc w:val="both"/>
        <w:rPr>
          <w:rFonts w:ascii="Times New Roman" w:hAnsi="Times New Roman" w:cs="Times New Roman"/>
          <w:sz w:val="28"/>
          <w:szCs w:val="28"/>
        </w:rPr>
      </w:pPr>
      <w:bookmarkStart w:id="0" w:name="P183"/>
      <w:bookmarkEnd w:id="0"/>
      <w:r w:rsidRPr="008C2B73">
        <w:rPr>
          <w:rFonts w:ascii="Times New Roman" w:hAnsi="Times New Roman" w:cs="Times New Roman"/>
          <w:sz w:val="28"/>
          <w:szCs w:val="28"/>
        </w:rPr>
        <w:t>9. Заявление представляется Клиентом в Банк на бумажном носителе в 2-х оригинальных экземплярах.</w:t>
      </w:r>
    </w:p>
    <w:p w14:paraId="6D0675CA"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10. Отметка Банка проставляется при соблюдении следующих условий:</w:t>
      </w:r>
    </w:p>
    <w:p w14:paraId="2BE1C5FD"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Заявление соответствует требованиям настоящих Условий и составлено по форме согласно приложению 1 к настоящим Условиям;</w:t>
      </w:r>
    </w:p>
    <w:p w14:paraId="0F753B47" w14:textId="68C67E86"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 xml:space="preserve">Клиенты, не имеющие в Банке открытых счетов, представляют документы для идентификации Клиента в соответствии с требованиями </w:t>
      </w:r>
      <w:hyperlink r:id="rId5" w:history="1">
        <w:r w:rsidRPr="008C2B73">
          <w:rPr>
            <w:rFonts w:ascii="Times New Roman" w:hAnsi="Times New Roman" w:cs="Times New Roman"/>
            <w:color w:val="0000FF"/>
            <w:sz w:val="28"/>
            <w:szCs w:val="28"/>
          </w:rPr>
          <w:t>Закона</w:t>
        </w:r>
      </w:hyperlink>
      <w:r w:rsidRPr="008C2B73">
        <w:rPr>
          <w:rFonts w:ascii="Times New Roman" w:hAnsi="Times New Roman" w:cs="Times New Roman"/>
          <w:sz w:val="28"/>
          <w:szCs w:val="28"/>
        </w:rPr>
        <w:t xml:space="preserve"> Республики Беларусь "О мерах по предот</w:t>
      </w:r>
      <w:r w:rsidRPr="000B5BB2">
        <w:rPr>
          <w:rFonts w:ascii="Times New Roman" w:hAnsi="Times New Roman" w:cs="Times New Roman"/>
          <w:sz w:val="28"/>
          <w:szCs w:val="28"/>
        </w:rPr>
        <w:t>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w:t>
      </w:r>
      <w:r w:rsidRPr="008C2B73">
        <w:rPr>
          <w:rFonts w:ascii="Times New Roman" w:hAnsi="Times New Roman" w:cs="Times New Roman"/>
          <w:sz w:val="28"/>
          <w:szCs w:val="28"/>
        </w:rPr>
        <w:t>жения" от 30.06.2014</w:t>
      </w:r>
      <w:r w:rsidR="0069127D">
        <w:rPr>
          <w:rFonts w:ascii="Times New Roman" w:hAnsi="Times New Roman" w:cs="Times New Roman"/>
          <w:sz w:val="28"/>
          <w:szCs w:val="28"/>
          <w:lang w:val="ru-RU"/>
        </w:rPr>
        <w:t>,</w:t>
      </w:r>
      <w:r w:rsidRPr="008C2B73">
        <w:rPr>
          <w:rFonts w:ascii="Times New Roman" w:hAnsi="Times New Roman" w:cs="Times New Roman"/>
          <w:sz w:val="28"/>
          <w:szCs w:val="28"/>
        </w:rPr>
        <w:t xml:space="preserve"> согласно </w:t>
      </w:r>
      <w:hyperlink w:anchor="P370" w:history="1">
        <w:r w:rsidRPr="008C2B73">
          <w:rPr>
            <w:rFonts w:ascii="Times New Roman" w:hAnsi="Times New Roman" w:cs="Times New Roman"/>
            <w:color w:val="0000FF"/>
            <w:sz w:val="28"/>
            <w:szCs w:val="28"/>
          </w:rPr>
          <w:t>приложения 2</w:t>
        </w:r>
      </w:hyperlink>
      <w:r w:rsidRPr="008C2B73">
        <w:rPr>
          <w:rFonts w:ascii="Times New Roman" w:hAnsi="Times New Roman" w:cs="Times New Roman"/>
          <w:sz w:val="28"/>
          <w:szCs w:val="28"/>
        </w:rPr>
        <w:t xml:space="preserve"> к настоящим Условиям.</w:t>
      </w:r>
    </w:p>
    <w:p w14:paraId="1F6FC765"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0B5BB2">
        <w:rPr>
          <w:rFonts w:ascii="Times New Roman" w:hAnsi="Times New Roman" w:cs="Times New Roman"/>
          <w:sz w:val="28"/>
          <w:szCs w:val="28"/>
        </w:rPr>
        <w:t>11. Банк вправе отказать в принятии Заявления и заключении Договора в следующих случаях:</w:t>
      </w:r>
    </w:p>
    <w:p w14:paraId="1E4134CD" w14:textId="77777777" w:rsidR="00BD2CB7" w:rsidRPr="000B5BB2"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Заявление не соответствует форме, утвержденной Банком (</w:t>
      </w:r>
      <w:hyperlink w:anchor="P308" w:history="1">
        <w:r w:rsidRPr="008C2B73">
          <w:rPr>
            <w:rFonts w:ascii="Times New Roman" w:hAnsi="Times New Roman" w:cs="Times New Roman"/>
            <w:color w:val="0000FF"/>
            <w:sz w:val="28"/>
            <w:szCs w:val="28"/>
          </w:rPr>
          <w:t>приложение 1</w:t>
        </w:r>
      </w:hyperlink>
      <w:r w:rsidRPr="008C2B73">
        <w:rPr>
          <w:rFonts w:ascii="Times New Roman" w:hAnsi="Times New Roman" w:cs="Times New Roman"/>
          <w:sz w:val="28"/>
          <w:szCs w:val="28"/>
        </w:rPr>
        <w:t xml:space="preserve"> к настоящим Условиям);</w:t>
      </w:r>
    </w:p>
    <w:p w14:paraId="46935E69"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в случаях, предусмотренных законодательными актами Республики Беларусь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и Правилами внутреннего контроля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1E99B5FE"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в иных случаях, установленных законодательством.</w:t>
      </w:r>
    </w:p>
    <w:p w14:paraId="09E78E92"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12. После проставления отметки Банка один экземпляр Заявления с отметкой Банка хранится в структурном подразделении Банка, второй экземпляр Заявления с отметкой Банка передается Клиенту и является документом, подтверждающим факт заключения Договора.</w:t>
      </w:r>
    </w:p>
    <w:p w14:paraId="13551A7C"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 xml:space="preserve">В случаях принятия решения уполномоченным должностным лицом Банка об отказе в приеме Заявления Банк информирует Клиента не позднее следующего </w:t>
      </w:r>
      <w:r w:rsidRPr="008C2B73">
        <w:rPr>
          <w:rFonts w:ascii="Times New Roman" w:hAnsi="Times New Roman" w:cs="Times New Roman"/>
          <w:sz w:val="28"/>
          <w:szCs w:val="28"/>
        </w:rPr>
        <w:lastRenderedPageBreak/>
        <w:t>дня после заполнения уполномоченным работником Банка соответствующей графы на Заявлении путем передачи Клиенту одного экземпляра Заявления с указанием причины отказа в приеме Заявления.</w:t>
      </w:r>
    </w:p>
    <w:p w14:paraId="42E5B74D" w14:textId="77777777" w:rsidR="00BD2CB7" w:rsidRPr="000B5BB2"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 xml:space="preserve">13. Акцепт публичной оферты будет считаться полным, безоговорочным и состоявшимся с момента проставления Банком на Заявлении Клиента отметки Банка и означает заключение Договора между Банком и Клиентом на условиях, определенных в настоящих Условиях, в том числе согласие с положениями, изложенными в </w:t>
      </w:r>
      <w:hyperlink w:anchor="P237" w:history="1">
        <w:r w:rsidRPr="008C2B73">
          <w:rPr>
            <w:rFonts w:ascii="Times New Roman" w:hAnsi="Times New Roman" w:cs="Times New Roman"/>
            <w:color w:val="0000FF"/>
            <w:sz w:val="28"/>
            <w:szCs w:val="28"/>
          </w:rPr>
          <w:t>пункте 34</w:t>
        </w:r>
      </w:hyperlink>
      <w:r w:rsidRPr="008C2B73">
        <w:rPr>
          <w:rFonts w:ascii="Times New Roman" w:hAnsi="Times New Roman" w:cs="Times New Roman"/>
          <w:sz w:val="28"/>
          <w:szCs w:val="28"/>
        </w:rPr>
        <w:t xml:space="preserve"> настоящих Условий, и их принятие Клиентом без каких-либо измен</w:t>
      </w:r>
      <w:r w:rsidRPr="000B5BB2">
        <w:rPr>
          <w:rFonts w:ascii="Times New Roman" w:hAnsi="Times New Roman" w:cs="Times New Roman"/>
          <w:sz w:val="28"/>
          <w:szCs w:val="28"/>
        </w:rPr>
        <w:t>ений и (или) дополнений с его стороны.</w:t>
      </w:r>
    </w:p>
    <w:p w14:paraId="01B5DDEB"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B7C6F">
        <w:rPr>
          <w:rFonts w:ascii="Times New Roman" w:hAnsi="Times New Roman" w:cs="Times New Roman"/>
          <w:sz w:val="28"/>
          <w:szCs w:val="28"/>
        </w:rPr>
        <w:t xml:space="preserve">14. Акцепт </w:t>
      </w:r>
      <w:r w:rsidRPr="008C2B73">
        <w:rPr>
          <w:rFonts w:ascii="Times New Roman" w:hAnsi="Times New Roman" w:cs="Times New Roman"/>
          <w:sz w:val="28"/>
          <w:szCs w:val="28"/>
        </w:rPr>
        <w:t>публичной оферты не может быть совершен в ином порядке, чем предусмотренном в настоящих Условиях.</w:t>
      </w:r>
    </w:p>
    <w:p w14:paraId="390F24C9"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15. Договоры на осуществление валютно-обменных операций, заключенные до даты вступления в силу настоящих Условий, считаются измененными и действуют в редакции настоящих Условий после представления Клиентом Заявления и проставления соответствующей отметки Банка.</w:t>
      </w:r>
    </w:p>
    <w:p w14:paraId="15031781"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16. Банк вправе в одностороннем порядке вносить изменения и (или) дополнения в заключенный с Клиентом Договор путем внесения изменений и (или) дополнений в настоящие Условия. Предложение Банка о внесении изменений и (или) дополнений в Договор или о заключении Договора на новых условиях осуществляется путем размещения на интернет-сайте Банка новой редакции настоящих Условий с указанием даты вступления ее в силу. Новая редакция Условий размещается Банком на интернет-сайте Банка не менее чем за 10 (десять) календарных дней до наступления даты вступления в силу новой редакции Условий.</w:t>
      </w:r>
    </w:p>
    <w:p w14:paraId="32A96A3C"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 xml:space="preserve">17. В случае несогласия с новой редакцией Условий Клиент вправе до вступления в силу указанных изменений отказаться от исполнения Договора в порядке, предусмотренным </w:t>
      </w:r>
      <w:hyperlink w:anchor="P200" w:history="1">
        <w:r w:rsidRPr="008C2B73">
          <w:rPr>
            <w:rFonts w:ascii="Times New Roman" w:hAnsi="Times New Roman" w:cs="Times New Roman"/>
            <w:color w:val="0000FF"/>
            <w:sz w:val="28"/>
            <w:szCs w:val="28"/>
          </w:rPr>
          <w:t>пунктом 20</w:t>
        </w:r>
      </w:hyperlink>
      <w:r w:rsidRPr="008C2B73">
        <w:rPr>
          <w:rFonts w:ascii="Times New Roman" w:hAnsi="Times New Roman" w:cs="Times New Roman"/>
          <w:sz w:val="28"/>
          <w:szCs w:val="28"/>
        </w:rPr>
        <w:t xml:space="preserve"> настоящих Условий.</w:t>
      </w:r>
    </w:p>
    <w:p w14:paraId="285D4662"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0B5BB2">
        <w:rPr>
          <w:rFonts w:ascii="Times New Roman" w:hAnsi="Times New Roman" w:cs="Times New Roman"/>
          <w:sz w:val="28"/>
          <w:szCs w:val="28"/>
        </w:rPr>
        <w:t>18. Договор не является договором присоединения и публичным договором. Договор считается заключенным на неопреде</w:t>
      </w:r>
      <w:r w:rsidRPr="008C2B73">
        <w:rPr>
          <w:rFonts w:ascii="Times New Roman" w:hAnsi="Times New Roman" w:cs="Times New Roman"/>
          <w:sz w:val="28"/>
          <w:szCs w:val="28"/>
        </w:rPr>
        <w:t>ленный срок.</w:t>
      </w:r>
    </w:p>
    <w:p w14:paraId="1D61D520" w14:textId="5FA0FC9D" w:rsidR="00BD2CB7" w:rsidRPr="008C2B73" w:rsidRDefault="00BD2CB7" w:rsidP="007B4B14">
      <w:pPr>
        <w:pStyle w:val="ConsPlusNormal"/>
        <w:spacing w:before="220"/>
        <w:ind w:firstLine="567"/>
        <w:jc w:val="both"/>
        <w:rPr>
          <w:rFonts w:ascii="Times New Roman" w:hAnsi="Times New Roman" w:cs="Times New Roman"/>
          <w:sz w:val="28"/>
          <w:szCs w:val="28"/>
        </w:rPr>
      </w:pPr>
      <w:r w:rsidRPr="008C2B73">
        <w:rPr>
          <w:rFonts w:ascii="Times New Roman" w:hAnsi="Times New Roman" w:cs="Times New Roman"/>
          <w:sz w:val="28"/>
          <w:szCs w:val="28"/>
        </w:rPr>
        <w:t>19. Дополнительным соглашением сторон по форме, приведенной в приложении 3 к настоящим Условиям, может быть изменено, дополнено либо исключено применение каких-либо положений настоящих Условий. Дополнительное соглашение представляется в Банк в порядке</w:t>
      </w:r>
      <w:r w:rsidR="0069127D">
        <w:rPr>
          <w:rFonts w:ascii="Times New Roman" w:hAnsi="Times New Roman" w:cs="Times New Roman"/>
          <w:sz w:val="28"/>
          <w:szCs w:val="28"/>
          <w:lang w:val="ru-RU"/>
        </w:rPr>
        <w:t xml:space="preserve"> аналогичном</w:t>
      </w:r>
      <w:r w:rsidRPr="008C2B73">
        <w:rPr>
          <w:rFonts w:ascii="Times New Roman" w:hAnsi="Times New Roman" w:cs="Times New Roman"/>
          <w:sz w:val="28"/>
          <w:szCs w:val="28"/>
        </w:rPr>
        <w:t xml:space="preserve"> </w:t>
      </w:r>
      <w:r w:rsidR="0069127D">
        <w:rPr>
          <w:rFonts w:ascii="Times New Roman" w:hAnsi="Times New Roman" w:cs="Times New Roman"/>
          <w:sz w:val="28"/>
          <w:szCs w:val="28"/>
          <w:lang w:val="ru-RU"/>
        </w:rPr>
        <w:t>установленному в</w:t>
      </w:r>
      <w:r w:rsidRPr="008C2B73">
        <w:rPr>
          <w:rFonts w:ascii="Times New Roman" w:hAnsi="Times New Roman" w:cs="Times New Roman"/>
          <w:sz w:val="28"/>
          <w:szCs w:val="28"/>
        </w:rPr>
        <w:t xml:space="preserve"> </w:t>
      </w:r>
      <w:hyperlink w:anchor="P183" w:history="1">
        <w:r w:rsidRPr="008C2B73">
          <w:rPr>
            <w:rFonts w:ascii="Times New Roman" w:hAnsi="Times New Roman" w:cs="Times New Roman"/>
            <w:color w:val="0000FF"/>
            <w:sz w:val="28"/>
            <w:szCs w:val="28"/>
          </w:rPr>
          <w:t>п. 9</w:t>
        </w:r>
      </w:hyperlink>
      <w:r w:rsidR="0069127D">
        <w:rPr>
          <w:rFonts w:ascii="Times New Roman" w:hAnsi="Times New Roman" w:cs="Times New Roman"/>
          <w:color w:val="0000FF"/>
          <w:sz w:val="28"/>
          <w:szCs w:val="28"/>
          <w:lang w:val="ru-RU"/>
        </w:rPr>
        <w:t xml:space="preserve"> Условий</w:t>
      </w:r>
      <w:r w:rsidRPr="008C2B73">
        <w:rPr>
          <w:rFonts w:ascii="Times New Roman" w:hAnsi="Times New Roman" w:cs="Times New Roman"/>
          <w:sz w:val="28"/>
          <w:szCs w:val="28"/>
        </w:rPr>
        <w:t>.</w:t>
      </w:r>
    </w:p>
    <w:p w14:paraId="4D39F6F4" w14:textId="77777777" w:rsidR="00BD2CB7" w:rsidRPr="008C2B73" w:rsidRDefault="00BD2CB7">
      <w:pPr>
        <w:pStyle w:val="ConsPlusNormal"/>
        <w:spacing w:before="220"/>
        <w:ind w:firstLine="540"/>
        <w:jc w:val="both"/>
        <w:rPr>
          <w:rFonts w:ascii="Times New Roman" w:hAnsi="Times New Roman" w:cs="Times New Roman"/>
          <w:sz w:val="28"/>
          <w:szCs w:val="28"/>
        </w:rPr>
      </w:pPr>
      <w:bookmarkStart w:id="1" w:name="P200"/>
      <w:bookmarkEnd w:id="1"/>
      <w:r w:rsidRPr="008C2B73">
        <w:rPr>
          <w:rFonts w:ascii="Times New Roman" w:hAnsi="Times New Roman" w:cs="Times New Roman"/>
          <w:sz w:val="28"/>
          <w:szCs w:val="28"/>
        </w:rPr>
        <w:t>20. Каждая из сторон имеет право в одностороннем порядке отказаться от исполнения Договора при условии отсутствия у Клиента неисполненных обязательств перед Банком, уведомив другую сторону не менее чем з</w:t>
      </w:r>
      <w:r w:rsidRPr="000B5BB2">
        <w:rPr>
          <w:rFonts w:ascii="Times New Roman" w:hAnsi="Times New Roman" w:cs="Times New Roman"/>
          <w:sz w:val="28"/>
          <w:szCs w:val="28"/>
        </w:rPr>
        <w:t>а 30 (тридцат</w:t>
      </w:r>
      <w:r w:rsidRPr="008C2B73">
        <w:rPr>
          <w:rFonts w:ascii="Times New Roman" w:hAnsi="Times New Roman" w:cs="Times New Roman"/>
          <w:sz w:val="28"/>
          <w:szCs w:val="28"/>
        </w:rPr>
        <w:t xml:space="preserve">ь) календарных дней до предполагаемой даты расторжения Договора путем направления письменного уведомления, подписанного надлежащим </w:t>
      </w:r>
      <w:r w:rsidRPr="008C2B73">
        <w:rPr>
          <w:rFonts w:ascii="Times New Roman" w:hAnsi="Times New Roman" w:cs="Times New Roman"/>
          <w:sz w:val="28"/>
          <w:szCs w:val="28"/>
        </w:rPr>
        <w:lastRenderedPageBreak/>
        <w:t>образом уполномоченным лицом одной из сторон.</w:t>
      </w:r>
    </w:p>
    <w:p w14:paraId="43C3CFAC" w14:textId="77777777" w:rsidR="00BD2CB7" w:rsidRPr="008C2B73" w:rsidRDefault="00BD2CB7">
      <w:pPr>
        <w:pStyle w:val="ConsPlusNormal"/>
        <w:jc w:val="both"/>
        <w:rPr>
          <w:rFonts w:ascii="Times New Roman" w:hAnsi="Times New Roman" w:cs="Times New Roman"/>
          <w:sz w:val="28"/>
          <w:szCs w:val="28"/>
        </w:rPr>
      </w:pPr>
    </w:p>
    <w:p w14:paraId="4A02DBF1" w14:textId="77777777" w:rsidR="00BD2CB7" w:rsidRPr="008C2B73" w:rsidRDefault="00BD2CB7">
      <w:pPr>
        <w:pStyle w:val="ConsPlusNormal"/>
        <w:jc w:val="center"/>
        <w:outlineLvl w:val="2"/>
        <w:rPr>
          <w:rFonts w:ascii="Times New Roman" w:hAnsi="Times New Roman" w:cs="Times New Roman"/>
          <w:sz w:val="28"/>
          <w:szCs w:val="28"/>
        </w:rPr>
      </w:pPr>
      <w:r w:rsidRPr="008C2B73">
        <w:rPr>
          <w:rFonts w:ascii="Times New Roman" w:hAnsi="Times New Roman" w:cs="Times New Roman"/>
          <w:sz w:val="28"/>
          <w:szCs w:val="28"/>
        </w:rPr>
        <w:t>IV. ОБЩИЙ ПОРЯДОК СОВЕРШЕНИЯ ВАЛЮТНО-ОБМЕННЫХ ОПЕРАЦИЙ</w:t>
      </w:r>
    </w:p>
    <w:p w14:paraId="6ABC79F3" w14:textId="77777777" w:rsidR="00BD2CB7" w:rsidRPr="008C2B73" w:rsidRDefault="00BD2CB7">
      <w:pPr>
        <w:pStyle w:val="ConsPlusNormal"/>
        <w:jc w:val="both"/>
        <w:rPr>
          <w:rFonts w:ascii="Times New Roman" w:hAnsi="Times New Roman" w:cs="Times New Roman"/>
          <w:sz w:val="28"/>
          <w:szCs w:val="28"/>
        </w:rPr>
      </w:pPr>
    </w:p>
    <w:p w14:paraId="5B9F5177" w14:textId="3E07F4BE" w:rsidR="00BD2CB7" w:rsidRPr="008C2B73" w:rsidRDefault="00BD2CB7">
      <w:pPr>
        <w:pStyle w:val="ConsPlusNormal"/>
        <w:ind w:firstLine="540"/>
        <w:jc w:val="both"/>
        <w:rPr>
          <w:rFonts w:ascii="Times New Roman" w:hAnsi="Times New Roman" w:cs="Times New Roman"/>
          <w:sz w:val="28"/>
          <w:szCs w:val="28"/>
        </w:rPr>
      </w:pPr>
      <w:r w:rsidRPr="008C2B73">
        <w:rPr>
          <w:rFonts w:ascii="Times New Roman" w:hAnsi="Times New Roman" w:cs="Times New Roman"/>
          <w:sz w:val="28"/>
          <w:szCs w:val="28"/>
        </w:rPr>
        <w:t>21. Валютно-обменные операции совершаются в Банке в соответствии с законодательством Республики Беларусь и ЛПА Банка.</w:t>
      </w:r>
    </w:p>
    <w:p w14:paraId="0A053B8B"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22. Банк проводит валютно-обменные операции на биржевом и внебиржевом рынках Республики Беларусь на основании заявок, предоставляемых Клиентом и в последствии являющихся неотъемлемой частью Договора, платежных поручений Клиента (при переводах с покупкой, продажей, конверсией).</w:t>
      </w:r>
    </w:p>
    <w:p w14:paraId="05C9F9E6"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Клиент обязуется своевременно производить расчеты с Банком и предоставлять Банку необходимые для совершения валютно-обменных операций документы и информацию.</w:t>
      </w:r>
    </w:p>
    <w:p w14:paraId="30849B16"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23. Под валютно-обменными операциями понимаются покупка, продажа и конверсия иностранной валюты, в том числе конверсия поступившей Клиенту от третьих лиц иностранной валюты, отличной от иностранной валюты его счета, а также зачисление белорусских рублей с покупкой поступившей Клиенту от третьих лиц иностранной валюты и иные предусмотренные законодательством валютно-обменные операции.</w:t>
      </w:r>
    </w:p>
    <w:p w14:paraId="6A3E6D1D"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24. Зачисление (списание) денежных средств при осуществлении валютно-обменных операций проводится на (со) счета (счетов), разрешенные(</w:t>
      </w:r>
      <w:proofErr w:type="spellStart"/>
      <w:r w:rsidRPr="008C2B73">
        <w:rPr>
          <w:rFonts w:ascii="Times New Roman" w:hAnsi="Times New Roman" w:cs="Times New Roman"/>
          <w:sz w:val="28"/>
          <w:szCs w:val="28"/>
        </w:rPr>
        <w:t>ых</w:t>
      </w:r>
      <w:proofErr w:type="spellEnd"/>
      <w:r w:rsidRPr="008C2B73">
        <w:rPr>
          <w:rFonts w:ascii="Times New Roman" w:hAnsi="Times New Roman" w:cs="Times New Roman"/>
          <w:sz w:val="28"/>
          <w:szCs w:val="28"/>
        </w:rPr>
        <w:t>) для этих целей законодательством Республики Беларусь.</w:t>
      </w:r>
    </w:p>
    <w:p w14:paraId="77ECCE5E"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25. Заявки и платежные поручения представляются Клиентом в Банк в электронном виде посредством СДБО или на бумажном носителе в количестве экземпляров, предусмотренном законодательством Республики Беларусь.</w:t>
      </w:r>
    </w:p>
    <w:p w14:paraId="52B5EE5F"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26. Клиент представляет заявки по формам, установленным Банком, и размещенным в СДБО, а также на Интернет-сайте Банка. Банк вправе в одностороннем порядке изменить форму заявки с размещением новой редакции заявки в СДБО и на Интернет-сайте Банка.</w:t>
      </w:r>
    </w:p>
    <w:p w14:paraId="2886A707"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Платежные поручения предоставляются Клиентом по форме, установленной законодательством Республики Беларусь.</w:t>
      </w:r>
    </w:p>
    <w:p w14:paraId="50C27C54"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 xml:space="preserve">27. При осуществлении покупки иностранной валюты на биржевом и внебиржевом валютном рынке в заявке Клиента-резидента указывается направление использования покупаемой иностранной валюты. При покупке иностранной валюты для расчетов с нерезидентами по договорам, предусматривающим импорт товаров, указываются название товара (работ, услуг) и первые четыре цифры кода товара согласно единой Товарной номенклатуре внешнеэкономической деятельности Евразийского экономического союза. При покупке иностранной валюты в иных случаях указывается код направления </w:t>
      </w:r>
      <w:r w:rsidRPr="008C2B73">
        <w:rPr>
          <w:rFonts w:ascii="Times New Roman" w:hAnsi="Times New Roman" w:cs="Times New Roman"/>
          <w:sz w:val="28"/>
          <w:szCs w:val="28"/>
        </w:rPr>
        <w:lastRenderedPageBreak/>
        <w:t xml:space="preserve">использования покупаемой иностранной валюты </w:t>
      </w:r>
      <w:proofErr w:type="gramStart"/>
      <w:r w:rsidRPr="008C2B73">
        <w:rPr>
          <w:rFonts w:ascii="Times New Roman" w:hAnsi="Times New Roman" w:cs="Times New Roman"/>
          <w:sz w:val="28"/>
          <w:szCs w:val="28"/>
        </w:rPr>
        <w:t>согласно законодательства</w:t>
      </w:r>
      <w:proofErr w:type="gramEnd"/>
      <w:r w:rsidRPr="008C2B73">
        <w:rPr>
          <w:rFonts w:ascii="Times New Roman" w:hAnsi="Times New Roman" w:cs="Times New Roman"/>
          <w:sz w:val="28"/>
          <w:szCs w:val="28"/>
        </w:rPr>
        <w:t>;</w:t>
      </w:r>
    </w:p>
    <w:p w14:paraId="5028729D"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28. Банк осуществляет прием заявок (платежных поручений) Клиентов и расчеты с Клиентами по валютно-обменным операциям в соответствии с Регламентом документооборота и порядком проведения расчетов при совершении валютно-обменных операций с участием юридических лиц (кроме банков) и индивидуальных предпринимателей (далее - Регламент), размещенном на Интернет-сайте Банка.</w:t>
      </w:r>
    </w:p>
    <w:p w14:paraId="3AC1D18B"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29. Акцептом (принятием к исполнению) заявки Клиента является передача Клиенту экземпляра заявки с отметкой уполномоченного работника Банка о принятии ее к исполнению (указываются должность, фамилия и инициалы уполномоченного работника Банка, которые заверяются его подписью и штампом Банка).</w:t>
      </w:r>
    </w:p>
    <w:p w14:paraId="3890998A"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Для заявок, представленных посредством СДБО, - статус документа изменится на "Проведен" (в системе "Клиент-Банк") либо "Исполнен" (в системе "Интернет-Банкинг")</w:t>
      </w:r>
    </w:p>
    <w:p w14:paraId="1E5F0705"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Акцептом (принятием к исполнению) платежного поручения Клиента является отметка Банка о принятии его к исполнению в виде оттиска штампа и подписи ответственного исполнителя Банка, для платежных поручений, представленных посредством СДБО, - статус документа изменится на "Проведен" (в системе "Клиент-Банк") либо "Обработан" (в системе "Интернет-Банкинг").</w:t>
      </w:r>
    </w:p>
    <w:p w14:paraId="3E9D1406" w14:textId="77777777" w:rsidR="00BD2CB7" w:rsidRPr="008C2B73" w:rsidRDefault="00BD2CB7">
      <w:pPr>
        <w:pStyle w:val="ConsPlusNormal"/>
        <w:jc w:val="both"/>
        <w:rPr>
          <w:rFonts w:ascii="Times New Roman" w:hAnsi="Times New Roman" w:cs="Times New Roman"/>
          <w:sz w:val="28"/>
          <w:szCs w:val="28"/>
        </w:rPr>
      </w:pPr>
    </w:p>
    <w:p w14:paraId="2B15EF6A" w14:textId="77777777" w:rsidR="00BD2CB7" w:rsidRPr="008C2B73" w:rsidRDefault="00BD2CB7">
      <w:pPr>
        <w:pStyle w:val="ConsPlusNormal"/>
        <w:jc w:val="center"/>
        <w:outlineLvl w:val="2"/>
        <w:rPr>
          <w:rFonts w:ascii="Times New Roman" w:hAnsi="Times New Roman" w:cs="Times New Roman"/>
          <w:sz w:val="28"/>
          <w:szCs w:val="28"/>
        </w:rPr>
      </w:pPr>
      <w:r w:rsidRPr="008C2B73">
        <w:rPr>
          <w:rFonts w:ascii="Times New Roman" w:hAnsi="Times New Roman" w:cs="Times New Roman"/>
          <w:sz w:val="28"/>
          <w:szCs w:val="28"/>
        </w:rPr>
        <w:t>V. ВАЛЮТНО-ОБМЕННЫЕ ОПЕРАЦИИ НА БИРЖЕВОМ ВАЛЮТНОМ РЫНКЕ</w:t>
      </w:r>
    </w:p>
    <w:p w14:paraId="038E890F" w14:textId="77777777" w:rsidR="00BD2CB7" w:rsidRPr="008C2B73" w:rsidRDefault="00BD2CB7">
      <w:pPr>
        <w:pStyle w:val="ConsPlusNormal"/>
        <w:jc w:val="both"/>
        <w:rPr>
          <w:rFonts w:ascii="Times New Roman" w:hAnsi="Times New Roman" w:cs="Times New Roman"/>
          <w:sz w:val="28"/>
          <w:szCs w:val="28"/>
        </w:rPr>
      </w:pPr>
    </w:p>
    <w:p w14:paraId="0E2CA5DF" w14:textId="77777777" w:rsidR="00BD2CB7" w:rsidRPr="008C2B73" w:rsidRDefault="00BD2CB7">
      <w:pPr>
        <w:pStyle w:val="ConsPlusNormal"/>
        <w:ind w:firstLine="540"/>
        <w:jc w:val="both"/>
        <w:rPr>
          <w:rFonts w:ascii="Times New Roman" w:hAnsi="Times New Roman" w:cs="Times New Roman"/>
          <w:sz w:val="28"/>
          <w:szCs w:val="28"/>
        </w:rPr>
      </w:pPr>
      <w:r w:rsidRPr="008C2B73">
        <w:rPr>
          <w:rFonts w:ascii="Times New Roman" w:hAnsi="Times New Roman" w:cs="Times New Roman"/>
          <w:sz w:val="28"/>
          <w:szCs w:val="28"/>
        </w:rPr>
        <w:t>30. Покупка иностранной валюты на биржевом валютном рынке может осуществляться Клиентом:</w:t>
      </w:r>
    </w:p>
    <w:p w14:paraId="61E40FEF"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при наличии у него в Банке счета в белорусских рублях, с которого проводится перечисление рублевого эквивалента на покупку валюты;</w:t>
      </w:r>
    </w:p>
    <w:p w14:paraId="05443F4F"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при наличии у него в Банке счета в иностранной валюте, на который проводится зачисление приобретенной иностранной валюты;</w:t>
      </w:r>
    </w:p>
    <w:p w14:paraId="263D7A5D"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при отсутствии счетов в Банке.</w:t>
      </w:r>
    </w:p>
    <w:p w14:paraId="1F8C1243"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31. При покупке иностранной валюты на биржевом валютном рынке:</w:t>
      </w:r>
    </w:p>
    <w:p w14:paraId="5BA54AF6"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Клиент предоставляет в Банк заявку на покупку иностранной валюты;</w:t>
      </w:r>
    </w:p>
    <w:p w14:paraId="6F39A92A"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не позднее времени, предусмотренного Регламентом, Клиент обязан перечислить денежные средства для покупки иностранной валюты на торгах в ОАО "БВФБ" в сумме, достаточной для участия в биржевых торгах, на счет Банка, указанный в заявке;</w:t>
      </w:r>
    </w:p>
    <w:p w14:paraId="121B9C62"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lastRenderedPageBreak/>
        <w:t>Банк зачисляет купленную иностранную валюту на счет Клиента, указанный в заявке, в сроки, предусмотренные Регламентом;</w:t>
      </w:r>
    </w:p>
    <w:p w14:paraId="484B1346"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в случае, когда по результатам биржевых торгов заявка не исполнена либо частично исполнена Клиент направляет письмо на бумажном носителе или посредством СДБО о возврате эквивалента в белорусских рублях, Банк возвращает перечисленный Клиентом рублевый эквивалент в белорусских рублях на счет Клиента, указанный в заявке либо письме, в сроки, предусмотренные Регламентом;</w:t>
      </w:r>
    </w:p>
    <w:p w14:paraId="032F3CB3"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в случае, когда Клиентом представлено в Банк письмо на бумажном носителе или посредством СДБО на отзыв заявки на покупку иностранной валюты, Банк не исполняет заявку и возвращает на счет Клиента, указанный в заявке либо письме, эквивалент в белорусских рублях в сроки, предусмотренные Регламентом.</w:t>
      </w:r>
    </w:p>
    <w:p w14:paraId="46385174"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32. Продажа иностранной валюты на биржевом валютном рынке может осуществляться Клиентом при наличии у него в Банке счета в иностранной валюте, с которого проводится продажа иностранной валюты.</w:t>
      </w:r>
    </w:p>
    <w:p w14:paraId="7999B258"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33. При продаже иностранной валюты на биржевом валютном рынке:</w:t>
      </w:r>
    </w:p>
    <w:p w14:paraId="185BDDB2"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Клиент предоставляет в Банк заявку на продажу иностранной валюты;</w:t>
      </w:r>
    </w:p>
    <w:p w14:paraId="1754B5BB"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не позднее времени, предусмотренного Регламентом, Клиент обязан перечислить сумму иностранной валюты, подлежащей продаже, на счет Банка, указанный в заявке;</w:t>
      </w:r>
    </w:p>
    <w:p w14:paraId="27CC8606"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Банк зачисляет белорусские рубли, полученные от продажи иностранной валюты на счет Клиента, указанный в заявке, в сроки, предусмотренные Регламентом;</w:t>
      </w:r>
    </w:p>
    <w:p w14:paraId="6C3E6BC5"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в случае, когда по результатам биржевых торгов заявка не исполнена либо частично исполнена Клиент направляет письмо на бумажном носителе или посредством СДБО о возврате иностранной валюты, Банк возвращает перечисленную Клиентом иностранную валюту на счет Клиента, указанный в заявке или письме, в сроки, предусмотренные Регламентом;</w:t>
      </w:r>
    </w:p>
    <w:p w14:paraId="31B94B5F"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в случае, когда Клиентом представлено в Банк письмо на бумажном носителе или посредством СДБО на отзыв заявки на продажу иностранной валюты, Банк не исполняет заявку и возвращает на счет Клиента, указанный в заявке или письме, иностранную валюту в сроки, предусмотренные Регламентом.</w:t>
      </w:r>
    </w:p>
    <w:p w14:paraId="2C8D3715" w14:textId="77777777" w:rsidR="00BD2CB7" w:rsidRPr="008C2B73" w:rsidRDefault="00BD2CB7">
      <w:pPr>
        <w:pStyle w:val="ConsPlusNormal"/>
        <w:spacing w:before="220"/>
        <w:ind w:firstLine="540"/>
        <w:jc w:val="both"/>
        <w:rPr>
          <w:rFonts w:ascii="Times New Roman" w:hAnsi="Times New Roman" w:cs="Times New Roman"/>
          <w:sz w:val="28"/>
          <w:szCs w:val="28"/>
        </w:rPr>
      </w:pPr>
      <w:bookmarkStart w:id="2" w:name="P237"/>
      <w:bookmarkEnd w:id="2"/>
      <w:r w:rsidRPr="008C2B73">
        <w:rPr>
          <w:rFonts w:ascii="Times New Roman" w:hAnsi="Times New Roman" w:cs="Times New Roman"/>
          <w:sz w:val="28"/>
          <w:szCs w:val="28"/>
        </w:rPr>
        <w:t>34. В случае если заявка Клиента в ходе торговой сессии исполнена не одной сделкой, расчеты Банка с Клиентом производятся по фактическим курсам сделок, совершенных при исполнении конкретной заявки Клиента.</w:t>
      </w:r>
    </w:p>
    <w:p w14:paraId="4086E39D" w14:textId="77777777" w:rsidR="00BD2CB7" w:rsidRPr="008C2B73" w:rsidRDefault="00BD2CB7">
      <w:pPr>
        <w:pStyle w:val="ConsPlusNormal"/>
        <w:jc w:val="both"/>
        <w:rPr>
          <w:rFonts w:ascii="Times New Roman" w:hAnsi="Times New Roman" w:cs="Times New Roman"/>
          <w:sz w:val="28"/>
          <w:szCs w:val="28"/>
        </w:rPr>
      </w:pPr>
    </w:p>
    <w:p w14:paraId="142A8845" w14:textId="77777777" w:rsidR="00B50FDB" w:rsidRDefault="00B50FDB">
      <w:pPr>
        <w:pStyle w:val="ConsPlusNormal"/>
        <w:jc w:val="center"/>
        <w:outlineLvl w:val="2"/>
        <w:rPr>
          <w:rFonts w:ascii="Times New Roman" w:hAnsi="Times New Roman" w:cs="Times New Roman"/>
          <w:sz w:val="28"/>
          <w:szCs w:val="28"/>
        </w:rPr>
      </w:pPr>
    </w:p>
    <w:p w14:paraId="10871EA8" w14:textId="77777777" w:rsidR="00B50FDB" w:rsidRDefault="00BD2CB7">
      <w:pPr>
        <w:pStyle w:val="ConsPlusNormal"/>
        <w:jc w:val="center"/>
        <w:outlineLvl w:val="2"/>
        <w:rPr>
          <w:rFonts w:ascii="Times New Roman" w:hAnsi="Times New Roman" w:cs="Times New Roman"/>
          <w:sz w:val="28"/>
          <w:szCs w:val="28"/>
        </w:rPr>
      </w:pPr>
      <w:r w:rsidRPr="008C2B73">
        <w:rPr>
          <w:rFonts w:ascii="Times New Roman" w:hAnsi="Times New Roman" w:cs="Times New Roman"/>
          <w:sz w:val="28"/>
          <w:szCs w:val="28"/>
        </w:rPr>
        <w:t xml:space="preserve">VI. ВАЛЮТНО-ОБМЕННЫЕ ОПЕРАЦИИ </w:t>
      </w:r>
    </w:p>
    <w:p w14:paraId="11D6E6B7" w14:textId="3EBA6A27" w:rsidR="00BD2CB7" w:rsidRPr="008C2B73" w:rsidRDefault="00BD2CB7">
      <w:pPr>
        <w:pStyle w:val="ConsPlusNormal"/>
        <w:jc w:val="center"/>
        <w:outlineLvl w:val="2"/>
        <w:rPr>
          <w:rFonts w:ascii="Times New Roman" w:hAnsi="Times New Roman" w:cs="Times New Roman"/>
          <w:sz w:val="28"/>
          <w:szCs w:val="28"/>
        </w:rPr>
      </w:pPr>
      <w:r w:rsidRPr="008C2B73">
        <w:rPr>
          <w:rFonts w:ascii="Times New Roman" w:hAnsi="Times New Roman" w:cs="Times New Roman"/>
          <w:sz w:val="28"/>
          <w:szCs w:val="28"/>
        </w:rPr>
        <w:lastRenderedPageBreak/>
        <w:t>НА ВНЕБИРЖЕВОМ ВАЛЮТНОМ РЫНКЕ</w:t>
      </w:r>
    </w:p>
    <w:p w14:paraId="7C5DA470" w14:textId="77777777" w:rsidR="00BD2CB7" w:rsidRPr="008C2B73" w:rsidRDefault="00BD2CB7">
      <w:pPr>
        <w:pStyle w:val="ConsPlusNormal"/>
        <w:jc w:val="both"/>
        <w:rPr>
          <w:rFonts w:ascii="Times New Roman" w:hAnsi="Times New Roman" w:cs="Times New Roman"/>
          <w:sz w:val="28"/>
          <w:szCs w:val="28"/>
        </w:rPr>
      </w:pPr>
    </w:p>
    <w:p w14:paraId="2F7A521A" w14:textId="689E8CAC" w:rsidR="00BD2CB7" w:rsidRPr="008C2B73" w:rsidRDefault="00BD2CB7">
      <w:pPr>
        <w:pStyle w:val="ConsPlusNormal"/>
        <w:ind w:firstLine="540"/>
        <w:jc w:val="both"/>
        <w:rPr>
          <w:rFonts w:ascii="Times New Roman" w:hAnsi="Times New Roman" w:cs="Times New Roman"/>
          <w:sz w:val="28"/>
          <w:szCs w:val="28"/>
        </w:rPr>
      </w:pPr>
      <w:r w:rsidRPr="008C2B73">
        <w:rPr>
          <w:rFonts w:ascii="Times New Roman" w:hAnsi="Times New Roman" w:cs="Times New Roman"/>
          <w:sz w:val="28"/>
          <w:szCs w:val="28"/>
        </w:rPr>
        <w:t>35. При покупке иностранной валюты на внебиржевом валютном рынке Клиент представляет в Банк заявку на покупку иностранной валюты, платежное поручение на перевод эквивалента в белорусских рублях на счет Банка, указанный в заявке</w:t>
      </w:r>
      <w:r w:rsidR="006A4C1F" w:rsidRPr="007C3BB2">
        <w:rPr>
          <w:rFonts w:ascii="Times New Roman" w:hAnsi="Times New Roman" w:cs="Times New Roman"/>
          <w:sz w:val="28"/>
          <w:szCs w:val="28"/>
          <w:lang w:val="ru-RU"/>
        </w:rPr>
        <w:t xml:space="preserve"> </w:t>
      </w:r>
      <w:r w:rsidR="006A4C1F">
        <w:rPr>
          <w:rFonts w:ascii="Times New Roman" w:hAnsi="Times New Roman" w:cs="Times New Roman"/>
          <w:sz w:val="28"/>
          <w:szCs w:val="28"/>
          <w:lang w:val="ru-RU"/>
        </w:rPr>
        <w:t>(по сделкам на срочном внебиржевом рынке)</w:t>
      </w:r>
      <w:r w:rsidRPr="008C2B73">
        <w:rPr>
          <w:rFonts w:ascii="Times New Roman" w:hAnsi="Times New Roman" w:cs="Times New Roman"/>
          <w:sz w:val="28"/>
          <w:szCs w:val="28"/>
        </w:rPr>
        <w:t>, либо платежное поручение на перевод с покупкой.</w:t>
      </w:r>
    </w:p>
    <w:p w14:paraId="02AC7B34"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36. Купленную иностранную валюту Банк зачисляет на счет Клиента, указанный в заявке и в сроки, предусмотренные Регламентом.</w:t>
      </w:r>
    </w:p>
    <w:p w14:paraId="2DFF1F82"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37. При предоставлении Клиентом платежного поручения на перевод с покупкой иностранной валюты Банк проводит валютно-обменную операцию только при наличии денежных средств на счете Клиента, достаточных для проведения валютно-обменной операции в полном объеме.</w:t>
      </w:r>
    </w:p>
    <w:p w14:paraId="2F6878C0"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38. При продаже (конверсии) иностранной валюты на внебиржевом валютном рынке:</w:t>
      </w:r>
    </w:p>
    <w:p w14:paraId="55ED22E8"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Клиент, имеющий в Банке счет в валюте, с которого производится продажа (конверсия) иностранной валюты, предоставляет в Банк платежное поручение на перевод с продажей (конверсией). Валютно-обменная операция проводится при наличии денежных средств на счете Клиента, достаточных для проведения валютно-обменной операции в полном объеме;</w:t>
      </w:r>
    </w:p>
    <w:p w14:paraId="0561113A"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Клиент, не имеющий в Банке счета в валюте, с которого производится продажа (конверсия) иностранной валюты, предоставляет в Банк заявку на продажу (конверсию) иностранной валюты. Валютно-обменная операция проводится Банком в течение банковского дня, после поступления от Клиента иностранной валюты, подлежащей продаже (конверсии), на счет Банка.</w:t>
      </w:r>
    </w:p>
    <w:p w14:paraId="77DE839B"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39. Зачисление с конверсией, покупкой - зачисление на счет Клиента денежных средств в валюте, отличной от валюты, поступившей в его пользу по банковскому переводу, осуществляется в соответствии с требованиями нормативных правовых актов Национального банка Республики Беларусь, регулирующих порядок осуществления валютно-обменных операций.</w:t>
      </w:r>
    </w:p>
    <w:p w14:paraId="2E6BD196"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40. Зачисление с покупкой осуществляется путем покупки Банком всей поступившей суммы иностранной валюты с зачислением суммы в белорусских рублях на счет Клиента.</w:t>
      </w:r>
    </w:p>
    <w:p w14:paraId="79544021"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 xml:space="preserve">41. Валютно-обменные операции на внебиржевом валютном рынке, предусмотренные настоящими Условиями, осуществляются в соответствии с Регламентом </w:t>
      </w:r>
      <w:proofErr w:type="gramStart"/>
      <w:r w:rsidRPr="008C2B73">
        <w:rPr>
          <w:rFonts w:ascii="Times New Roman" w:hAnsi="Times New Roman" w:cs="Times New Roman"/>
          <w:sz w:val="28"/>
          <w:szCs w:val="28"/>
        </w:rPr>
        <w:t>по курсу</w:t>
      </w:r>
      <w:proofErr w:type="gramEnd"/>
      <w:r w:rsidRPr="008C2B73">
        <w:rPr>
          <w:rFonts w:ascii="Times New Roman" w:hAnsi="Times New Roman" w:cs="Times New Roman"/>
          <w:sz w:val="28"/>
          <w:szCs w:val="28"/>
        </w:rPr>
        <w:t xml:space="preserve"> установленному Банком.</w:t>
      </w:r>
    </w:p>
    <w:p w14:paraId="302D2D9F" w14:textId="77777777" w:rsidR="00BD2CB7" w:rsidRPr="008C2B73" w:rsidRDefault="00BD2CB7">
      <w:pPr>
        <w:pStyle w:val="ConsPlusNormal"/>
        <w:jc w:val="both"/>
        <w:rPr>
          <w:rFonts w:ascii="Times New Roman" w:hAnsi="Times New Roman" w:cs="Times New Roman"/>
          <w:sz w:val="28"/>
          <w:szCs w:val="28"/>
        </w:rPr>
      </w:pPr>
    </w:p>
    <w:p w14:paraId="503BFB83" w14:textId="77777777" w:rsidR="00BD2CB7" w:rsidRPr="008C2B73" w:rsidRDefault="00BD2CB7">
      <w:pPr>
        <w:pStyle w:val="ConsPlusNormal"/>
        <w:jc w:val="center"/>
        <w:outlineLvl w:val="2"/>
        <w:rPr>
          <w:rFonts w:ascii="Times New Roman" w:hAnsi="Times New Roman" w:cs="Times New Roman"/>
          <w:sz w:val="28"/>
          <w:szCs w:val="28"/>
        </w:rPr>
      </w:pPr>
      <w:r w:rsidRPr="008C2B73">
        <w:rPr>
          <w:rFonts w:ascii="Times New Roman" w:hAnsi="Times New Roman" w:cs="Times New Roman"/>
          <w:sz w:val="28"/>
          <w:szCs w:val="28"/>
        </w:rPr>
        <w:t>VII. ПРАВА И ОБЯЗАННОСТИ СТОРОН</w:t>
      </w:r>
    </w:p>
    <w:p w14:paraId="282CA6C2" w14:textId="77777777" w:rsidR="00BD2CB7" w:rsidRPr="008C2B73" w:rsidRDefault="00BD2CB7">
      <w:pPr>
        <w:pStyle w:val="ConsPlusNormal"/>
        <w:jc w:val="both"/>
        <w:rPr>
          <w:rFonts w:ascii="Times New Roman" w:hAnsi="Times New Roman" w:cs="Times New Roman"/>
          <w:sz w:val="28"/>
          <w:szCs w:val="28"/>
        </w:rPr>
      </w:pPr>
    </w:p>
    <w:p w14:paraId="540635F8" w14:textId="77777777" w:rsidR="00BD2CB7" w:rsidRPr="008C2B73" w:rsidRDefault="00BD2CB7">
      <w:pPr>
        <w:pStyle w:val="ConsPlusNormal"/>
        <w:ind w:firstLine="540"/>
        <w:jc w:val="both"/>
        <w:rPr>
          <w:rFonts w:ascii="Times New Roman" w:hAnsi="Times New Roman" w:cs="Times New Roman"/>
          <w:sz w:val="28"/>
          <w:szCs w:val="28"/>
        </w:rPr>
      </w:pPr>
      <w:r w:rsidRPr="008C2B73">
        <w:rPr>
          <w:rFonts w:ascii="Times New Roman" w:hAnsi="Times New Roman" w:cs="Times New Roman"/>
          <w:sz w:val="28"/>
          <w:szCs w:val="28"/>
        </w:rPr>
        <w:lastRenderedPageBreak/>
        <w:t>42. Клиент имеет право:</w:t>
      </w:r>
    </w:p>
    <w:p w14:paraId="0D514E9A"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осуществлять через Банк любые разрешенные законодательством валютно-обменные операции с соблюдением условий Договора;</w:t>
      </w:r>
    </w:p>
    <w:p w14:paraId="034125D1"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обращаться в Банк с запросами о предоставлении информации по совершенным им валютно-обменным операциям.</w:t>
      </w:r>
    </w:p>
    <w:p w14:paraId="75547B6B"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43. Клиент обязуется:</w:t>
      </w:r>
    </w:p>
    <w:p w14:paraId="450FB66D"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выполнять требования законодательства при совершении валютно-обменных операций;</w:t>
      </w:r>
    </w:p>
    <w:p w14:paraId="06D65C6D"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по требованию Банка предоставить документы, необходимые для идентификации Клиента в соответствии с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и иные документы, которые Банк вправе затребовать в соответствии с законодательством Республики Беларусь;</w:t>
      </w:r>
    </w:p>
    <w:p w14:paraId="68A4797E"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соблюдать Регламент;</w:t>
      </w:r>
    </w:p>
    <w:p w14:paraId="08D5C3F3"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оплачивать Банку вознаграждение в порядке и случаях, предусмотренных законодательством, настоящими Условиями, в соответствии с размером, установленным Сборником, в сроки, установленные Регламентом.</w:t>
      </w:r>
    </w:p>
    <w:p w14:paraId="0BCAE758"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44. Банк имеет право:</w:t>
      </w:r>
    </w:p>
    <w:p w14:paraId="0219D8F0"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44.1. отказать Клиенту в приеме заявки, исполнении платежных поручений Клиента на перевод с покупкой, продажей, конверсией, зачислением с покупкой (конверсией), либо отказаться от исполнения сделки покупки, продажи, конверсии иностранной валюты:</w:t>
      </w:r>
    </w:p>
    <w:p w14:paraId="34A42AFB"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в случае если валютно-обменная операция противоречит законодательству Республики Беларусь;</w:t>
      </w:r>
    </w:p>
    <w:p w14:paraId="1911B714"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при несоответствии заявки (платежного поручения) Клиента установленной Банком форме либо при не заполнении в заявке (платежном поручении) обязательных реквизитов, предусмотренных законодательством;</w:t>
      </w:r>
    </w:p>
    <w:p w14:paraId="57A94737"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при указании Клиентом в заявке (платежном поручении) обменного курса, несогласованного с Банком, либо вознаграждения, не соответствующего установленному Сборником размеру;</w:t>
      </w:r>
    </w:p>
    <w:p w14:paraId="141DF7BA"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при недостаточности средств на счете Клиента для исполнения заявки (платежного поручения);</w:t>
      </w:r>
    </w:p>
    <w:p w14:paraId="5CB55FE1"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44.2. отсрочить совершение валютно-обменных операций до выяснения их правомерности, если основания их совершения вызывают сомнения;</w:t>
      </w:r>
    </w:p>
    <w:p w14:paraId="352C1541"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lastRenderedPageBreak/>
        <w:t>44.3. в одностороннем порядке вносить изменения и (или) дополнения в настоящие Условия, Сборник, Регламент, форму заявки с последующим уведомлением об этом Клиента. Информация об изменениях и (или) дополнениях доводится до сведения Клиента посредством размещения объявления на Интернет-сайте Банка;</w:t>
      </w:r>
    </w:p>
    <w:p w14:paraId="77382245"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44.4. списывать платежным ордером денежные средства со счета Клиента в белорусских рублях и иностранной валюте, причитающиеся Банку, по заключенным с Клиентом сделкам, а также суммы комиссионного вознаграждения.</w:t>
      </w:r>
    </w:p>
    <w:p w14:paraId="3F87B218" w14:textId="77777777" w:rsidR="00BD2CB7" w:rsidRPr="008C2B73" w:rsidRDefault="00BD2CB7">
      <w:pPr>
        <w:pStyle w:val="ConsPlusNormal"/>
        <w:jc w:val="both"/>
        <w:rPr>
          <w:rFonts w:ascii="Times New Roman" w:hAnsi="Times New Roman" w:cs="Times New Roman"/>
          <w:sz w:val="28"/>
          <w:szCs w:val="28"/>
        </w:rPr>
      </w:pPr>
    </w:p>
    <w:p w14:paraId="53C81477" w14:textId="77777777" w:rsidR="00BD2CB7" w:rsidRPr="008C2B73" w:rsidRDefault="00BD2CB7">
      <w:pPr>
        <w:pStyle w:val="ConsPlusNormal"/>
        <w:jc w:val="center"/>
        <w:outlineLvl w:val="2"/>
        <w:rPr>
          <w:rFonts w:ascii="Times New Roman" w:hAnsi="Times New Roman" w:cs="Times New Roman"/>
          <w:sz w:val="28"/>
          <w:szCs w:val="28"/>
        </w:rPr>
      </w:pPr>
      <w:r w:rsidRPr="008C2B73">
        <w:rPr>
          <w:rFonts w:ascii="Times New Roman" w:hAnsi="Times New Roman" w:cs="Times New Roman"/>
          <w:sz w:val="28"/>
          <w:szCs w:val="28"/>
        </w:rPr>
        <w:t>VIII. ОПЛАТА УСЛУГ БАНКА</w:t>
      </w:r>
    </w:p>
    <w:p w14:paraId="3DC5F997" w14:textId="77777777" w:rsidR="00BD2CB7" w:rsidRPr="008C2B73" w:rsidRDefault="00BD2CB7">
      <w:pPr>
        <w:pStyle w:val="ConsPlusNormal"/>
        <w:jc w:val="both"/>
        <w:rPr>
          <w:rFonts w:ascii="Times New Roman" w:hAnsi="Times New Roman" w:cs="Times New Roman"/>
          <w:sz w:val="28"/>
          <w:szCs w:val="28"/>
        </w:rPr>
      </w:pPr>
    </w:p>
    <w:p w14:paraId="6F04DFF5" w14:textId="77777777" w:rsidR="00BD2CB7" w:rsidRPr="008C2B73" w:rsidRDefault="00BD2CB7">
      <w:pPr>
        <w:pStyle w:val="ConsPlusNormal"/>
        <w:ind w:firstLine="540"/>
        <w:jc w:val="both"/>
        <w:rPr>
          <w:rFonts w:ascii="Times New Roman" w:hAnsi="Times New Roman" w:cs="Times New Roman"/>
          <w:sz w:val="28"/>
          <w:szCs w:val="28"/>
        </w:rPr>
      </w:pPr>
      <w:r w:rsidRPr="008C2B73">
        <w:rPr>
          <w:rFonts w:ascii="Times New Roman" w:hAnsi="Times New Roman" w:cs="Times New Roman"/>
          <w:sz w:val="28"/>
          <w:szCs w:val="28"/>
        </w:rPr>
        <w:t>45. Оплата Клиентом услуг Банка производится в соответствии с размером, установленным в Сборнике. Размер вознаграждения за услуги Банка определяется исходя из суммы удовлетворенной заявки.</w:t>
      </w:r>
    </w:p>
    <w:p w14:paraId="2910AC7F"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46. При совершении валютно-обменных операций на биржевом валютном рынке Банк взимает вознаграждение в белорусских рублях. При совершении валютно-обменных операций на биржевом валютном рынке со средствами республиканского и местных бюджетов вознаграждение не взимается.</w:t>
      </w:r>
    </w:p>
    <w:p w14:paraId="7FB64C97"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Вознаграждение за продажу иностранной валюты на биржевом валютном рынке взимается путем уменьшения суммы денежных средств, причитающихся Клиенту по проведенной валютно-обменной операции либо, в случае невозможности уменьшения, уплачивается Клиентом.</w:t>
      </w:r>
    </w:p>
    <w:p w14:paraId="0FA52F80"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47. Вознаграждение за покупку иностранной валюты на биржевом валютном рынке уплачивается Клиентом либо списывается платежным ордером Банка в соответствии со сроками, определенными Регламентом.</w:t>
      </w:r>
    </w:p>
    <w:p w14:paraId="4F1BF1AE" w14:textId="77777777" w:rsidR="00BD2CB7" w:rsidRPr="008C2B73" w:rsidRDefault="00BD2CB7">
      <w:pPr>
        <w:pStyle w:val="ConsPlusNormal"/>
        <w:jc w:val="both"/>
        <w:rPr>
          <w:rFonts w:ascii="Times New Roman" w:hAnsi="Times New Roman" w:cs="Times New Roman"/>
          <w:sz w:val="28"/>
          <w:szCs w:val="28"/>
        </w:rPr>
      </w:pPr>
    </w:p>
    <w:p w14:paraId="7E13722E" w14:textId="77777777" w:rsidR="00BD2CB7" w:rsidRPr="008C2B73" w:rsidRDefault="00BD2CB7">
      <w:pPr>
        <w:pStyle w:val="ConsPlusNormal"/>
        <w:jc w:val="center"/>
        <w:outlineLvl w:val="2"/>
        <w:rPr>
          <w:rFonts w:ascii="Times New Roman" w:hAnsi="Times New Roman" w:cs="Times New Roman"/>
          <w:sz w:val="28"/>
          <w:szCs w:val="28"/>
        </w:rPr>
      </w:pPr>
      <w:r w:rsidRPr="008C2B73">
        <w:rPr>
          <w:rFonts w:ascii="Times New Roman" w:hAnsi="Times New Roman" w:cs="Times New Roman"/>
          <w:sz w:val="28"/>
          <w:szCs w:val="28"/>
        </w:rPr>
        <w:t>IX. ОТВЕТСТВЕННОСТЬ СТОРОН</w:t>
      </w:r>
    </w:p>
    <w:p w14:paraId="4B1043F9" w14:textId="77777777" w:rsidR="00BD2CB7" w:rsidRPr="008C2B73" w:rsidRDefault="00BD2CB7">
      <w:pPr>
        <w:pStyle w:val="ConsPlusNormal"/>
        <w:jc w:val="both"/>
        <w:rPr>
          <w:rFonts w:ascii="Times New Roman" w:hAnsi="Times New Roman" w:cs="Times New Roman"/>
          <w:sz w:val="28"/>
          <w:szCs w:val="28"/>
        </w:rPr>
      </w:pPr>
    </w:p>
    <w:p w14:paraId="4A0C8BA3" w14:textId="77777777" w:rsidR="00BD2CB7" w:rsidRPr="008C2B73" w:rsidRDefault="00BD2CB7">
      <w:pPr>
        <w:pStyle w:val="ConsPlusNormal"/>
        <w:ind w:firstLine="540"/>
        <w:jc w:val="both"/>
        <w:rPr>
          <w:rFonts w:ascii="Times New Roman" w:hAnsi="Times New Roman" w:cs="Times New Roman"/>
          <w:sz w:val="28"/>
          <w:szCs w:val="28"/>
        </w:rPr>
      </w:pPr>
      <w:r w:rsidRPr="008C2B73">
        <w:rPr>
          <w:rFonts w:ascii="Times New Roman" w:hAnsi="Times New Roman" w:cs="Times New Roman"/>
          <w:sz w:val="28"/>
          <w:szCs w:val="28"/>
        </w:rPr>
        <w:t>48. Банк не несет ответственности за неисполнение, ненадлежащее исполнение либо просрочку исполнения принятых заявок (платежных поручений) Клиента, которые произошли в результате:</w:t>
      </w:r>
    </w:p>
    <w:p w14:paraId="5E55C06F"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указания Клиентом неверных реквизитов;</w:t>
      </w:r>
    </w:p>
    <w:p w14:paraId="1AC44276"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утраты платежных поручений (заявок) предприятиями связи либо искажением ими электронных сообщений;</w:t>
      </w:r>
    </w:p>
    <w:p w14:paraId="76365E10"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поломок или аварий используемых Банком технических систем, произошедших не по вине Банка.</w:t>
      </w:r>
    </w:p>
    <w:p w14:paraId="1EC38AAB"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49. Банк освобождается от ответственности также в других случаях, предусмотренных законодательством Республики Беларусь.</w:t>
      </w:r>
    </w:p>
    <w:p w14:paraId="737445D2" w14:textId="77777777" w:rsidR="00DC1F62" w:rsidRDefault="00DC1F62">
      <w:pPr>
        <w:pStyle w:val="ConsPlusNormal"/>
        <w:jc w:val="center"/>
        <w:outlineLvl w:val="2"/>
        <w:rPr>
          <w:rFonts w:ascii="Times New Roman" w:hAnsi="Times New Roman" w:cs="Times New Roman"/>
          <w:sz w:val="28"/>
          <w:szCs w:val="28"/>
        </w:rPr>
      </w:pPr>
    </w:p>
    <w:p w14:paraId="25C7DDDB" w14:textId="2E544F55" w:rsidR="00BD2CB7" w:rsidRPr="008C2B73" w:rsidRDefault="00BD2CB7">
      <w:pPr>
        <w:pStyle w:val="ConsPlusNormal"/>
        <w:jc w:val="center"/>
        <w:outlineLvl w:val="2"/>
        <w:rPr>
          <w:rFonts w:ascii="Times New Roman" w:hAnsi="Times New Roman" w:cs="Times New Roman"/>
          <w:sz w:val="28"/>
          <w:szCs w:val="28"/>
        </w:rPr>
      </w:pPr>
      <w:r w:rsidRPr="008C2B73">
        <w:rPr>
          <w:rFonts w:ascii="Times New Roman" w:hAnsi="Times New Roman" w:cs="Times New Roman"/>
          <w:sz w:val="28"/>
          <w:szCs w:val="28"/>
        </w:rPr>
        <w:t>X. ПРОЧИЕ УСЛОВИЯ</w:t>
      </w:r>
    </w:p>
    <w:p w14:paraId="7F96DDEA" w14:textId="77777777" w:rsidR="00BD2CB7" w:rsidRPr="008C2B73" w:rsidRDefault="00BD2CB7">
      <w:pPr>
        <w:pStyle w:val="ConsPlusNormal"/>
        <w:jc w:val="both"/>
        <w:rPr>
          <w:rFonts w:ascii="Times New Roman" w:hAnsi="Times New Roman" w:cs="Times New Roman"/>
          <w:sz w:val="28"/>
          <w:szCs w:val="28"/>
        </w:rPr>
      </w:pPr>
    </w:p>
    <w:p w14:paraId="59CC6586" w14:textId="5244F178" w:rsidR="00BD2CB7" w:rsidRPr="008C2B73" w:rsidRDefault="00BD2CB7">
      <w:pPr>
        <w:pStyle w:val="ConsPlusNormal"/>
        <w:ind w:firstLine="540"/>
        <w:jc w:val="both"/>
        <w:rPr>
          <w:rFonts w:ascii="Times New Roman" w:hAnsi="Times New Roman" w:cs="Times New Roman"/>
          <w:sz w:val="28"/>
          <w:szCs w:val="28"/>
        </w:rPr>
      </w:pPr>
      <w:r w:rsidRPr="008C2B73">
        <w:rPr>
          <w:rFonts w:ascii="Times New Roman" w:hAnsi="Times New Roman" w:cs="Times New Roman"/>
          <w:sz w:val="28"/>
          <w:szCs w:val="28"/>
        </w:rPr>
        <w:t xml:space="preserve">50. Если после заключения Договора и до прекращения его действия будет принят акт законодательства Республики Беларусь и (или) локальный правовой акт Банка, устанавливающий обязательные для сторон правила, отличные от тех, которые действовали на момент заключения Договора, условия Договора должны быть приведены сторонами в соответствие с вновь установленными правилами, если иное не предусмотрено законодательством. До приведения условий договора в соответствие с законодательством Республики Беларусь, стороны руководствуются Договором </w:t>
      </w:r>
      <w:proofErr w:type="gramStart"/>
      <w:r w:rsidRPr="008C2B73">
        <w:rPr>
          <w:rFonts w:ascii="Times New Roman" w:hAnsi="Times New Roman" w:cs="Times New Roman"/>
          <w:sz w:val="28"/>
          <w:szCs w:val="28"/>
        </w:rPr>
        <w:t>в части</w:t>
      </w:r>
      <w:proofErr w:type="gramEnd"/>
      <w:r w:rsidRPr="008C2B73">
        <w:rPr>
          <w:rFonts w:ascii="Times New Roman" w:hAnsi="Times New Roman" w:cs="Times New Roman"/>
          <w:sz w:val="28"/>
          <w:szCs w:val="28"/>
        </w:rPr>
        <w:t xml:space="preserve"> не противоречащей законодательству.</w:t>
      </w:r>
    </w:p>
    <w:p w14:paraId="115FA7EA"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51. Споры, возникающие между сторонами по Договору или в связи с ним, разрешаются в претензионном порядке.</w:t>
      </w:r>
    </w:p>
    <w:p w14:paraId="1DB97482"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Сторона, получившая претензию, обязана рассмотреть ее в течение 10 (десяти) календарных дней с даты направления ей претензии и уведомить о результатах ее рассмотрения путем направления ответа на претензию заказной корреспонденцией с обратным уведомлением или вручением ее под роспись.</w:t>
      </w:r>
    </w:p>
    <w:p w14:paraId="6EB7510D"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52. В случае неурегулирования спора в претензионном порядке спор подлежит рассмотрению в экономическом суде г. Минска. Применимое право - право Республики Беларусь.</w:t>
      </w:r>
    </w:p>
    <w:p w14:paraId="09AD57E9"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53. Во всем, что не предусмотрено настоящим Договором, стороны руководствуются законодательством Республики Беларусь.</w:t>
      </w:r>
    </w:p>
    <w:p w14:paraId="5A12469B" w14:textId="77777777" w:rsidR="00BD2CB7" w:rsidRPr="008C2B73" w:rsidRDefault="00BD2CB7">
      <w:pPr>
        <w:pStyle w:val="ConsPlusNormal"/>
        <w:jc w:val="both"/>
        <w:rPr>
          <w:rFonts w:ascii="Times New Roman" w:hAnsi="Times New Roman" w:cs="Times New Roman"/>
          <w:sz w:val="28"/>
          <w:szCs w:val="28"/>
        </w:rPr>
      </w:pPr>
    </w:p>
    <w:p w14:paraId="0A2B94A9" w14:textId="77777777" w:rsidR="00BD2CB7" w:rsidRPr="008C2B73" w:rsidRDefault="00BD2CB7">
      <w:pPr>
        <w:pStyle w:val="ConsPlusNormal"/>
        <w:jc w:val="center"/>
        <w:outlineLvl w:val="2"/>
        <w:rPr>
          <w:rFonts w:ascii="Times New Roman" w:hAnsi="Times New Roman" w:cs="Times New Roman"/>
          <w:sz w:val="28"/>
          <w:szCs w:val="28"/>
        </w:rPr>
      </w:pPr>
      <w:r w:rsidRPr="008C2B73">
        <w:rPr>
          <w:rFonts w:ascii="Times New Roman" w:hAnsi="Times New Roman" w:cs="Times New Roman"/>
          <w:sz w:val="28"/>
          <w:szCs w:val="28"/>
        </w:rPr>
        <w:t>XI. МЕСТОНАХОЖДЕНИЕ И РЕКВИЗИТЫ СТОРОН</w:t>
      </w:r>
    </w:p>
    <w:p w14:paraId="44F2BD88" w14:textId="77777777" w:rsidR="00BD2CB7" w:rsidRPr="008C2B73" w:rsidRDefault="00BD2CB7">
      <w:pPr>
        <w:pStyle w:val="ConsPlusNormal"/>
        <w:jc w:val="both"/>
        <w:rPr>
          <w:rFonts w:ascii="Times New Roman" w:hAnsi="Times New Roman" w:cs="Times New Roman"/>
          <w:sz w:val="28"/>
          <w:szCs w:val="28"/>
        </w:rPr>
      </w:pPr>
    </w:p>
    <w:p w14:paraId="2F5DF5B4" w14:textId="77777777" w:rsidR="00BD2CB7" w:rsidRPr="008C2B73" w:rsidRDefault="00BD2CB7">
      <w:pPr>
        <w:pStyle w:val="ConsPlusNormal"/>
        <w:ind w:firstLine="540"/>
        <w:jc w:val="both"/>
        <w:rPr>
          <w:rFonts w:ascii="Times New Roman" w:hAnsi="Times New Roman" w:cs="Times New Roman"/>
          <w:sz w:val="28"/>
          <w:szCs w:val="28"/>
        </w:rPr>
      </w:pPr>
      <w:r w:rsidRPr="008C2B73">
        <w:rPr>
          <w:rFonts w:ascii="Times New Roman" w:hAnsi="Times New Roman" w:cs="Times New Roman"/>
          <w:sz w:val="28"/>
          <w:szCs w:val="28"/>
        </w:rPr>
        <w:t>54. Место нахождения Банка: 220002, г. Минск, ул. Киселева, 61а, БИК POISBY2X, УНП 100233809.</w:t>
      </w:r>
    </w:p>
    <w:p w14:paraId="42A7D86D"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55. Реквизиты Клиента указываются в Заявлении.</w:t>
      </w:r>
    </w:p>
    <w:p w14:paraId="3C26A5DD" w14:textId="77777777" w:rsidR="00BD2CB7" w:rsidRPr="008C2B73" w:rsidRDefault="00BD2CB7">
      <w:pPr>
        <w:pStyle w:val="ConsPlusNormal"/>
        <w:jc w:val="both"/>
        <w:rPr>
          <w:rFonts w:ascii="Times New Roman" w:hAnsi="Times New Roman" w:cs="Times New Roman"/>
          <w:sz w:val="28"/>
          <w:szCs w:val="28"/>
        </w:rPr>
      </w:pPr>
    </w:p>
    <w:p w14:paraId="6EFD88EE" w14:textId="77777777" w:rsidR="00B50FDB" w:rsidRDefault="00B50FDB">
      <w:pPr>
        <w:pStyle w:val="ConsPlusNormal"/>
        <w:jc w:val="right"/>
        <w:outlineLvl w:val="2"/>
        <w:rPr>
          <w:rFonts w:ascii="Times New Roman" w:hAnsi="Times New Roman" w:cs="Times New Roman"/>
          <w:sz w:val="28"/>
          <w:szCs w:val="28"/>
        </w:rPr>
      </w:pPr>
    </w:p>
    <w:p w14:paraId="7FB2F3A3" w14:textId="77777777" w:rsidR="00B50FDB" w:rsidRDefault="00B50FDB">
      <w:pPr>
        <w:pStyle w:val="ConsPlusNormal"/>
        <w:jc w:val="right"/>
        <w:outlineLvl w:val="2"/>
        <w:rPr>
          <w:rFonts w:ascii="Times New Roman" w:hAnsi="Times New Roman" w:cs="Times New Roman"/>
          <w:sz w:val="28"/>
          <w:szCs w:val="28"/>
        </w:rPr>
      </w:pPr>
    </w:p>
    <w:p w14:paraId="0889C42F" w14:textId="77777777" w:rsidR="00DC1F62" w:rsidRDefault="00DC1F62">
      <w:pPr>
        <w:pStyle w:val="ConsPlusNormal"/>
        <w:jc w:val="right"/>
        <w:outlineLvl w:val="2"/>
        <w:rPr>
          <w:rFonts w:ascii="Times New Roman" w:hAnsi="Times New Roman" w:cs="Times New Roman"/>
          <w:sz w:val="28"/>
          <w:szCs w:val="28"/>
        </w:rPr>
      </w:pPr>
    </w:p>
    <w:p w14:paraId="02CE9A84" w14:textId="77777777" w:rsidR="00DC1F62" w:rsidRDefault="00DC1F62">
      <w:pPr>
        <w:pStyle w:val="ConsPlusNormal"/>
        <w:jc w:val="right"/>
        <w:outlineLvl w:val="2"/>
        <w:rPr>
          <w:rFonts w:ascii="Times New Roman" w:hAnsi="Times New Roman" w:cs="Times New Roman"/>
          <w:sz w:val="28"/>
          <w:szCs w:val="28"/>
        </w:rPr>
      </w:pPr>
    </w:p>
    <w:p w14:paraId="67B661EC" w14:textId="77777777" w:rsidR="00DC1F62" w:rsidRDefault="00DC1F62">
      <w:pPr>
        <w:pStyle w:val="ConsPlusNormal"/>
        <w:jc w:val="right"/>
        <w:outlineLvl w:val="2"/>
        <w:rPr>
          <w:rFonts w:ascii="Times New Roman" w:hAnsi="Times New Roman" w:cs="Times New Roman"/>
          <w:sz w:val="28"/>
          <w:szCs w:val="28"/>
        </w:rPr>
      </w:pPr>
    </w:p>
    <w:p w14:paraId="1815AC44" w14:textId="77777777" w:rsidR="00DC1F62" w:rsidRDefault="00DC1F62">
      <w:pPr>
        <w:pStyle w:val="ConsPlusNormal"/>
        <w:jc w:val="right"/>
        <w:outlineLvl w:val="2"/>
        <w:rPr>
          <w:rFonts w:ascii="Times New Roman" w:hAnsi="Times New Roman" w:cs="Times New Roman"/>
          <w:sz w:val="28"/>
          <w:szCs w:val="28"/>
        </w:rPr>
      </w:pPr>
    </w:p>
    <w:p w14:paraId="155F14D5" w14:textId="77777777" w:rsidR="00DC1F62" w:rsidRDefault="00DC1F62">
      <w:pPr>
        <w:pStyle w:val="ConsPlusNormal"/>
        <w:jc w:val="right"/>
        <w:outlineLvl w:val="2"/>
        <w:rPr>
          <w:rFonts w:ascii="Times New Roman" w:hAnsi="Times New Roman" w:cs="Times New Roman"/>
          <w:sz w:val="28"/>
          <w:szCs w:val="28"/>
        </w:rPr>
      </w:pPr>
    </w:p>
    <w:p w14:paraId="0346CEF0" w14:textId="77777777" w:rsidR="00DC1F62" w:rsidRDefault="00DC1F62">
      <w:pPr>
        <w:pStyle w:val="ConsPlusNormal"/>
        <w:jc w:val="right"/>
        <w:outlineLvl w:val="2"/>
        <w:rPr>
          <w:rFonts w:ascii="Times New Roman" w:hAnsi="Times New Roman" w:cs="Times New Roman"/>
          <w:sz w:val="28"/>
          <w:szCs w:val="28"/>
        </w:rPr>
      </w:pPr>
    </w:p>
    <w:p w14:paraId="3DD7BAA8" w14:textId="7BAEFDAD" w:rsidR="00BD2CB7" w:rsidRPr="008C2B73" w:rsidRDefault="00BD2CB7">
      <w:pPr>
        <w:pStyle w:val="ConsPlusNormal"/>
        <w:jc w:val="right"/>
        <w:outlineLvl w:val="2"/>
        <w:rPr>
          <w:rFonts w:ascii="Times New Roman" w:hAnsi="Times New Roman" w:cs="Times New Roman"/>
          <w:sz w:val="28"/>
          <w:szCs w:val="28"/>
        </w:rPr>
      </w:pPr>
      <w:r w:rsidRPr="008C2B73">
        <w:rPr>
          <w:rFonts w:ascii="Times New Roman" w:hAnsi="Times New Roman" w:cs="Times New Roman"/>
          <w:sz w:val="28"/>
          <w:szCs w:val="28"/>
        </w:rPr>
        <w:t>Приложение 1</w:t>
      </w:r>
    </w:p>
    <w:p w14:paraId="18209EF1" w14:textId="77777777" w:rsidR="00BD2CB7" w:rsidRPr="008C2B73" w:rsidRDefault="00BD2CB7">
      <w:pPr>
        <w:pStyle w:val="ConsPlusNormal"/>
        <w:jc w:val="right"/>
        <w:rPr>
          <w:rFonts w:ascii="Times New Roman" w:hAnsi="Times New Roman" w:cs="Times New Roman"/>
          <w:sz w:val="28"/>
          <w:szCs w:val="28"/>
        </w:rPr>
      </w:pPr>
      <w:r w:rsidRPr="008C2B73">
        <w:rPr>
          <w:rFonts w:ascii="Times New Roman" w:hAnsi="Times New Roman" w:cs="Times New Roman"/>
          <w:sz w:val="28"/>
          <w:szCs w:val="28"/>
        </w:rPr>
        <w:t>к Условиям осуществления</w:t>
      </w:r>
    </w:p>
    <w:p w14:paraId="367E4A36" w14:textId="77777777" w:rsidR="00BD2CB7" w:rsidRPr="008C2B73" w:rsidRDefault="00BD2CB7">
      <w:pPr>
        <w:pStyle w:val="ConsPlusNormal"/>
        <w:jc w:val="right"/>
        <w:rPr>
          <w:rFonts w:ascii="Times New Roman" w:hAnsi="Times New Roman" w:cs="Times New Roman"/>
          <w:sz w:val="28"/>
          <w:szCs w:val="28"/>
        </w:rPr>
      </w:pPr>
      <w:r w:rsidRPr="008C2B73">
        <w:rPr>
          <w:rFonts w:ascii="Times New Roman" w:hAnsi="Times New Roman" w:cs="Times New Roman"/>
          <w:sz w:val="28"/>
          <w:szCs w:val="28"/>
        </w:rPr>
        <w:t>валютно-обменных операций</w:t>
      </w:r>
    </w:p>
    <w:p w14:paraId="25F1B81C" w14:textId="77777777" w:rsidR="00BD2CB7" w:rsidRPr="008C2B73" w:rsidRDefault="00BD2CB7">
      <w:pPr>
        <w:pStyle w:val="ConsPlusNormal"/>
        <w:jc w:val="right"/>
        <w:rPr>
          <w:rFonts w:ascii="Times New Roman" w:hAnsi="Times New Roman" w:cs="Times New Roman"/>
          <w:sz w:val="28"/>
          <w:szCs w:val="28"/>
        </w:rPr>
      </w:pPr>
      <w:r w:rsidRPr="008C2B73">
        <w:rPr>
          <w:rFonts w:ascii="Times New Roman" w:hAnsi="Times New Roman" w:cs="Times New Roman"/>
          <w:sz w:val="28"/>
          <w:szCs w:val="28"/>
        </w:rPr>
        <w:t>в ОАО "Паритетбанк"</w:t>
      </w:r>
    </w:p>
    <w:p w14:paraId="4530D061" w14:textId="0ED20B83" w:rsidR="00BD2CB7" w:rsidRDefault="00BD2CB7">
      <w:pPr>
        <w:pStyle w:val="ConsPlusNormal"/>
        <w:jc w:val="both"/>
        <w:rPr>
          <w:rFonts w:ascii="Times New Roman" w:hAnsi="Times New Roman" w:cs="Times New Roman"/>
          <w:sz w:val="28"/>
          <w:szCs w:val="28"/>
        </w:rPr>
      </w:pPr>
    </w:p>
    <w:p w14:paraId="2B105FAE" w14:textId="77777777" w:rsidR="00B50FDB" w:rsidRPr="008C2B73" w:rsidRDefault="00B50FDB">
      <w:pPr>
        <w:pStyle w:val="ConsPlusNormal"/>
        <w:jc w:val="both"/>
        <w:rPr>
          <w:rFonts w:ascii="Times New Roman" w:hAnsi="Times New Roman" w:cs="Times New Roman"/>
          <w:sz w:val="28"/>
          <w:szCs w:val="28"/>
        </w:rPr>
      </w:pPr>
    </w:p>
    <w:p w14:paraId="7CB6FAA4" w14:textId="324CEFE5" w:rsidR="00BD2CB7" w:rsidRPr="008C2B73" w:rsidRDefault="00BD2CB7" w:rsidP="00B61DF3">
      <w:pPr>
        <w:pStyle w:val="ConsPlusNonformat"/>
        <w:jc w:val="center"/>
        <w:rPr>
          <w:rFonts w:ascii="Times New Roman" w:hAnsi="Times New Roman" w:cs="Times New Roman"/>
          <w:sz w:val="28"/>
          <w:szCs w:val="28"/>
        </w:rPr>
      </w:pPr>
      <w:bookmarkStart w:id="3" w:name="P308"/>
      <w:bookmarkEnd w:id="3"/>
      <w:r w:rsidRPr="008C2B73">
        <w:rPr>
          <w:rFonts w:ascii="Times New Roman" w:hAnsi="Times New Roman" w:cs="Times New Roman"/>
          <w:sz w:val="28"/>
          <w:szCs w:val="28"/>
        </w:rPr>
        <w:t>Заявление</w:t>
      </w:r>
    </w:p>
    <w:p w14:paraId="29A847F7" w14:textId="5E1A3913" w:rsidR="00B50FDB" w:rsidRDefault="00BD2CB7" w:rsidP="00B50FDB">
      <w:pPr>
        <w:pStyle w:val="ConsPlusNonformat"/>
        <w:jc w:val="center"/>
        <w:rPr>
          <w:rFonts w:ascii="Times New Roman" w:hAnsi="Times New Roman" w:cs="Times New Roman"/>
          <w:sz w:val="28"/>
          <w:szCs w:val="28"/>
          <w:lang w:val="ru-RU"/>
        </w:rPr>
      </w:pPr>
      <w:r w:rsidRPr="008C2B73">
        <w:rPr>
          <w:rFonts w:ascii="Times New Roman" w:hAnsi="Times New Roman" w:cs="Times New Roman"/>
          <w:sz w:val="28"/>
          <w:szCs w:val="28"/>
        </w:rPr>
        <w:t>о согласии с Условиями осуществления</w:t>
      </w:r>
      <w:r w:rsidR="00B50FDB">
        <w:rPr>
          <w:rFonts w:ascii="Times New Roman" w:hAnsi="Times New Roman" w:cs="Times New Roman"/>
          <w:sz w:val="28"/>
          <w:szCs w:val="28"/>
          <w:lang w:val="ru-RU"/>
        </w:rPr>
        <w:t xml:space="preserve"> </w:t>
      </w:r>
    </w:p>
    <w:p w14:paraId="14A2F29D" w14:textId="0BDA7FD8" w:rsidR="00BD2CB7" w:rsidRPr="008C2B73" w:rsidRDefault="00BD2CB7" w:rsidP="00B61DF3">
      <w:pPr>
        <w:pStyle w:val="ConsPlusNonformat"/>
        <w:jc w:val="center"/>
        <w:rPr>
          <w:rFonts w:ascii="Times New Roman" w:hAnsi="Times New Roman" w:cs="Times New Roman"/>
          <w:sz w:val="28"/>
          <w:szCs w:val="28"/>
        </w:rPr>
      </w:pPr>
      <w:r w:rsidRPr="008C2B73">
        <w:rPr>
          <w:rFonts w:ascii="Times New Roman" w:hAnsi="Times New Roman" w:cs="Times New Roman"/>
          <w:sz w:val="28"/>
          <w:szCs w:val="28"/>
        </w:rPr>
        <w:t>валютно-обменных операций в ОАО "Паритетбанк"</w:t>
      </w:r>
    </w:p>
    <w:p w14:paraId="4A421F57" w14:textId="77777777" w:rsidR="00BD2CB7" w:rsidRPr="008C2B73" w:rsidRDefault="00BD2CB7">
      <w:pPr>
        <w:pStyle w:val="ConsPlusNonformat"/>
        <w:jc w:val="both"/>
        <w:rPr>
          <w:rFonts w:ascii="Times New Roman" w:hAnsi="Times New Roman" w:cs="Times New Roman"/>
          <w:sz w:val="28"/>
          <w:szCs w:val="28"/>
        </w:rPr>
      </w:pPr>
    </w:p>
    <w:p w14:paraId="65B9302F" w14:textId="77777777" w:rsidR="00BD2CB7" w:rsidRPr="008C2B73" w:rsidRDefault="00BD2CB7">
      <w:pPr>
        <w:pStyle w:val="ConsPlusNonformat"/>
        <w:jc w:val="both"/>
        <w:rPr>
          <w:rFonts w:ascii="Times New Roman" w:hAnsi="Times New Roman" w:cs="Times New Roman"/>
          <w:sz w:val="28"/>
          <w:szCs w:val="28"/>
        </w:rPr>
      </w:pPr>
      <w:r w:rsidRPr="008C2B73">
        <w:rPr>
          <w:rFonts w:ascii="Times New Roman" w:hAnsi="Times New Roman" w:cs="Times New Roman"/>
          <w:sz w:val="28"/>
          <w:szCs w:val="28"/>
        </w:rPr>
        <w:t xml:space="preserve">     Наименование      юридического      </w:t>
      </w:r>
      <w:proofErr w:type="gramStart"/>
      <w:r w:rsidRPr="008C2B73">
        <w:rPr>
          <w:rFonts w:ascii="Times New Roman" w:hAnsi="Times New Roman" w:cs="Times New Roman"/>
          <w:sz w:val="28"/>
          <w:szCs w:val="28"/>
        </w:rPr>
        <w:t xml:space="preserve">лица,   </w:t>
      </w:r>
      <w:proofErr w:type="gramEnd"/>
      <w:r w:rsidRPr="008C2B73">
        <w:rPr>
          <w:rFonts w:ascii="Times New Roman" w:hAnsi="Times New Roman" w:cs="Times New Roman"/>
          <w:sz w:val="28"/>
          <w:szCs w:val="28"/>
        </w:rPr>
        <w:t xml:space="preserve">   ФИО     индивидуального</w:t>
      </w:r>
    </w:p>
    <w:p w14:paraId="0C7A6447" w14:textId="5791A732" w:rsidR="00BD2CB7" w:rsidRPr="008C2B73" w:rsidRDefault="00BD2CB7">
      <w:pPr>
        <w:pStyle w:val="ConsPlusNonformat"/>
        <w:jc w:val="both"/>
        <w:rPr>
          <w:rFonts w:ascii="Times New Roman" w:hAnsi="Times New Roman" w:cs="Times New Roman"/>
          <w:sz w:val="28"/>
          <w:szCs w:val="28"/>
        </w:rPr>
      </w:pPr>
      <w:proofErr w:type="gramStart"/>
      <w:r w:rsidRPr="008C2B73">
        <w:rPr>
          <w:rFonts w:ascii="Times New Roman" w:hAnsi="Times New Roman" w:cs="Times New Roman"/>
          <w:sz w:val="28"/>
          <w:szCs w:val="28"/>
        </w:rPr>
        <w:t>предпринимателя:_</w:t>
      </w:r>
      <w:proofErr w:type="gramEnd"/>
      <w:r w:rsidRPr="008C2B73">
        <w:rPr>
          <w:rFonts w:ascii="Times New Roman" w:hAnsi="Times New Roman" w:cs="Times New Roman"/>
          <w:sz w:val="28"/>
          <w:szCs w:val="28"/>
        </w:rPr>
        <w:t>________________________________ (далее - Клиент)</w:t>
      </w:r>
    </w:p>
    <w:p w14:paraId="4E65AC2B" w14:textId="58672E93" w:rsidR="00BD2CB7" w:rsidRPr="008C2B73" w:rsidRDefault="00BD2CB7">
      <w:pPr>
        <w:pStyle w:val="ConsPlusNonformat"/>
        <w:jc w:val="both"/>
        <w:rPr>
          <w:rFonts w:ascii="Times New Roman" w:hAnsi="Times New Roman" w:cs="Times New Roman"/>
          <w:sz w:val="28"/>
          <w:szCs w:val="28"/>
        </w:rPr>
      </w:pPr>
      <w:r w:rsidRPr="008C2B73">
        <w:rPr>
          <w:rFonts w:ascii="Times New Roman" w:hAnsi="Times New Roman" w:cs="Times New Roman"/>
          <w:sz w:val="28"/>
          <w:szCs w:val="28"/>
        </w:rPr>
        <w:t>УНП ___________________________________________________________</w:t>
      </w:r>
    </w:p>
    <w:p w14:paraId="2D8AC630" w14:textId="0972A495" w:rsidR="00BD2CB7" w:rsidRPr="008C2B73" w:rsidRDefault="00BD2CB7">
      <w:pPr>
        <w:pStyle w:val="ConsPlusNonformat"/>
        <w:jc w:val="both"/>
        <w:rPr>
          <w:rFonts w:ascii="Times New Roman" w:hAnsi="Times New Roman" w:cs="Times New Roman"/>
          <w:sz w:val="28"/>
          <w:szCs w:val="28"/>
        </w:rPr>
      </w:pPr>
      <w:r w:rsidRPr="008C2B73">
        <w:rPr>
          <w:rFonts w:ascii="Times New Roman" w:hAnsi="Times New Roman" w:cs="Times New Roman"/>
          <w:sz w:val="28"/>
          <w:szCs w:val="28"/>
        </w:rPr>
        <w:t>Место нахождения Клиента: ___________________________________________</w:t>
      </w:r>
    </w:p>
    <w:p w14:paraId="3FE1EDBD" w14:textId="77777777" w:rsidR="00BD2CB7" w:rsidRPr="008C2B73" w:rsidRDefault="00BD2CB7">
      <w:pPr>
        <w:pStyle w:val="ConsPlusNonformat"/>
        <w:jc w:val="both"/>
        <w:rPr>
          <w:rFonts w:ascii="Times New Roman" w:hAnsi="Times New Roman" w:cs="Times New Roman"/>
          <w:sz w:val="28"/>
          <w:szCs w:val="28"/>
        </w:rPr>
      </w:pPr>
      <w:r w:rsidRPr="008C2B73">
        <w:rPr>
          <w:rFonts w:ascii="Times New Roman" w:hAnsi="Times New Roman" w:cs="Times New Roman"/>
          <w:sz w:val="28"/>
          <w:szCs w:val="28"/>
        </w:rPr>
        <w:t xml:space="preserve">Банковские   </w:t>
      </w:r>
      <w:proofErr w:type="gramStart"/>
      <w:r w:rsidRPr="008C2B73">
        <w:rPr>
          <w:rFonts w:ascii="Times New Roman" w:hAnsi="Times New Roman" w:cs="Times New Roman"/>
          <w:sz w:val="28"/>
          <w:szCs w:val="28"/>
        </w:rPr>
        <w:t>реквизиты:_</w:t>
      </w:r>
      <w:proofErr w:type="gramEnd"/>
      <w:r w:rsidRPr="008C2B73">
        <w:rPr>
          <w:rFonts w:ascii="Times New Roman" w:hAnsi="Times New Roman" w:cs="Times New Roman"/>
          <w:sz w:val="28"/>
          <w:szCs w:val="28"/>
        </w:rPr>
        <w:t>___________________________________________________</w:t>
      </w:r>
    </w:p>
    <w:p w14:paraId="596A3E61" w14:textId="77777777" w:rsidR="00BD2CB7" w:rsidRPr="008C2B73" w:rsidRDefault="00BD2CB7">
      <w:pPr>
        <w:pStyle w:val="ConsPlusNonformat"/>
        <w:jc w:val="both"/>
        <w:rPr>
          <w:rFonts w:ascii="Times New Roman" w:hAnsi="Times New Roman" w:cs="Times New Roman"/>
          <w:sz w:val="28"/>
          <w:szCs w:val="28"/>
        </w:rPr>
      </w:pPr>
      <w:r w:rsidRPr="008C2B73">
        <w:rPr>
          <w:rFonts w:ascii="Times New Roman" w:hAnsi="Times New Roman" w:cs="Times New Roman"/>
          <w:sz w:val="28"/>
          <w:szCs w:val="28"/>
        </w:rPr>
        <w:t>(</w:t>
      </w:r>
      <w:proofErr w:type="gramStart"/>
      <w:r w:rsidRPr="008C2B73">
        <w:rPr>
          <w:rFonts w:ascii="Times New Roman" w:hAnsi="Times New Roman" w:cs="Times New Roman"/>
          <w:sz w:val="28"/>
          <w:szCs w:val="28"/>
        </w:rPr>
        <w:t>указывается  расчетный</w:t>
      </w:r>
      <w:proofErr w:type="gramEnd"/>
      <w:r w:rsidRPr="008C2B73">
        <w:rPr>
          <w:rFonts w:ascii="Times New Roman" w:hAnsi="Times New Roman" w:cs="Times New Roman"/>
          <w:sz w:val="28"/>
          <w:szCs w:val="28"/>
        </w:rPr>
        <w:t xml:space="preserve">  счет  Клиента, наименование и БИК банка, в котором</w:t>
      </w:r>
    </w:p>
    <w:p w14:paraId="5BE7FD75" w14:textId="77777777" w:rsidR="00BD2CB7" w:rsidRPr="008C2B73" w:rsidRDefault="00BD2CB7">
      <w:pPr>
        <w:pStyle w:val="ConsPlusNonformat"/>
        <w:jc w:val="both"/>
        <w:rPr>
          <w:rFonts w:ascii="Times New Roman" w:hAnsi="Times New Roman" w:cs="Times New Roman"/>
          <w:sz w:val="28"/>
          <w:szCs w:val="28"/>
        </w:rPr>
      </w:pPr>
      <w:r w:rsidRPr="008C2B73">
        <w:rPr>
          <w:rFonts w:ascii="Times New Roman" w:hAnsi="Times New Roman" w:cs="Times New Roman"/>
          <w:sz w:val="28"/>
          <w:szCs w:val="28"/>
        </w:rPr>
        <w:t>открыт счет)</w:t>
      </w:r>
    </w:p>
    <w:p w14:paraId="6DF352C2" w14:textId="77777777" w:rsidR="00BD2CB7" w:rsidRPr="008C2B73" w:rsidRDefault="00BD2CB7">
      <w:pPr>
        <w:pStyle w:val="ConsPlusNonformat"/>
        <w:jc w:val="both"/>
        <w:rPr>
          <w:rFonts w:ascii="Times New Roman" w:hAnsi="Times New Roman" w:cs="Times New Roman"/>
          <w:sz w:val="28"/>
          <w:szCs w:val="28"/>
        </w:rPr>
      </w:pPr>
      <w:r w:rsidRPr="008C2B73">
        <w:rPr>
          <w:rFonts w:ascii="Times New Roman" w:hAnsi="Times New Roman" w:cs="Times New Roman"/>
          <w:sz w:val="28"/>
          <w:szCs w:val="28"/>
        </w:rPr>
        <w:t>Адрес электронной почты и контактный телефон Клиента: ___________</w:t>
      </w:r>
    </w:p>
    <w:p w14:paraId="2ABAD3D7" w14:textId="77777777" w:rsidR="00BD2CB7" w:rsidRPr="008C2B73" w:rsidRDefault="00BD2CB7">
      <w:pPr>
        <w:pStyle w:val="ConsPlusNonformat"/>
        <w:jc w:val="both"/>
        <w:rPr>
          <w:rFonts w:ascii="Times New Roman" w:hAnsi="Times New Roman" w:cs="Times New Roman"/>
          <w:sz w:val="28"/>
          <w:szCs w:val="28"/>
        </w:rPr>
      </w:pPr>
      <w:r w:rsidRPr="008C2B73">
        <w:rPr>
          <w:rFonts w:ascii="Times New Roman" w:hAnsi="Times New Roman" w:cs="Times New Roman"/>
          <w:sz w:val="28"/>
          <w:szCs w:val="28"/>
        </w:rPr>
        <w:t xml:space="preserve">     1.   Настоящим   </w:t>
      </w:r>
      <w:proofErr w:type="gramStart"/>
      <w:r w:rsidRPr="008C2B73">
        <w:rPr>
          <w:rFonts w:ascii="Times New Roman" w:hAnsi="Times New Roman" w:cs="Times New Roman"/>
          <w:sz w:val="28"/>
          <w:szCs w:val="28"/>
        </w:rPr>
        <w:t>Клиент  подтверждает</w:t>
      </w:r>
      <w:proofErr w:type="gramEnd"/>
      <w:r w:rsidRPr="008C2B73">
        <w:rPr>
          <w:rFonts w:ascii="Times New Roman" w:hAnsi="Times New Roman" w:cs="Times New Roman"/>
          <w:sz w:val="28"/>
          <w:szCs w:val="28"/>
        </w:rPr>
        <w:t>,  что  ознакомился  с  Условиями</w:t>
      </w:r>
    </w:p>
    <w:p w14:paraId="5C5DA037" w14:textId="77777777" w:rsidR="00BD2CB7" w:rsidRPr="008C2B73" w:rsidRDefault="00BD2CB7">
      <w:pPr>
        <w:pStyle w:val="ConsPlusNonformat"/>
        <w:jc w:val="both"/>
        <w:rPr>
          <w:rFonts w:ascii="Times New Roman" w:hAnsi="Times New Roman" w:cs="Times New Roman"/>
          <w:sz w:val="28"/>
          <w:szCs w:val="28"/>
        </w:rPr>
      </w:pPr>
      <w:proofErr w:type="gramStart"/>
      <w:r w:rsidRPr="008C2B73">
        <w:rPr>
          <w:rFonts w:ascii="Times New Roman" w:hAnsi="Times New Roman" w:cs="Times New Roman"/>
          <w:sz w:val="28"/>
          <w:szCs w:val="28"/>
        </w:rPr>
        <w:t>осуществления  валютно</w:t>
      </w:r>
      <w:proofErr w:type="gramEnd"/>
      <w:r w:rsidRPr="008C2B73">
        <w:rPr>
          <w:rFonts w:ascii="Times New Roman" w:hAnsi="Times New Roman" w:cs="Times New Roman"/>
          <w:sz w:val="28"/>
          <w:szCs w:val="28"/>
        </w:rPr>
        <w:t>-обменных  операций  в  ОАО  "Паритетбанк"  (далее  -</w:t>
      </w:r>
    </w:p>
    <w:p w14:paraId="0ED85844" w14:textId="77777777" w:rsidR="00BD2CB7" w:rsidRPr="008C2B73" w:rsidRDefault="00BD2CB7">
      <w:pPr>
        <w:pStyle w:val="ConsPlusNonformat"/>
        <w:jc w:val="both"/>
        <w:rPr>
          <w:rFonts w:ascii="Times New Roman" w:hAnsi="Times New Roman" w:cs="Times New Roman"/>
          <w:sz w:val="28"/>
          <w:szCs w:val="28"/>
        </w:rPr>
      </w:pPr>
      <w:r w:rsidRPr="008C2B73">
        <w:rPr>
          <w:rFonts w:ascii="Times New Roman" w:hAnsi="Times New Roman" w:cs="Times New Roman"/>
          <w:sz w:val="28"/>
          <w:szCs w:val="28"/>
        </w:rPr>
        <w:t>Условия</w:t>
      </w:r>
      <w:proofErr w:type="gramStart"/>
      <w:r w:rsidRPr="008C2B73">
        <w:rPr>
          <w:rFonts w:ascii="Times New Roman" w:hAnsi="Times New Roman" w:cs="Times New Roman"/>
          <w:sz w:val="28"/>
          <w:szCs w:val="28"/>
        </w:rPr>
        <w:t>),  размещенными</w:t>
      </w:r>
      <w:proofErr w:type="gramEnd"/>
      <w:r w:rsidRPr="008C2B73">
        <w:rPr>
          <w:rFonts w:ascii="Times New Roman" w:hAnsi="Times New Roman" w:cs="Times New Roman"/>
          <w:sz w:val="28"/>
          <w:szCs w:val="28"/>
        </w:rPr>
        <w:t xml:space="preserve"> на официальном сайте ОАО "Паритетбанк" в глобальной</w:t>
      </w:r>
    </w:p>
    <w:p w14:paraId="1CBEECF7" w14:textId="77777777" w:rsidR="00BD2CB7" w:rsidRPr="008C2B73" w:rsidRDefault="00BD2CB7">
      <w:pPr>
        <w:pStyle w:val="ConsPlusNonformat"/>
        <w:jc w:val="both"/>
        <w:rPr>
          <w:rFonts w:ascii="Times New Roman" w:hAnsi="Times New Roman" w:cs="Times New Roman"/>
          <w:sz w:val="28"/>
          <w:szCs w:val="28"/>
        </w:rPr>
      </w:pPr>
      <w:r w:rsidRPr="008C2B73">
        <w:rPr>
          <w:rFonts w:ascii="Times New Roman" w:hAnsi="Times New Roman" w:cs="Times New Roman"/>
          <w:sz w:val="28"/>
          <w:szCs w:val="28"/>
        </w:rPr>
        <w:t xml:space="preserve">компьютерной   сети   </w:t>
      </w:r>
      <w:proofErr w:type="gramStart"/>
      <w:r w:rsidRPr="008C2B73">
        <w:rPr>
          <w:rFonts w:ascii="Times New Roman" w:hAnsi="Times New Roman" w:cs="Times New Roman"/>
          <w:sz w:val="28"/>
          <w:szCs w:val="28"/>
        </w:rPr>
        <w:t>Интернет  в</w:t>
      </w:r>
      <w:proofErr w:type="gramEnd"/>
      <w:r w:rsidRPr="008C2B73">
        <w:rPr>
          <w:rFonts w:ascii="Times New Roman" w:hAnsi="Times New Roman" w:cs="Times New Roman"/>
          <w:sz w:val="28"/>
          <w:szCs w:val="28"/>
        </w:rPr>
        <w:t xml:space="preserve">  редакции  на  момент  подачи  настоящего</w:t>
      </w:r>
    </w:p>
    <w:p w14:paraId="63958569" w14:textId="77777777" w:rsidR="00BD2CB7" w:rsidRPr="008C2B73" w:rsidRDefault="00BD2CB7">
      <w:pPr>
        <w:pStyle w:val="ConsPlusNonformat"/>
        <w:jc w:val="both"/>
        <w:rPr>
          <w:rFonts w:ascii="Times New Roman" w:hAnsi="Times New Roman" w:cs="Times New Roman"/>
          <w:sz w:val="28"/>
          <w:szCs w:val="28"/>
        </w:rPr>
      </w:pPr>
      <w:proofErr w:type="gramStart"/>
      <w:r w:rsidRPr="008C2B73">
        <w:rPr>
          <w:rFonts w:ascii="Times New Roman" w:hAnsi="Times New Roman" w:cs="Times New Roman"/>
          <w:sz w:val="28"/>
          <w:szCs w:val="28"/>
        </w:rPr>
        <w:t>Заявления,  понимает</w:t>
      </w:r>
      <w:proofErr w:type="gramEnd"/>
      <w:r w:rsidRPr="008C2B73">
        <w:rPr>
          <w:rFonts w:ascii="Times New Roman" w:hAnsi="Times New Roman" w:cs="Times New Roman"/>
          <w:sz w:val="28"/>
          <w:szCs w:val="28"/>
        </w:rPr>
        <w:t xml:space="preserve"> их смысл, выражает свое согласие с ними и обязуется их</w:t>
      </w:r>
    </w:p>
    <w:p w14:paraId="7A2C0A7F" w14:textId="77777777" w:rsidR="00BD2CB7" w:rsidRPr="008C2B73" w:rsidRDefault="00BD2CB7">
      <w:pPr>
        <w:pStyle w:val="ConsPlusNonformat"/>
        <w:jc w:val="both"/>
        <w:rPr>
          <w:rFonts w:ascii="Times New Roman" w:hAnsi="Times New Roman" w:cs="Times New Roman"/>
          <w:sz w:val="28"/>
          <w:szCs w:val="28"/>
        </w:rPr>
      </w:pPr>
      <w:r w:rsidRPr="008C2B73">
        <w:rPr>
          <w:rFonts w:ascii="Times New Roman" w:hAnsi="Times New Roman" w:cs="Times New Roman"/>
          <w:sz w:val="28"/>
          <w:szCs w:val="28"/>
        </w:rPr>
        <w:t>выполнять.</w:t>
      </w:r>
    </w:p>
    <w:p w14:paraId="069BA5EC" w14:textId="77777777" w:rsidR="00BD2CB7" w:rsidRPr="008C2B73" w:rsidRDefault="00BD2CB7">
      <w:pPr>
        <w:pStyle w:val="ConsPlusNonformat"/>
        <w:jc w:val="both"/>
        <w:rPr>
          <w:rFonts w:ascii="Times New Roman" w:hAnsi="Times New Roman" w:cs="Times New Roman"/>
          <w:sz w:val="28"/>
          <w:szCs w:val="28"/>
        </w:rPr>
      </w:pPr>
      <w:r w:rsidRPr="008C2B73">
        <w:rPr>
          <w:rFonts w:ascii="Times New Roman" w:hAnsi="Times New Roman" w:cs="Times New Roman"/>
          <w:sz w:val="28"/>
          <w:szCs w:val="28"/>
        </w:rPr>
        <w:t xml:space="preserve">     2. Настоящее Заявление подтверждает факт акцепта Условий осуществления</w:t>
      </w:r>
    </w:p>
    <w:p w14:paraId="1C3904E9" w14:textId="77777777" w:rsidR="00BD2CB7" w:rsidRPr="008C2B73" w:rsidRDefault="00BD2CB7">
      <w:pPr>
        <w:pStyle w:val="ConsPlusNonformat"/>
        <w:jc w:val="both"/>
        <w:rPr>
          <w:rFonts w:ascii="Times New Roman" w:hAnsi="Times New Roman" w:cs="Times New Roman"/>
          <w:sz w:val="28"/>
          <w:szCs w:val="28"/>
        </w:rPr>
      </w:pPr>
      <w:r w:rsidRPr="008C2B73">
        <w:rPr>
          <w:rFonts w:ascii="Times New Roman" w:hAnsi="Times New Roman" w:cs="Times New Roman"/>
          <w:sz w:val="28"/>
          <w:szCs w:val="28"/>
        </w:rPr>
        <w:t>валютно-</w:t>
      </w:r>
      <w:proofErr w:type="gramStart"/>
      <w:r w:rsidRPr="008C2B73">
        <w:rPr>
          <w:rFonts w:ascii="Times New Roman" w:hAnsi="Times New Roman" w:cs="Times New Roman"/>
          <w:sz w:val="28"/>
          <w:szCs w:val="28"/>
        </w:rPr>
        <w:t>обменных  операций</w:t>
      </w:r>
      <w:proofErr w:type="gramEnd"/>
      <w:r w:rsidRPr="008C2B73">
        <w:rPr>
          <w:rFonts w:ascii="Times New Roman" w:hAnsi="Times New Roman" w:cs="Times New Roman"/>
          <w:sz w:val="28"/>
          <w:szCs w:val="28"/>
        </w:rPr>
        <w:t xml:space="preserve">  в  ОАО  "Паритетбанк"  и  заключения договора о</w:t>
      </w:r>
    </w:p>
    <w:p w14:paraId="527E1EA2" w14:textId="77777777" w:rsidR="00BD2CB7" w:rsidRPr="008C2B73" w:rsidRDefault="00BD2CB7">
      <w:pPr>
        <w:pStyle w:val="ConsPlusNonformat"/>
        <w:jc w:val="both"/>
        <w:rPr>
          <w:rFonts w:ascii="Times New Roman" w:hAnsi="Times New Roman" w:cs="Times New Roman"/>
          <w:sz w:val="28"/>
          <w:szCs w:val="28"/>
        </w:rPr>
      </w:pPr>
      <w:r w:rsidRPr="008C2B73">
        <w:rPr>
          <w:rFonts w:ascii="Times New Roman" w:hAnsi="Times New Roman" w:cs="Times New Roman"/>
          <w:sz w:val="28"/>
          <w:szCs w:val="28"/>
        </w:rPr>
        <w:t xml:space="preserve">совершении   валютно-обменных   операций   на   </w:t>
      </w:r>
      <w:proofErr w:type="gramStart"/>
      <w:r w:rsidRPr="008C2B73">
        <w:rPr>
          <w:rFonts w:ascii="Times New Roman" w:hAnsi="Times New Roman" w:cs="Times New Roman"/>
          <w:sz w:val="28"/>
          <w:szCs w:val="28"/>
        </w:rPr>
        <w:t>внутреннем  валютном</w:t>
      </w:r>
      <w:proofErr w:type="gramEnd"/>
      <w:r w:rsidRPr="008C2B73">
        <w:rPr>
          <w:rFonts w:ascii="Times New Roman" w:hAnsi="Times New Roman" w:cs="Times New Roman"/>
          <w:sz w:val="28"/>
          <w:szCs w:val="28"/>
        </w:rPr>
        <w:t xml:space="preserve">  рынке</w:t>
      </w:r>
    </w:p>
    <w:p w14:paraId="4B6A0B56" w14:textId="77777777" w:rsidR="00BD2CB7" w:rsidRPr="008C2B73" w:rsidRDefault="00BD2CB7">
      <w:pPr>
        <w:pStyle w:val="ConsPlusNonformat"/>
        <w:jc w:val="both"/>
        <w:rPr>
          <w:rFonts w:ascii="Times New Roman" w:hAnsi="Times New Roman" w:cs="Times New Roman"/>
          <w:sz w:val="28"/>
          <w:szCs w:val="28"/>
        </w:rPr>
      </w:pPr>
      <w:r w:rsidRPr="008C2B73">
        <w:rPr>
          <w:rFonts w:ascii="Times New Roman" w:hAnsi="Times New Roman" w:cs="Times New Roman"/>
          <w:sz w:val="28"/>
          <w:szCs w:val="28"/>
        </w:rPr>
        <w:t>Республики Беларусь.</w:t>
      </w:r>
    </w:p>
    <w:p w14:paraId="3E41BDF4" w14:textId="77777777" w:rsidR="00BD2CB7" w:rsidRPr="008C2B73" w:rsidRDefault="00BD2CB7">
      <w:pPr>
        <w:pStyle w:val="ConsPlusNonformat"/>
        <w:jc w:val="both"/>
        <w:rPr>
          <w:rFonts w:ascii="Times New Roman" w:hAnsi="Times New Roman" w:cs="Times New Roman"/>
          <w:sz w:val="28"/>
          <w:szCs w:val="28"/>
        </w:rPr>
      </w:pPr>
      <w:r w:rsidRPr="008C2B73">
        <w:rPr>
          <w:rFonts w:ascii="Times New Roman" w:hAnsi="Times New Roman" w:cs="Times New Roman"/>
          <w:sz w:val="28"/>
          <w:szCs w:val="28"/>
        </w:rPr>
        <w:t xml:space="preserve">     3. Настоящее Заявление составлено на русском языке в двух экземплярах,</w:t>
      </w:r>
    </w:p>
    <w:p w14:paraId="40D811A1" w14:textId="403DE0E4" w:rsidR="00BD2CB7" w:rsidRPr="008C2B73" w:rsidRDefault="00BD2CB7">
      <w:pPr>
        <w:pStyle w:val="ConsPlusNonformat"/>
        <w:jc w:val="both"/>
        <w:rPr>
          <w:rFonts w:ascii="Times New Roman" w:hAnsi="Times New Roman" w:cs="Times New Roman"/>
          <w:sz w:val="28"/>
          <w:szCs w:val="28"/>
        </w:rPr>
      </w:pPr>
      <w:proofErr w:type="gramStart"/>
      <w:r w:rsidRPr="008C2B73">
        <w:rPr>
          <w:rFonts w:ascii="Times New Roman" w:hAnsi="Times New Roman" w:cs="Times New Roman"/>
          <w:sz w:val="28"/>
          <w:szCs w:val="28"/>
        </w:rPr>
        <w:t>имеющих  одинаковую</w:t>
      </w:r>
      <w:proofErr w:type="gramEnd"/>
      <w:r w:rsidRPr="008C2B73">
        <w:rPr>
          <w:rFonts w:ascii="Times New Roman" w:hAnsi="Times New Roman" w:cs="Times New Roman"/>
          <w:sz w:val="28"/>
          <w:szCs w:val="28"/>
        </w:rPr>
        <w:t xml:space="preserve">  юридическую  силу,  и  находится по одному у каждой из</w:t>
      </w:r>
      <w:r w:rsidR="008F0891" w:rsidRPr="008C2B73">
        <w:rPr>
          <w:rFonts w:ascii="Times New Roman" w:hAnsi="Times New Roman" w:cs="Times New Roman"/>
          <w:sz w:val="28"/>
          <w:szCs w:val="28"/>
          <w:lang w:val="ru-RU"/>
        </w:rPr>
        <w:t xml:space="preserve"> </w:t>
      </w:r>
      <w:r w:rsidRPr="008C2B73">
        <w:rPr>
          <w:rFonts w:ascii="Times New Roman" w:hAnsi="Times New Roman" w:cs="Times New Roman"/>
          <w:sz w:val="28"/>
          <w:szCs w:val="28"/>
        </w:rPr>
        <w:t>сторон.</w:t>
      </w:r>
    </w:p>
    <w:p w14:paraId="3C29253B" w14:textId="7616DF55" w:rsidR="00BD2CB7" w:rsidRPr="008C2B73" w:rsidRDefault="00BD2CB7">
      <w:pPr>
        <w:pStyle w:val="ConsPlusNonformat"/>
        <w:jc w:val="both"/>
        <w:rPr>
          <w:rFonts w:ascii="Times New Roman" w:hAnsi="Times New Roman" w:cs="Times New Roman"/>
          <w:sz w:val="28"/>
          <w:szCs w:val="28"/>
        </w:rPr>
      </w:pPr>
      <w:r w:rsidRPr="008C2B73">
        <w:rPr>
          <w:rFonts w:ascii="Times New Roman" w:hAnsi="Times New Roman" w:cs="Times New Roman"/>
          <w:sz w:val="28"/>
          <w:szCs w:val="28"/>
        </w:rPr>
        <w:t>_____________</w:t>
      </w:r>
      <w:r w:rsidR="008F0891" w:rsidRPr="008C2B73">
        <w:rPr>
          <w:rFonts w:ascii="Times New Roman" w:hAnsi="Times New Roman" w:cs="Times New Roman"/>
          <w:sz w:val="28"/>
          <w:szCs w:val="28"/>
          <w:lang w:val="ru-RU"/>
        </w:rPr>
        <w:t xml:space="preserve">  </w:t>
      </w:r>
      <w:r w:rsidRPr="008C2B73">
        <w:rPr>
          <w:rFonts w:ascii="Times New Roman" w:hAnsi="Times New Roman" w:cs="Times New Roman"/>
          <w:sz w:val="28"/>
          <w:szCs w:val="28"/>
        </w:rPr>
        <w:t>_________________</w:t>
      </w:r>
      <w:r w:rsidR="008F0891" w:rsidRPr="008C2B73">
        <w:rPr>
          <w:rFonts w:ascii="Times New Roman" w:hAnsi="Times New Roman" w:cs="Times New Roman"/>
          <w:sz w:val="28"/>
          <w:szCs w:val="28"/>
          <w:lang w:val="ru-RU"/>
        </w:rPr>
        <w:t>____</w:t>
      </w:r>
      <w:r w:rsidRPr="008C2B73">
        <w:rPr>
          <w:rFonts w:ascii="Times New Roman" w:hAnsi="Times New Roman" w:cs="Times New Roman"/>
          <w:sz w:val="28"/>
          <w:szCs w:val="28"/>
        </w:rPr>
        <w:t>____ _________ ____________________</w:t>
      </w:r>
    </w:p>
    <w:p w14:paraId="118616D0" w14:textId="77777777" w:rsidR="00BD2CB7" w:rsidRPr="008C2B73" w:rsidRDefault="00BD2CB7">
      <w:pPr>
        <w:pStyle w:val="ConsPlusNonformat"/>
        <w:jc w:val="both"/>
        <w:rPr>
          <w:rFonts w:ascii="Times New Roman" w:hAnsi="Times New Roman" w:cs="Times New Roman"/>
          <w:sz w:val="28"/>
          <w:szCs w:val="28"/>
        </w:rPr>
      </w:pPr>
      <w:r w:rsidRPr="008C2B73">
        <w:rPr>
          <w:rFonts w:ascii="Times New Roman" w:hAnsi="Times New Roman" w:cs="Times New Roman"/>
          <w:sz w:val="28"/>
          <w:szCs w:val="28"/>
        </w:rPr>
        <w:t>(должность уполномоченного лица Клиента) (</w:t>
      </w:r>
      <w:proofErr w:type="gramStart"/>
      <w:r w:rsidRPr="008C2B73">
        <w:rPr>
          <w:rFonts w:ascii="Times New Roman" w:hAnsi="Times New Roman" w:cs="Times New Roman"/>
          <w:sz w:val="28"/>
          <w:szCs w:val="28"/>
        </w:rPr>
        <w:t xml:space="preserve">подпись)   </w:t>
      </w:r>
      <w:proofErr w:type="gramEnd"/>
      <w:r w:rsidRPr="008C2B73">
        <w:rPr>
          <w:rFonts w:ascii="Times New Roman" w:hAnsi="Times New Roman" w:cs="Times New Roman"/>
          <w:sz w:val="28"/>
          <w:szCs w:val="28"/>
        </w:rPr>
        <w:t xml:space="preserve">         (ФИО)</w:t>
      </w:r>
    </w:p>
    <w:p w14:paraId="6025DCE3" w14:textId="77777777" w:rsidR="00BD2CB7" w:rsidRPr="008C2B73" w:rsidRDefault="00BD2CB7">
      <w:pPr>
        <w:pStyle w:val="ConsPlusNonformat"/>
        <w:jc w:val="both"/>
        <w:rPr>
          <w:rFonts w:ascii="Times New Roman" w:hAnsi="Times New Roman" w:cs="Times New Roman"/>
          <w:sz w:val="28"/>
          <w:szCs w:val="28"/>
        </w:rPr>
      </w:pPr>
    </w:p>
    <w:p w14:paraId="6C3FBC63" w14:textId="0F53623C" w:rsidR="00BD2CB7" w:rsidRPr="008C2B73" w:rsidRDefault="00BD2CB7">
      <w:pPr>
        <w:pStyle w:val="ConsPlusNonformat"/>
        <w:jc w:val="both"/>
        <w:rPr>
          <w:rFonts w:ascii="Times New Roman" w:hAnsi="Times New Roman" w:cs="Times New Roman"/>
          <w:sz w:val="28"/>
          <w:szCs w:val="28"/>
        </w:rPr>
      </w:pPr>
      <w:r w:rsidRPr="008C2B73">
        <w:rPr>
          <w:rFonts w:ascii="Times New Roman" w:hAnsi="Times New Roman" w:cs="Times New Roman"/>
          <w:sz w:val="28"/>
          <w:szCs w:val="28"/>
        </w:rPr>
        <w:t>Действующий на основании ____________________________________________</w:t>
      </w:r>
      <w:proofErr w:type="gramStart"/>
      <w:r w:rsidRPr="008C2B73">
        <w:rPr>
          <w:rFonts w:ascii="Times New Roman" w:hAnsi="Times New Roman" w:cs="Times New Roman"/>
          <w:sz w:val="28"/>
          <w:szCs w:val="28"/>
        </w:rPr>
        <w:t xml:space="preserve">   (</w:t>
      </w:r>
      <w:proofErr w:type="gramEnd"/>
      <w:r w:rsidRPr="008C2B73">
        <w:rPr>
          <w:rFonts w:ascii="Times New Roman" w:hAnsi="Times New Roman" w:cs="Times New Roman"/>
          <w:sz w:val="28"/>
          <w:szCs w:val="28"/>
        </w:rPr>
        <w:t>учредительных  документов, доверенности, свидетельства о гос. регистрации и т.д.)</w:t>
      </w:r>
    </w:p>
    <w:p w14:paraId="642B1B1F" w14:textId="77777777" w:rsidR="00BD2CB7" w:rsidRPr="008C2B73" w:rsidRDefault="00BD2CB7">
      <w:pPr>
        <w:pStyle w:val="ConsPlusNonformat"/>
        <w:jc w:val="both"/>
        <w:rPr>
          <w:rFonts w:ascii="Times New Roman" w:hAnsi="Times New Roman" w:cs="Times New Roman"/>
          <w:sz w:val="28"/>
          <w:szCs w:val="28"/>
        </w:rPr>
      </w:pPr>
    </w:p>
    <w:p w14:paraId="64BC6986" w14:textId="77777777" w:rsidR="00BD2CB7" w:rsidRPr="008C2B73" w:rsidRDefault="00BD2CB7">
      <w:pPr>
        <w:pStyle w:val="ConsPlusNonformat"/>
        <w:jc w:val="both"/>
        <w:rPr>
          <w:rFonts w:ascii="Times New Roman" w:hAnsi="Times New Roman" w:cs="Times New Roman"/>
          <w:sz w:val="28"/>
          <w:szCs w:val="28"/>
        </w:rPr>
      </w:pPr>
      <w:r w:rsidRPr="008C2B73">
        <w:rPr>
          <w:rFonts w:ascii="Times New Roman" w:hAnsi="Times New Roman" w:cs="Times New Roman"/>
          <w:sz w:val="28"/>
          <w:szCs w:val="28"/>
        </w:rPr>
        <w:t xml:space="preserve">     "____" ___________________ 20___ г.</w:t>
      </w:r>
    </w:p>
    <w:p w14:paraId="2B291DC9" w14:textId="77777777" w:rsidR="00BD2CB7" w:rsidRPr="008C2B73" w:rsidRDefault="00BD2CB7">
      <w:pPr>
        <w:pStyle w:val="ConsPlusNonformat"/>
        <w:jc w:val="both"/>
        <w:rPr>
          <w:rFonts w:ascii="Times New Roman" w:hAnsi="Times New Roman" w:cs="Times New Roman"/>
          <w:sz w:val="28"/>
          <w:szCs w:val="28"/>
        </w:rPr>
      </w:pPr>
    </w:p>
    <w:p w14:paraId="63687545" w14:textId="14ADB318" w:rsidR="00BD2CB7" w:rsidRPr="008C2B73" w:rsidRDefault="00BD2CB7">
      <w:pPr>
        <w:pStyle w:val="ConsPlusNonformat"/>
        <w:jc w:val="both"/>
        <w:rPr>
          <w:rFonts w:ascii="Times New Roman" w:hAnsi="Times New Roman" w:cs="Times New Roman"/>
          <w:sz w:val="28"/>
          <w:szCs w:val="28"/>
        </w:rPr>
      </w:pPr>
      <w:r w:rsidRPr="008C2B73">
        <w:rPr>
          <w:rFonts w:ascii="Times New Roman" w:hAnsi="Times New Roman" w:cs="Times New Roman"/>
          <w:sz w:val="28"/>
          <w:szCs w:val="28"/>
        </w:rPr>
        <w:t>________________________________________________________________</w:t>
      </w:r>
    </w:p>
    <w:p w14:paraId="3967BC52" w14:textId="77777777" w:rsidR="00BD2CB7" w:rsidRPr="008C2B73" w:rsidRDefault="00BD2CB7">
      <w:pPr>
        <w:pStyle w:val="ConsPlusNonformat"/>
        <w:jc w:val="both"/>
        <w:rPr>
          <w:rFonts w:ascii="Times New Roman" w:hAnsi="Times New Roman" w:cs="Times New Roman"/>
          <w:sz w:val="28"/>
          <w:szCs w:val="28"/>
        </w:rPr>
      </w:pPr>
      <w:r w:rsidRPr="008C2B73">
        <w:rPr>
          <w:rFonts w:ascii="Times New Roman" w:hAnsi="Times New Roman" w:cs="Times New Roman"/>
          <w:sz w:val="28"/>
          <w:szCs w:val="28"/>
        </w:rPr>
        <w:t xml:space="preserve">                               ОТМЕТКИ БАНКА</w:t>
      </w:r>
    </w:p>
    <w:p w14:paraId="5BB070FA" w14:textId="77777777" w:rsidR="00BD2CB7" w:rsidRPr="008C2B73" w:rsidRDefault="00BD2CB7">
      <w:pPr>
        <w:pStyle w:val="ConsPlusNonformat"/>
        <w:jc w:val="both"/>
        <w:rPr>
          <w:rFonts w:ascii="Times New Roman" w:hAnsi="Times New Roman" w:cs="Times New Roman"/>
          <w:sz w:val="28"/>
          <w:szCs w:val="28"/>
        </w:rPr>
      </w:pPr>
      <w:r w:rsidRPr="008C2B73">
        <w:rPr>
          <w:rFonts w:ascii="Times New Roman" w:hAnsi="Times New Roman" w:cs="Times New Roman"/>
          <w:sz w:val="28"/>
          <w:szCs w:val="28"/>
        </w:rPr>
        <w:t xml:space="preserve">     Заявление принял:</w:t>
      </w:r>
    </w:p>
    <w:p w14:paraId="1AEB02D6" w14:textId="66BC63E7" w:rsidR="00BD2CB7" w:rsidRPr="008C2B73" w:rsidRDefault="00BD2CB7">
      <w:pPr>
        <w:pStyle w:val="ConsPlusNonformat"/>
        <w:jc w:val="both"/>
        <w:rPr>
          <w:rFonts w:ascii="Times New Roman" w:hAnsi="Times New Roman" w:cs="Times New Roman"/>
          <w:sz w:val="28"/>
          <w:szCs w:val="28"/>
        </w:rPr>
      </w:pPr>
      <w:r w:rsidRPr="008C2B73">
        <w:rPr>
          <w:rFonts w:ascii="Times New Roman" w:hAnsi="Times New Roman" w:cs="Times New Roman"/>
          <w:sz w:val="28"/>
          <w:szCs w:val="28"/>
        </w:rPr>
        <w:t>_____________________________________ _______________ _______________</w:t>
      </w:r>
    </w:p>
    <w:p w14:paraId="44D88151" w14:textId="77777777" w:rsidR="00BD2CB7" w:rsidRPr="008C2B73" w:rsidRDefault="00BD2CB7">
      <w:pPr>
        <w:pStyle w:val="ConsPlusNonformat"/>
        <w:jc w:val="both"/>
        <w:rPr>
          <w:rFonts w:ascii="Times New Roman" w:hAnsi="Times New Roman" w:cs="Times New Roman"/>
          <w:sz w:val="28"/>
          <w:szCs w:val="28"/>
        </w:rPr>
      </w:pPr>
      <w:r w:rsidRPr="008C2B73">
        <w:rPr>
          <w:rFonts w:ascii="Times New Roman" w:hAnsi="Times New Roman" w:cs="Times New Roman"/>
          <w:sz w:val="28"/>
          <w:szCs w:val="28"/>
        </w:rPr>
        <w:t xml:space="preserve">(должность уполномоченного работника </w:t>
      </w:r>
      <w:proofErr w:type="gramStart"/>
      <w:r w:rsidRPr="008C2B73">
        <w:rPr>
          <w:rFonts w:ascii="Times New Roman" w:hAnsi="Times New Roman" w:cs="Times New Roman"/>
          <w:sz w:val="28"/>
          <w:szCs w:val="28"/>
        </w:rPr>
        <w:t xml:space="preserve">Банка)   </w:t>
      </w:r>
      <w:proofErr w:type="gramEnd"/>
      <w:r w:rsidRPr="008C2B73">
        <w:rPr>
          <w:rFonts w:ascii="Times New Roman" w:hAnsi="Times New Roman" w:cs="Times New Roman"/>
          <w:sz w:val="28"/>
          <w:szCs w:val="28"/>
        </w:rPr>
        <w:t xml:space="preserve">  (подпись)         (ФИО)</w:t>
      </w:r>
    </w:p>
    <w:p w14:paraId="40E5D565" w14:textId="77777777" w:rsidR="00BD2CB7" w:rsidRPr="008C2B73" w:rsidRDefault="00BD2CB7">
      <w:pPr>
        <w:pStyle w:val="ConsPlusNonformat"/>
        <w:jc w:val="both"/>
        <w:rPr>
          <w:rFonts w:ascii="Times New Roman" w:hAnsi="Times New Roman" w:cs="Times New Roman"/>
          <w:sz w:val="28"/>
          <w:szCs w:val="28"/>
        </w:rPr>
      </w:pPr>
    </w:p>
    <w:p w14:paraId="4C385CC8" w14:textId="77777777" w:rsidR="00BD2CB7" w:rsidRPr="008C2B73" w:rsidRDefault="00BD2CB7">
      <w:pPr>
        <w:pStyle w:val="ConsPlusNonformat"/>
        <w:jc w:val="both"/>
        <w:rPr>
          <w:rFonts w:ascii="Times New Roman" w:hAnsi="Times New Roman" w:cs="Times New Roman"/>
          <w:sz w:val="28"/>
          <w:szCs w:val="28"/>
        </w:rPr>
      </w:pPr>
      <w:r w:rsidRPr="008C2B73">
        <w:rPr>
          <w:rFonts w:ascii="Times New Roman" w:hAnsi="Times New Roman" w:cs="Times New Roman"/>
          <w:sz w:val="28"/>
          <w:szCs w:val="28"/>
        </w:rPr>
        <w:t xml:space="preserve">Отказано в приеме заявления по </w:t>
      </w:r>
      <w:proofErr w:type="gramStart"/>
      <w:r w:rsidRPr="008C2B73">
        <w:rPr>
          <w:rFonts w:ascii="Times New Roman" w:hAnsi="Times New Roman" w:cs="Times New Roman"/>
          <w:sz w:val="28"/>
          <w:szCs w:val="28"/>
        </w:rPr>
        <w:lastRenderedPageBreak/>
        <w:t>причине:_</w:t>
      </w:r>
      <w:proofErr w:type="gramEnd"/>
      <w:r w:rsidRPr="008C2B73">
        <w:rPr>
          <w:rFonts w:ascii="Times New Roman" w:hAnsi="Times New Roman" w:cs="Times New Roman"/>
          <w:sz w:val="28"/>
          <w:szCs w:val="28"/>
        </w:rPr>
        <w:t>___________________________________</w:t>
      </w:r>
    </w:p>
    <w:p w14:paraId="6CDB41BF" w14:textId="645179FF" w:rsidR="00BD2CB7" w:rsidRPr="008C2B73" w:rsidRDefault="00BD2CB7">
      <w:pPr>
        <w:pStyle w:val="ConsPlusNonformat"/>
        <w:jc w:val="both"/>
        <w:rPr>
          <w:rFonts w:ascii="Times New Roman" w:hAnsi="Times New Roman" w:cs="Times New Roman"/>
          <w:sz w:val="28"/>
          <w:szCs w:val="28"/>
        </w:rPr>
      </w:pPr>
      <w:r w:rsidRPr="008C2B73">
        <w:rPr>
          <w:rFonts w:ascii="Times New Roman" w:hAnsi="Times New Roman" w:cs="Times New Roman"/>
          <w:sz w:val="28"/>
          <w:szCs w:val="28"/>
        </w:rPr>
        <w:t>____________________________________ ______________ ________________</w:t>
      </w:r>
    </w:p>
    <w:p w14:paraId="32762D3B" w14:textId="77777777" w:rsidR="00BD2CB7" w:rsidRPr="008C2B73" w:rsidRDefault="00BD2CB7">
      <w:pPr>
        <w:pStyle w:val="ConsPlusNonformat"/>
        <w:jc w:val="both"/>
        <w:rPr>
          <w:rFonts w:ascii="Times New Roman" w:hAnsi="Times New Roman" w:cs="Times New Roman"/>
          <w:sz w:val="28"/>
          <w:szCs w:val="28"/>
        </w:rPr>
      </w:pPr>
      <w:r w:rsidRPr="008C2B73">
        <w:rPr>
          <w:rFonts w:ascii="Times New Roman" w:hAnsi="Times New Roman" w:cs="Times New Roman"/>
          <w:sz w:val="28"/>
          <w:szCs w:val="28"/>
        </w:rPr>
        <w:t xml:space="preserve">(должность уполномоченного работника </w:t>
      </w:r>
      <w:proofErr w:type="gramStart"/>
      <w:r w:rsidRPr="008C2B73">
        <w:rPr>
          <w:rFonts w:ascii="Times New Roman" w:hAnsi="Times New Roman" w:cs="Times New Roman"/>
          <w:sz w:val="28"/>
          <w:szCs w:val="28"/>
        </w:rPr>
        <w:t xml:space="preserve">Банка)   </w:t>
      </w:r>
      <w:proofErr w:type="gramEnd"/>
      <w:r w:rsidRPr="008C2B73">
        <w:rPr>
          <w:rFonts w:ascii="Times New Roman" w:hAnsi="Times New Roman" w:cs="Times New Roman"/>
          <w:sz w:val="28"/>
          <w:szCs w:val="28"/>
        </w:rPr>
        <w:t xml:space="preserve">  (подпись)         (ФИО)</w:t>
      </w:r>
    </w:p>
    <w:p w14:paraId="7AB1F930" w14:textId="77777777" w:rsidR="00BD2CB7" w:rsidRPr="008C2B73" w:rsidRDefault="00BD2CB7">
      <w:pPr>
        <w:pStyle w:val="ConsPlusNonformat"/>
        <w:jc w:val="both"/>
        <w:rPr>
          <w:rFonts w:ascii="Times New Roman" w:hAnsi="Times New Roman" w:cs="Times New Roman"/>
          <w:sz w:val="28"/>
          <w:szCs w:val="28"/>
        </w:rPr>
      </w:pPr>
    </w:p>
    <w:p w14:paraId="18B18E97" w14:textId="77777777" w:rsidR="00BD2CB7" w:rsidRPr="008C2B73" w:rsidRDefault="00BD2CB7">
      <w:pPr>
        <w:pStyle w:val="ConsPlusNonformat"/>
        <w:jc w:val="both"/>
        <w:rPr>
          <w:rFonts w:ascii="Times New Roman" w:hAnsi="Times New Roman" w:cs="Times New Roman"/>
          <w:sz w:val="28"/>
          <w:szCs w:val="28"/>
        </w:rPr>
      </w:pPr>
      <w:r w:rsidRPr="008C2B73">
        <w:rPr>
          <w:rFonts w:ascii="Times New Roman" w:hAnsi="Times New Roman" w:cs="Times New Roman"/>
          <w:sz w:val="28"/>
          <w:szCs w:val="28"/>
        </w:rPr>
        <w:t xml:space="preserve">     </w:t>
      </w:r>
      <w:proofErr w:type="gramStart"/>
      <w:r w:rsidRPr="008C2B73">
        <w:rPr>
          <w:rFonts w:ascii="Times New Roman" w:hAnsi="Times New Roman" w:cs="Times New Roman"/>
          <w:sz w:val="28"/>
          <w:szCs w:val="28"/>
        </w:rPr>
        <w:t>Договор  о</w:t>
      </w:r>
      <w:proofErr w:type="gramEnd"/>
      <w:r w:rsidRPr="008C2B73">
        <w:rPr>
          <w:rFonts w:ascii="Times New Roman" w:hAnsi="Times New Roman" w:cs="Times New Roman"/>
          <w:sz w:val="28"/>
          <w:szCs w:val="28"/>
        </w:rPr>
        <w:t xml:space="preserve"> совершении валютно-обменных операций на внутреннем валютном</w:t>
      </w:r>
    </w:p>
    <w:p w14:paraId="6EB7FCE9" w14:textId="77777777" w:rsidR="00BD2CB7" w:rsidRPr="008C2B73" w:rsidRDefault="00BD2CB7">
      <w:pPr>
        <w:pStyle w:val="ConsPlusNonformat"/>
        <w:jc w:val="both"/>
        <w:rPr>
          <w:rFonts w:ascii="Times New Roman" w:hAnsi="Times New Roman" w:cs="Times New Roman"/>
          <w:sz w:val="28"/>
          <w:szCs w:val="28"/>
        </w:rPr>
      </w:pPr>
      <w:r w:rsidRPr="008C2B73">
        <w:rPr>
          <w:rFonts w:ascii="Times New Roman" w:hAnsi="Times New Roman" w:cs="Times New Roman"/>
          <w:sz w:val="28"/>
          <w:szCs w:val="28"/>
        </w:rPr>
        <w:t>рынке Республики Беларусь заключен</w:t>
      </w:r>
    </w:p>
    <w:p w14:paraId="236E707B" w14:textId="24C206C0" w:rsidR="00BD2CB7" w:rsidRPr="008C2B73" w:rsidRDefault="00BD2CB7">
      <w:pPr>
        <w:pStyle w:val="ConsPlusNonformat"/>
        <w:jc w:val="both"/>
        <w:rPr>
          <w:rFonts w:ascii="Times New Roman" w:hAnsi="Times New Roman" w:cs="Times New Roman"/>
          <w:sz w:val="28"/>
          <w:szCs w:val="28"/>
        </w:rPr>
      </w:pPr>
      <w:r w:rsidRPr="008C2B73">
        <w:rPr>
          <w:rFonts w:ascii="Times New Roman" w:hAnsi="Times New Roman" w:cs="Times New Roman"/>
          <w:sz w:val="28"/>
          <w:szCs w:val="28"/>
        </w:rPr>
        <w:t>__________________________  ____________ ____________________________,</w:t>
      </w:r>
    </w:p>
    <w:p w14:paraId="5EDDDFA5" w14:textId="77777777" w:rsidR="00BD2CB7" w:rsidRPr="008C2B73" w:rsidRDefault="00BD2CB7">
      <w:pPr>
        <w:pStyle w:val="ConsPlusNonformat"/>
        <w:jc w:val="both"/>
        <w:rPr>
          <w:rFonts w:ascii="Times New Roman" w:hAnsi="Times New Roman" w:cs="Times New Roman"/>
          <w:sz w:val="28"/>
          <w:szCs w:val="28"/>
        </w:rPr>
      </w:pPr>
      <w:r w:rsidRPr="008C2B73">
        <w:rPr>
          <w:rFonts w:ascii="Times New Roman" w:hAnsi="Times New Roman" w:cs="Times New Roman"/>
          <w:sz w:val="28"/>
          <w:szCs w:val="28"/>
        </w:rPr>
        <w:t xml:space="preserve">(должность уполномоченного      </w:t>
      </w:r>
      <w:proofErr w:type="gramStart"/>
      <w:r w:rsidRPr="008C2B73">
        <w:rPr>
          <w:rFonts w:ascii="Times New Roman" w:hAnsi="Times New Roman" w:cs="Times New Roman"/>
          <w:sz w:val="28"/>
          <w:szCs w:val="28"/>
        </w:rPr>
        <w:t xml:space="preserve">   (</w:t>
      </w:r>
      <w:proofErr w:type="gramEnd"/>
      <w:r w:rsidRPr="008C2B73">
        <w:rPr>
          <w:rFonts w:ascii="Times New Roman" w:hAnsi="Times New Roman" w:cs="Times New Roman"/>
          <w:sz w:val="28"/>
          <w:szCs w:val="28"/>
        </w:rPr>
        <w:t>подпись)             (ФИО)</w:t>
      </w:r>
    </w:p>
    <w:p w14:paraId="00D9A94B" w14:textId="77777777" w:rsidR="00BD2CB7" w:rsidRPr="008C2B73" w:rsidRDefault="00BD2CB7">
      <w:pPr>
        <w:pStyle w:val="ConsPlusNonformat"/>
        <w:jc w:val="both"/>
        <w:rPr>
          <w:rFonts w:ascii="Times New Roman" w:hAnsi="Times New Roman" w:cs="Times New Roman"/>
          <w:sz w:val="28"/>
          <w:szCs w:val="28"/>
        </w:rPr>
      </w:pPr>
      <w:r w:rsidRPr="008C2B73">
        <w:rPr>
          <w:rFonts w:ascii="Times New Roman" w:hAnsi="Times New Roman" w:cs="Times New Roman"/>
          <w:sz w:val="28"/>
          <w:szCs w:val="28"/>
        </w:rPr>
        <w:t xml:space="preserve">    должностного лица Банка)</w:t>
      </w:r>
    </w:p>
    <w:p w14:paraId="39404863" w14:textId="77777777" w:rsidR="00BD2CB7" w:rsidRPr="008C2B73" w:rsidRDefault="00BD2CB7">
      <w:pPr>
        <w:pStyle w:val="ConsPlusNonformat"/>
        <w:jc w:val="both"/>
        <w:rPr>
          <w:rFonts w:ascii="Times New Roman" w:hAnsi="Times New Roman" w:cs="Times New Roman"/>
          <w:sz w:val="28"/>
          <w:szCs w:val="28"/>
        </w:rPr>
      </w:pPr>
    </w:p>
    <w:p w14:paraId="7225C2E6" w14:textId="4289C8CB" w:rsidR="00BD2CB7" w:rsidRPr="008C2B73" w:rsidRDefault="00BD2CB7">
      <w:pPr>
        <w:pStyle w:val="ConsPlusNonformat"/>
        <w:jc w:val="both"/>
        <w:rPr>
          <w:rFonts w:ascii="Times New Roman" w:hAnsi="Times New Roman" w:cs="Times New Roman"/>
          <w:sz w:val="28"/>
          <w:szCs w:val="28"/>
        </w:rPr>
      </w:pPr>
      <w:r w:rsidRPr="008C2B73">
        <w:rPr>
          <w:rFonts w:ascii="Times New Roman" w:hAnsi="Times New Roman" w:cs="Times New Roman"/>
          <w:sz w:val="28"/>
          <w:szCs w:val="28"/>
        </w:rPr>
        <w:t>действующий на основании доверенности о_______________ N _____________</w:t>
      </w:r>
    </w:p>
    <w:p w14:paraId="2DB2DB0E" w14:textId="77777777" w:rsidR="00BD2CB7" w:rsidRPr="008C2B73" w:rsidRDefault="00BD2CB7">
      <w:pPr>
        <w:pStyle w:val="ConsPlusNormal"/>
        <w:jc w:val="both"/>
        <w:rPr>
          <w:rFonts w:ascii="Times New Roman" w:hAnsi="Times New Roman" w:cs="Times New Roman"/>
          <w:sz w:val="28"/>
          <w:szCs w:val="28"/>
        </w:rPr>
      </w:pPr>
    </w:p>
    <w:p w14:paraId="78374352" w14:textId="62C75BBA" w:rsidR="00BD2CB7" w:rsidRDefault="00BD2CB7">
      <w:pPr>
        <w:pStyle w:val="ConsPlusNormal"/>
        <w:jc w:val="both"/>
        <w:rPr>
          <w:rFonts w:ascii="Times New Roman" w:hAnsi="Times New Roman" w:cs="Times New Roman"/>
          <w:sz w:val="28"/>
          <w:szCs w:val="28"/>
        </w:rPr>
      </w:pPr>
    </w:p>
    <w:p w14:paraId="1516EC9A" w14:textId="2B7F975B" w:rsidR="00B50FDB" w:rsidRDefault="00B50FDB">
      <w:pPr>
        <w:pStyle w:val="ConsPlusNormal"/>
        <w:jc w:val="both"/>
        <w:rPr>
          <w:rFonts w:ascii="Times New Roman" w:hAnsi="Times New Roman" w:cs="Times New Roman"/>
          <w:sz w:val="28"/>
          <w:szCs w:val="28"/>
        </w:rPr>
      </w:pPr>
    </w:p>
    <w:p w14:paraId="58DE3581" w14:textId="5FB77F96" w:rsidR="00B50FDB" w:rsidRDefault="00B50FDB">
      <w:pPr>
        <w:pStyle w:val="ConsPlusNormal"/>
        <w:jc w:val="both"/>
        <w:rPr>
          <w:rFonts w:ascii="Times New Roman" w:hAnsi="Times New Roman" w:cs="Times New Roman"/>
          <w:sz w:val="28"/>
          <w:szCs w:val="28"/>
        </w:rPr>
      </w:pPr>
    </w:p>
    <w:p w14:paraId="5F91D359" w14:textId="77777777" w:rsidR="00BD2CB7" w:rsidRPr="008C2B73" w:rsidRDefault="00BD2CB7">
      <w:pPr>
        <w:pStyle w:val="ConsPlusNormal"/>
        <w:jc w:val="both"/>
        <w:rPr>
          <w:rFonts w:ascii="Times New Roman" w:hAnsi="Times New Roman" w:cs="Times New Roman"/>
          <w:sz w:val="28"/>
          <w:szCs w:val="28"/>
        </w:rPr>
      </w:pPr>
    </w:p>
    <w:p w14:paraId="7865ECE6" w14:textId="77777777" w:rsidR="00BD2CB7" w:rsidRPr="008C2B73" w:rsidRDefault="00BD2CB7">
      <w:pPr>
        <w:pStyle w:val="ConsPlusNormal"/>
        <w:jc w:val="right"/>
        <w:outlineLvl w:val="2"/>
        <w:rPr>
          <w:rFonts w:ascii="Times New Roman" w:hAnsi="Times New Roman" w:cs="Times New Roman"/>
          <w:sz w:val="28"/>
          <w:szCs w:val="28"/>
        </w:rPr>
      </w:pPr>
      <w:r w:rsidRPr="008C2B73">
        <w:rPr>
          <w:rFonts w:ascii="Times New Roman" w:hAnsi="Times New Roman" w:cs="Times New Roman"/>
          <w:sz w:val="28"/>
          <w:szCs w:val="28"/>
        </w:rPr>
        <w:t>Приложение 2</w:t>
      </w:r>
    </w:p>
    <w:p w14:paraId="793E1F26" w14:textId="77777777" w:rsidR="00BD2CB7" w:rsidRPr="008C2B73" w:rsidRDefault="00BD2CB7">
      <w:pPr>
        <w:pStyle w:val="ConsPlusNormal"/>
        <w:jc w:val="right"/>
        <w:rPr>
          <w:rFonts w:ascii="Times New Roman" w:hAnsi="Times New Roman" w:cs="Times New Roman"/>
          <w:sz w:val="28"/>
          <w:szCs w:val="28"/>
        </w:rPr>
      </w:pPr>
      <w:r w:rsidRPr="008C2B73">
        <w:rPr>
          <w:rFonts w:ascii="Times New Roman" w:hAnsi="Times New Roman" w:cs="Times New Roman"/>
          <w:sz w:val="28"/>
          <w:szCs w:val="28"/>
        </w:rPr>
        <w:t>к Условиям осуществления</w:t>
      </w:r>
    </w:p>
    <w:p w14:paraId="5F3DEEB6" w14:textId="77777777" w:rsidR="00BD2CB7" w:rsidRPr="008C2B73" w:rsidRDefault="00BD2CB7">
      <w:pPr>
        <w:pStyle w:val="ConsPlusNormal"/>
        <w:jc w:val="right"/>
        <w:rPr>
          <w:rFonts w:ascii="Times New Roman" w:hAnsi="Times New Roman" w:cs="Times New Roman"/>
          <w:sz w:val="28"/>
          <w:szCs w:val="28"/>
        </w:rPr>
      </w:pPr>
      <w:r w:rsidRPr="008C2B73">
        <w:rPr>
          <w:rFonts w:ascii="Times New Roman" w:hAnsi="Times New Roman" w:cs="Times New Roman"/>
          <w:sz w:val="28"/>
          <w:szCs w:val="28"/>
        </w:rPr>
        <w:t>валютно-обменных операций</w:t>
      </w:r>
    </w:p>
    <w:p w14:paraId="65FBAA56" w14:textId="77777777" w:rsidR="00BD2CB7" w:rsidRPr="008C2B73" w:rsidRDefault="00BD2CB7">
      <w:pPr>
        <w:pStyle w:val="ConsPlusNormal"/>
        <w:jc w:val="right"/>
        <w:rPr>
          <w:rFonts w:ascii="Times New Roman" w:hAnsi="Times New Roman" w:cs="Times New Roman"/>
          <w:sz w:val="28"/>
          <w:szCs w:val="28"/>
        </w:rPr>
      </w:pPr>
      <w:r w:rsidRPr="008C2B73">
        <w:rPr>
          <w:rFonts w:ascii="Times New Roman" w:hAnsi="Times New Roman" w:cs="Times New Roman"/>
          <w:sz w:val="28"/>
          <w:szCs w:val="28"/>
        </w:rPr>
        <w:t>в ОАО "Паритетбанк"</w:t>
      </w:r>
    </w:p>
    <w:p w14:paraId="02C28681" w14:textId="77777777" w:rsidR="00BD2CB7" w:rsidRPr="008C2B73" w:rsidRDefault="00BD2CB7">
      <w:pPr>
        <w:pStyle w:val="ConsPlusNormal"/>
        <w:jc w:val="both"/>
        <w:rPr>
          <w:rFonts w:ascii="Times New Roman" w:hAnsi="Times New Roman" w:cs="Times New Roman"/>
          <w:sz w:val="28"/>
          <w:szCs w:val="28"/>
        </w:rPr>
      </w:pPr>
    </w:p>
    <w:p w14:paraId="7BAEAD7F" w14:textId="77777777" w:rsidR="00BD2CB7" w:rsidRPr="008C2B73" w:rsidRDefault="00BD2CB7">
      <w:pPr>
        <w:pStyle w:val="ConsPlusTitle"/>
        <w:jc w:val="center"/>
        <w:rPr>
          <w:rFonts w:ascii="Times New Roman" w:hAnsi="Times New Roman" w:cs="Times New Roman"/>
          <w:sz w:val="28"/>
          <w:szCs w:val="28"/>
        </w:rPr>
      </w:pPr>
      <w:bookmarkStart w:id="4" w:name="P370"/>
      <w:bookmarkEnd w:id="4"/>
      <w:r w:rsidRPr="008C2B73">
        <w:rPr>
          <w:rFonts w:ascii="Times New Roman" w:hAnsi="Times New Roman" w:cs="Times New Roman"/>
          <w:sz w:val="28"/>
          <w:szCs w:val="28"/>
        </w:rPr>
        <w:t>ПЕРЕЧЕНЬ ДОКУМЕНТОВ, НЕОБХОДИМЫХ ДЛЯ ИДЕНТИФИКАЦИИ КЛИЕНТА</w:t>
      </w:r>
    </w:p>
    <w:p w14:paraId="7742C889" w14:textId="77777777" w:rsidR="00BD2CB7" w:rsidRPr="008C2B73" w:rsidRDefault="00BD2CB7">
      <w:pPr>
        <w:pStyle w:val="ConsPlusNormal"/>
        <w:jc w:val="both"/>
        <w:rPr>
          <w:rFonts w:ascii="Times New Roman" w:hAnsi="Times New Roman" w:cs="Times New Roman"/>
          <w:sz w:val="28"/>
          <w:szCs w:val="28"/>
        </w:rPr>
      </w:pPr>
    </w:p>
    <w:p w14:paraId="58143A29" w14:textId="77777777" w:rsidR="00BD2CB7" w:rsidRPr="008C2B73" w:rsidRDefault="00BD2CB7">
      <w:pPr>
        <w:pStyle w:val="ConsPlusNormal"/>
        <w:ind w:firstLine="540"/>
        <w:jc w:val="both"/>
        <w:rPr>
          <w:rFonts w:ascii="Times New Roman" w:hAnsi="Times New Roman" w:cs="Times New Roman"/>
          <w:sz w:val="28"/>
          <w:szCs w:val="28"/>
        </w:rPr>
      </w:pPr>
      <w:r w:rsidRPr="008C2B73">
        <w:rPr>
          <w:rFonts w:ascii="Times New Roman" w:hAnsi="Times New Roman" w:cs="Times New Roman"/>
          <w:sz w:val="28"/>
          <w:szCs w:val="28"/>
        </w:rPr>
        <w:t>Для идентификации Клиент представляет в Банк следующие документы:</w:t>
      </w:r>
    </w:p>
    <w:p w14:paraId="1B08239E"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1. Анкету Клиента согласно форме, размещенной на Интернет-сайте Банка, заверенную подписью.</w:t>
      </w:r>
    </w:p>
    <w:p w14:paraId="224B2D61"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2. Копию (без нотариального засвидетельствования)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Копии указанных документов в соответствии с требованиями делопроизводства должны быть пронумерованы, прошнурованы, скреплены подписью руководителя или иного уполномоченного лица Клиента.</w:t>
      </w:r>
    </w:p>
    <w:p w14:paraId="3918B8EE"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копию (без нотариального засвидетельствования) свидетельства о государственной регистрации - для индивидуального предпринимателя (при необходимости для некоммерческой организации). Верность копии свидетельствуется подписью Клиента.</w:t>
      </w:r>
    </w:p>
    <w:p w14:paraId="047B6260"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 xml:space="preserve">3. Руководитель юридического лица предъявляет документы, удостоверяющие или подтверждающие его личность, а также представляет документы, подтверждающие его полномочия на подписание документов. Лицо, которое в соответствии с законодательством и (или) учредительными документами юридического лица действует без доверенности - решение </w:t>
      </w:r>
      <w:r w:rsidRPr="008C2B73">
        <w:rPr>
          <w:rFonts w:ascii="Times New Roman" w:hAnsi="Times New Roman" w:cs="Times New Roman"/>
          <w:sz w:val="28"/>
          <w:szCs w:val="28"/>
        </w:rPr>
        <w:lastRenderedPageBreak/>
        <w:t xml:space="preserve">(протокол) уполномоченного органа о назначении на должность, приказ о вступлении в должность, трудовой договор (контракт) либо гражданско-правовой договор в случаях, предусмотренных законодательством. Лицо, действующее на основании доверенности, - кроме вышеназванных документов, ещё свою копию документа, удостоверяющие или подтверждающие его личность, а </w:t>
      </w:r>
      <w:proofErr w:type="gramStart"/>
      <w:r w:rsidRPr="008C2B73">
        <w:rPr>
          <w:rFonts w:ascii="Times New Roman" w:hAnsi="Times New Roman" w:cs="Times New Roman"/>
          <w:sz w:val="28"/>
          <w:szCs w:val="28"/>
        </w:rPr>
        <w:t>так же</w:t>
      </w:r>
      <w:proofErr w:type="gramEnd"/>
      <w:r w:rsidRPr="008C2B73">
        <w:rPr>
          <w:rFonts w:ascii="Times New Roman" w:hAnsi="Times New Roman" w:cs="Times New Roman"/>
          <w:sz w:val="28"/>
          <w:szCs w:val="28"/>
        </w:rPr>
        <w:t xml:space="preserve"> доверенность, оформленную в соответствии с законодательством Республики Беларусь.</w:t>
      </w:r>
    </w:p>
    <w:p w14:paraId="0C799D2C" w14:textId="77777777" w:rsidR="00BD2CB7" w:rsidRPr="008C2B73" w:rsidRDefault="00BD2CB7">
      <w:pPr>
        <w:pStyle w:val="ConsPlusNormal"/>
        <w:spacing w:before="220"/>
        <w:ind w:firstLine="540"/>
        <w:jc w:val="both"/>
        <w:rPr>
          <w:rFonts w:ascii="Times New Roman" w:hAnsi="Times New Roman" w:cs="Times New Roman"/>
          <w:sz w:val="28"/>
          <w:szCs w:val="28"/>
        </w:rPr>
      </w:pPr>
      <w:r w:rsidRPr="008C2B73">
        <w:rPr>
          <w:rFonts w:ascii="Times New Roman" w:hAnsi="Times New Roman" w:cs="Times New Roman"/>
          <w:sz w:val="28"/>
          <w:szCs w:val="28"/>
        </w:rPr>
        <w:t>4. Иные документы, в случаях и для целей, предусмотренных законодательством Республики Беларусь.</w:t>
      </w:r>
    </w:p>
    <w:p w14:paraId="308F5F7A" w14:textId="77777777" w:rsidR="00BD2CB7" w:rsidRPr="008C2B73" w:rsidRDefault="00BD2CB7">
      <w:pPr>
        <w:pStyle w:val="ConsPlusNormal"/>
        <w:jc w:val="both"/>
        <w:rPr>
          <w:rFonts w:ascii="Times New Roman" w:hAnsi="Times New Roman" w:cs="Times New Roman"/>
          <w:sz w:val="28"/>
          <w:szCs w:val="28"/>
        </w:rPr>
      </w:pPr>
    </w:p>
    <w:p w14:paraId="074E9188" w14:textId="77777777" w:rsidR="00BD2CB7" w:rsidRPr="008C2B73" w:rsidRDefault="00BD2CB7">
      <w:pPr>
        <w:pStyle w:val="ConsPlusNormal"/>
        <w:jc w:val="both"/>
        <w:rPr>
          <w:rFonts w:ascii="Times New Roman" w:hAnsi="Times New Roman" w:cs="Times New Roman"/>
          <w:sz w:val="28"/>
          <w:szCs w:val="28"/>
        </w:rPr>
      </w:pPr>
    </w:p>
    <w:p w14:paraId="6C31C973" w14:textId="77777777" w:rsidR="00BD2CB7" w:rsidRPr="008C2B73" w:rsidRDefault="00BD2CB7">
      <w:pPr>
        <w:pStyle w:val="ConsPlusNormal"/>
        <w:jc w:val="both"/>
        <w:rPr>
          <w:rFonts w:ascii="Times New Roman" w:hAnsi="Times New Roman" w:cs="Times New Roman"/>
          <w:sz w:val="28"/>
          <w:szCs w:val="28"/>
        </w:rPr>
      </w:pPr>
    </w:p>
    <w:p w14:paraId="209D74E3" w14:textId="77777777" w:rsidR="00B50FDB" w:rsidRDefault="00B50FDB">
      <w:pPr>
        <w:pStyle w:val="ConsPlusNormal"/>
        <w:jc w:val="right"/>
        <w:outlineLvl w:val="1"/>
        <w:rPr>
          <w:rFonts w:ascii="Times New Roman" w:hAnsi="Times New Roman" w:cs="Times New Roman"/>
          <w:sz w:val="28"/>
          <w:szCs w:val="28"/>
        </w:rPr>
      </w:pPr>
    </w:p>
    <w:p w14:paraId="229CE213" w14:textId="2B35E3C4" w:rsidR="00EA239F" w:rsidRPr="007C3BB2" w:rsidRDefault="00EA239F" w:rsidP="00EA239F">
      <w:pPr>
        <w:jc w:val="right"/>
        <w:rPr>
          <w:rFonts w:ascii="Times New Roman" w:hAnsi="Times New Roman" w:cs="Times New Roman"/>
          <w:sz w:val="28"/>
          <w:szCs w:val="28"/>
          <w:lang w:val="ru-RU"/>
        </w:rPr>
      </w:pPr>
      <w:r w:rsidRPr="007C3BB2">
        <w:rPr>
          <w:rFonts w:ascii="Times New Roman" w:hAnsi="Times New Roman" w:cs="Times New Roman"/>
          <w:sz w:val="28"/>
          <w:szCs w:val="28"/>
          <w:lang w:val="ru-RU"/>
        </w:rPr>
        <w:t xml:space="preserve">Приложение 3 </w:t>
      </w:r>
    </w:p>
    <w:p w14:paraId="4FB333D3" w14:textId="77777777" w:rsidR="00F32FC8" w:rsidRPr="008C2B73" w:rsidRDefault="00F32FC8" w:rsidP="00F32FC8">
      <w:pPr>
        <w:pStyle w:val="ConsPlusNormal"/>
        <w:jc w:val="right"/>
        <w:rPr>
          <w:rFonts w:ascii="Times New Roman" w:hAnsi="Times New Roman" w:cs="Times New Roman"/>
          <w:sz w:val="28"/>
          <w:szCs w:val="28"/>
        </w:rPr>
      </w:pPr>
      <w:r w:rsidRPr="008C2B73">
        <w:rPr>
          <w:rFonts w:ascii="Times New Roman" w:hAnsi="Times New Roman" w:cs="Times New Roman"/>
          <w:sz w:val="28"/>
          <w:szCs w:val="28"/>
        </w:rPr>
        <w:t>к Условиям осуществления</w:t>
      </w:r>
    </w:p>
    <w:p w14:paraId="28D802CA" w14:textId="77777777" w:rsidR="00F32FC8" w:rsidRPr="008C2B73" w:rsidRDefault="00F32FC8" w:rsidP="00F32FC8">
      <w:pPr>
        <w:pStyle w:val="ConsPlusNormal"/>
        <w:jc w:val="right"/>
        <w:rPr>
          <w:rFonts w:ascii="Times New Roman" w:hAnsi="Times New Roman" w:cs="Times New Roman"/>
          <w:sz w:val="28"/>
          <w:szCs w:val="28"/>
        </w:rPr>
      </w:pPr>
      <w:r w:rsidRPr="008C2B73">
        <w:rPr>
          <w:rFonts w:ascii="Times New Roman" w:hAnsi="Times New Roman" w:cs="Times New Roman"/>
          <w:sz w:val="28"/>
          <w:szCs w:val="28"/>
        </w:rPr>
        <w:t>валютно-обменных операций</w:t>
      </w:r>
    </w:p>
    <w:p w14:paraId="01EFD0C2" w14:textId="77777777" w:rsidR="00F32FC8" w:rsidRPr="008C2B73" w:rsidRDefault="00F32FC8" w:rsidP="00F32FC8">
      <w:pPr>
        <w:pStyle w:val="ConsPlusNormal"/>
        <w:jc w:val="right"/>
        <w:rPr>
          <w:rFonts w:ascii="Times New Roman" w:hAnsi="Times New Roman" w:cs="Times New Roman"/>
          <w:sz w:val="28"/>
          <w:szCs w:val="28"/>
        </w:rPr>
      </w:pPr>
      <w:r w:rsidRPr="008C2B73">
        <w:rPr>
          <w:rFonts w:ascii="Times New Roman" w:hAnsi="Times New Roman" w:cs="Times New Roman"/>
          <w:sz w:val="28"/>
          <w:szCs w:val="28"/>
        </w:rPr>
        <w:t>в ОАО "Паритетбанк"</w:t>
      </w:r>
    </w:p>
    <w:p w14:paraId="4D6FA900" w14:textId="77777777" w:rsidR="00F32FC8" w:rsidRPr="00EA239F" w:rsidRDefault="00F32FC8" w:rsidP="00EA239F">
      <w:pPr>
        <w:jc w:val="right"/>
        <w:rPr>
          <w:rFonts w:ascii="Times New Roman" w:hAnsi="Times New Roman" w:cs="Times New Roman"/>
          <w:sz w:val="28"/>
          <w:szCs w:val="28"/>
          <w:highlight w:val="yellow"/>
          <w:lang w:val="ru-RU"/>
        </w:rPr>
      </w:pPr>
    </w:p>
    <w:p w14:paraId="7799B164" w14:textId="77777777" w:rsidR="00EA239F" w:rsidRPr="007C3BB2" w:rsidRDefault="00EA239F" w:rsidP="00EA239F">
      <w:pPr>
        <w:jc w:val="center"/>
        <w:rPr>
          <w:rFonts w:ascii="Times New Roman" w:hAnsi="Times New Roman" w:cs="Times New Roman"/>
          <w:sz w:val="28"/>
          <w:szCs w:val="28"/>
          <w:lang w:val="ru-RU"/>
        </w:rPr>
      </w:pPr>
      <w:r w:rsidRPr="007C3BB2">
        <w:rPr>
          <w:rFonts w:ascii="Times New Roman" w:hAnsi="Times New Roman" w:cs="Times New Roman"/>
          <w:sz w:val="28"/>
          <w:szCs w:val="28"/>
          <w:lang w:val="ru-RU"/>
        </w:rPr>
        <w:t xml:space="preserve">Порядок </w:t>
      </w:r>
    </w:p>
    <w:p w14:paraId="5E3735E6" w14:textId="77777777" w:rsidR="00EA239F" w:rsidRPr="007C3BB2" w:rsidRDefault="00EA239F" w:rsidP="00EA239F">
      <w:pPr>
        <w:jc w:val="center"/>
        <w:rPr>
          <w:rFonts w:ascii="Times New Roman" w:hAnsi="Times New Roman" w:cs="Times New Roman"/>
          <w:sz w:val="28"/>
          <w:szCs w:val="28"/>
          <w:lang w:val="ru-RU"/>
        </w:rPr>
      </w:pPr>
      <w:r w:rsidRPr="007C3BB2">
        <w:rPr>
          <w:rFonts w:ascii="Times New Roman" w:hAnsi="Times New Roman" w:cs="Times New Roman"/>
          <w:sz w:val="28"/>
          <w:szCs w:val="28"/>
        </w:rPr>
        <w:t>обслуживани</w:t>
      </w:r>
      <w:r w:rsidRPr="007C3BB2">
        <w:rPr>
          <w:rFonts w:ascii="Times New Roman" w:hAnsi="Times New Roman" w:cs="Times New Roman"/>
          <w:sz w:val="28"/>
          <w:szCs w:val="28"/>
          <w:lang w:val="ru-RU"/>
        </w:rPr>
        <w:t>я</w:t>
      </w:r>
      <w:r w:rsidRPr="007C3BB2">
        <w:rPr>
          <w:rFonts w:ascii="Times New Roman" w:hAnsi="Times New Roman" w:cs="Times New Roman"/>
          <w:sz w:val="28"/>
          <w:szCs w:val="28"/>
        </w:rPr>
        <w:t xml:space="preserve"> юридических лиц и индивидуальных предпринимателей с использованием</w:t>
      </w:r>
      <w:r w:rsidRPr="007C3BB2">
        <w:rPr>
          <w:rFonts w:ascii="Times New Roman" w:hAnsi="Times New Roman" w:cs="Times New Roman"/>
          <w:sz w:val="28"/>
          <w:szCs w:val="28"/>
          <w:lang w:val="ru-RU"/>
        </w:rPr>
        <w:t xml:space="preserve"> ЭТП в ОАО «Паритетбанк»</w:t>
      </w:r>
    </w:p>
    <w:p w14:paraId="52BF6564" w14:textId="77777777" w:rsidR="00B50FDB" w:rsidRPr="00EA239F" w:rsidRDefault="00B50FDB">
      <w:pPr>
        <w:pStyle w:val="ConsPlusNormal"/>
        <w:jc w:val="right"/>
        <w:outlineLvl w:val="1"/>
        <w:rPr>
          <w:rFonts w:ascii="Times New Roman" w:hAnsi="Times New Roman" w:cs="Times New Roman"/>
          <w:sz w:val="28"/>
          <w:szCs w:val="28"/>
          <w:lang w:val="ru-RU"/>
        </w:rPr>
      </w:pPr>
    </w:p>
    <w:p w14:paraId="4FC13540" w14:textId="77777777" w:rsidR="0078609E" w:rsidRDefault="0078609E" w:rsidP="0078609E">
      <w:pPr>
        <w:spacing w:after="0" w:line="240" w:lineRule="auto"/>
        <w:jc w:val="center"/>
        <w:rPr>
          <w:rFonts w:ascii="Times New Roman" w:hAnsi="Times New Roman" w:cs="Times New Roman"/>
          <w:sz w:val="28"/>
          <w:szCs w:val="28"/>
          <w:lang w:eastAsia="x-none"/>
        </w:rPr>
      </w:pPr>
      <w:r>
        <w:rPr>
          <w:rFonts w:ascii="Times New Roman" w:hAnsi="Times New Roman" w:cs="Times New Roman"/>
          <w:sz w:val="28"/>
          <w:szCs w:val="28"/>
          <w:lang w:eastAsia="x-none"/>
        </w:rPr>
        <w:t>ГЛАВА 1</w:t>
      </w:r>
    </w:p>
    <w:p w14:paraId="4224C5DF" w14:textId="77777777" w:rsidR="0078609E" w:rsidRPr="008D7BAB" w:rsidRDefault="0078609E" w:rsidP="0078609E">
      <w:pPr>
        <w:spacing w:after="0" w:line="240" w:lineRule="auto"/>
        <w:jc w:val="center"/>
        <w:rPr>
          <w:rFonts w:ascii="Times New Roman" w:hAnsi="Times New Roman" w:cs="Times New Roman"/>
          <w:sz w:val="28"/>
          <w:szCs w:val="28"/>
          <w:lang w:eastAsia="x-none"/>
        </w:rPr>
      </w:pPr>
      <w:r>
        <w:rPr>
          <w:rFonts w:ascii="Times New Roman" w:hAnsi="Times New Roman" w:cs="Times New Roman"/>
          <w:sz w:val="28"/>
          <w:szCs w:val="28"/>
          <w:lang w:eastAsia="x-none"/>
        </w:rPr>
        <w:t>ПОДКЛЮЧЕНИЕ К ЭТП И РЕГИСТРАЦИЯ СДЕЛОК</w:t>
      </w:r>
    </w:p>
    <w:p w14:paraId="17C7CBE3" w14:textId="77777777" w:rsidR="0078609E" w:rsidRDefault="0078609E" w:rsidP="0078609E">
      <w:pPr>
        <w:spacing w:after="0" w:line="240" w:lineRule="auto"/>
        <w:ind w:firstLine="709"/>
        <w:jc w:val="both"/>
        <w:rPr>
          <w:rFonts w:ascii="Times New Roman" w:hAnsi="Times New Roman"/>
          <w:sz w:val="28"/>
          <w:szCs w:val="28"/>
        </w:rPr>
      </w:pPr>
    </w:p>
    <w:p w14:paraId="66E58F11" w14:textId="77777777" w:rsidR="0078609E" w:rsidRDefault="0078609E" w:rsidP="0078609E">
      <w:pPr>
        <w:pStyle w:val="af"/>
        <w:numPr>
          <w:ilvl w:val="0"/>
          <w:numId w:val="3"/>
        </w:numPr>
        <w:ind w:left="0" w:firstLine="709"/>
        <w:jc w:val="both"/>
        <w:rPr>
          <w:sz w:val="28"/>
          <w:szCs w:val="28"/>
        </w:rPr>
      </w:pPr>
      <w:r>
        <w:rPr>
          <w:sz w:val="28"/>
          <w:szCs w:val="28"/>
        </w:rPr>
        <w:t xml:space="preserve">Для получения доступа к ЭТП Клиенту необходимо заключить с Банком договор на обслуживание в СДБО </w:t>
      </w:r>
      <w:r w:rsidRPr="008D7BAB">
        <w:rPr>
          <w:sz w:val="28"/>
          <w:szCs w:val="28"/>
        </w:rPr>
        <w:t>«Интернет-банкинг» и «Мобильный банк»</w:t>
      </w:r>
      <w:r>
        <w:rPr>
          <w:sz w:val="28"/>
          <w:szCs w:val="28"/>
        </w:rPr>
        <w:t>.</w:t>
      </w:r>
    </w:p>
    <w:p w14:paraId="0FAE6395" w14:textId="77777777" w:rsidR="0078609E" w:rsidRPr="008D7BAB" w:rsidRDefault="0078609E" w:rsidP="0078609E">
      <w:pPr>
        <w:pStyle w:val="af"/>
        <w:ind w:left="0" w:firstLine="709"/>
        <w:jc w:val="both"/>
        <w:rPr>
          <w:sz w:val="28"/>
          <w:szCs w:val="28"/>
        </w:rPr>
      </w:pPr>
      <w:r>
        <w:rPr>
          <w:sz w:val="28"/>
          <w:szCs w:val="28"/>
        </w:rPr>
        <w:t xml:space="preserve">Условия и порядок заключения договора на обслуживание в СДБО </w:t>
      </w:r>
      <w:r w:rsidRPr="008D7BAB">
        <w:rPr>
          <w:sz w:val="28"/>
          <w:szCs w:val="28"/>
        </w:rPr>
        <w:t>«Интернет-банкинг» и «Мобильный банк»</w:t>
      </w:r>
      <w:r>
        <w:rPr>
          <w:sz w:val="28"/>
          <w:szCs w:val="28"/>
        </w:rPr>
        <w:t xml:space="preserve">, а также </w:t>
      </w:r>
      <w:r w:rsidRPr="008D7BAB">
        <w:rPr>
          <w:sz w:val="28"/>
          <w:szCs w:val="28"/>
        </w:rPr>
        <w:t xml:space="preserve">порядок подключения и оказания </w:t>
      </w:r>
      <w:r>
        <w:rPr>
          <w:sz w:val="28"/>
          <w:szCs w:val="28"/>
        </w:rPr>
        <w:t>Банком</w:t>
      </w:r>
      <w:r w:rsidRPr="008D7BAB">
        <w:rPr>
          <w:sz w:val="28"/>
          <w:szCs w:val="28"/>
        </w:rPr>
        <w:t xml:space="preserve"> услуг по </w:t>
      </w:r>
      <w:r>
        <w:rPr>
          <w:sz w:val="28"/>
          <w:szCs w:val="28"/>
        </w:rPr>
        <w:t>СДБО</w:t>
      </w:r>
      <w:r w:rsidRPr="008D7BAB">
        <w:rPr>
          <w:sz w:val="28"/>
          <w:szCs w:val="28"/>
        </w:rPr>
        <w:t xml:space="preserve"> «Интернет-банкинг» и «Мобильный банк» юридическим лицам и индивидуальным предпринимателям</w:t>
      </w:r>
      <w:r>
        <w:rPr>
          <w:sz w:val="28"/>
          <w:szCs w:val="28"/>
        </w:rPr>
        <w:t xml:space="preserve"> определены в </w:t>
      </w:r>
      <w:r w:rsidRPr="008D7BAB">
        <w:rPr>
          <w:sz w:val="28"/>
          <w:szCs w:val="28"/>
        </w:rPr>
        <w:t>Правила</w:t>
      </w:r>
      <w:r>
        <w:rPr>
          <w:sz w:val="28"/>
          <w:szCs w:val="28"/>
        </w:rPr>
        <w:t>х</w:t>
      </w:r>
      <w:r w:rsidRPr="008D7BAB">
        <w:rPr>
          <w:sz w:val="28"/>
          <w:szCs w:val="28"/>
        </w:rPr>
        <w:t xml:space="preserve"> обслуживания юридических лиц и индивидуальных предпринимателей в системах дистанционного банковского обслуживания «Интернет-банкинг» и «Мобильный банк» ОАО «Паритетбанк»</w:t>
      </w:r>
      <w:r>
        <w:rPr>
          <w:sz w:val="28"/>
          <w:szCs w:val="28"/>
        </w:rPr>
        <w:t xml:space="preserve"> и Регламенте</w:t>
      </w:r>
      <w:r w:rsidRPr="008D7BAB">
        <w:rPr>
          <w:sz w:val="28"/>
          <w:szCs w:val="28"/>
        </w:rPr>
        <w:t xml:space="preserve"> обслуживания юридических лиц и индивидуальных предпринимателей в системах дистанционного банковского обслуживания «Интернет-банкинг» и «Мобильный банк» ОАО «Паритетбанк»</w:t>
      </w:r>
      <w:r>
        <w:rPr>
          <w:sz w:val="28"/>
          <w:szCs w:val="28"/>
        </w:rPr>
        <w:t xml:space="preserve">, размещаемых на официальном сайте Банка </w:t>
      </w:r>
      <w:r w:rsidRPr="008D7BAB">
        <w:rPr>
          <w:sz w:val="28"/>
          <w:szCs w:val="28"/>
        </w:rPr>
        <w:t>в глобальной компьютерной сети Интернет по адресу www.paritetbank.by</w:t>
      </w:r>
      <w:r>
        <w:rPr>
          <w:sz w:val="28"/>
          <w:szCs w:val="28"/>
        </w:rPr>
        <w:t>.</w:t>
      </w:r>
    </w:p>
    <w:p w14:paraId="302F0DE4" w14:textId="77777777" w:rsidR="0078609E" w:rsidRDefault="0078609E" w:rsidP="0078609E">
      <w:pPr>
        <w:pStyle w:val="af"/>
        <w:numPr>
          <w:ilvl w:val="0"/>
          <w:numId w:val="3"/>
        </w:numPr>
        <w:ind w:left="0" w:firstLine="709"/>
        <w:jc w:val="both"/>
        <w:rPr>
          <w:sz w:val="28"/>
          <w:szCs w:val="28"/>
        </w:rPr>
      </w:pPr>
      <w:bookmarkStart w:id="5" w:name="_Hlk67569701"/>
      <w:r>
        <w:rPr>
          <w:sz w:val="28"/>
          <w:szCs w:val="28"/>
        </w:rPr>
        <w:t xml:space="preserve">Возможность использования функционала ЭТП предоставляется Клиенту после получения доступа к СДБО </w:t>
      </w:r>
      <w:r w:rsidRPr="008D7BAB">
        <w:rPr>
          <w:sz w:val="28"/>
          <w:szCs w:val="28"/>
        </w:rPr>
        <w:t>«Интернет-банкинг» и «Мобильный банк»</w:t>
      </w:r>
      <w:r>
        <w:rPr>
          <w:sz w:val="28"/>
          <w:szCs w:val="28"/>
        </w:rPr>
        <w:t>.</w:t>
      </w:r>
    </w:p>
    <w:p w14:paraId="1834B79A" w14:textId="77777777" w:rsidR="0078609E" w:rsidRDefault="0078609E" w:rsidP="0078609E">
      <w:pPr>
        <w:pStyle w:val="af"/>
        <w:ind w:left="0" w:firstLine="709"/>
        <w:jc w:val="both"/>
        <w:rPr>
          <w:sz w:val="28"/>
          <w:szCs w:val="28"/>
        </w:rPr>
      </w:pPr>
      <w:r>
        <w:rPr>
          <w:sz w:val="28"/>
          <w:szCs w:val="28"/>
        </w:rPr>
        <w:lastRenderedPageBreak/>
        <w:t xml:space="preserve">Описание функционала ЭТП содержится в Руководстве пользователя ЭТП, размещаемом на официальном сайте Банка </w:t>
      </w:r>
      <w:r w:rsidRPr="008D7BAB">
        <w:rPr>
          <w:sz w:val="28"/>
          <w:szCs w:val="28"/>
        </w:rPr>
        <w:t>в глобальной компьютерной сети Интернет по адресу www.paritetbank.by</w:t>
      </w:r>
      <w:r>
        <w:rPr>
          <w:sz w:val="28"/>
          <w:szCs w:val="28"/>
        </w:rPr>
        <w:t>.</w:t>
      </w:r>
    </w:p>
    <w:bookmarkEnd w:id="5"/>
    <w:p w14:paraId="39744545" w14:textId="77777777" w:rsidR="0078609E" w:rsidRPr="00EC4B0F" w:rsidRDefault="0078609E" w:rsidP="0078609E">
      <w:pPr>
        <w:pStyle w:val="af"/>
        <w:numPr>
          <w:ilvl w:val="0"/>
          <w:numId w:val="3"/>
        </w:numPr>
        <w:ind w:left="0" w:firstLine="709"/>
        <w:jc w:val="both"/>
        <w:rPr>
          <w:sz w:val="28"/>
          <w:szCs w:val="28"/>
        </w:rPr>
      </w:pPr>
      <w:r>
        <w:rPr>
          <w:sz w:val="28"/>
          <w:szCs w:val="28"/>
        </w:rPr>
        <w:t xml:space="preserve">Банк </w:t>
      </w:r>
      <w:r w:rsidRPr="00EC4B0F">
        <w:rPr>
          <w:sz w:val="28"/>
          <w:szCs w:val="28"/>
        </w:rPr>
        <w:t>вправе:</w:t>
      </w:r>
    </w:p>
    <w:p w14:paraId="3C9235FE" w14:textId="77777777" w:rsidR="0078609E" w:rsidRPr="00EC4B0F" w:rsidRDefault="0078609E" w:rsidP="0078609E">
      <w:pPr>
        <w:pStyle w:val="af"/>
        <w:numPr>
          <w:ilvl w:val="1"/>
          <w:numId w:val="3"/>
        </w:numPr>
        <w:ind w:left="0" w:firstLine="709"/>
        <w:jc w:val="both"/>
        <w:rPr>
          <w:sz w:val="28"/>
          <w:szCs w:val="28"/>
        </w:rPr>
      </w:pPr>
      <w:r w:rsidRPr="00EC4B0F">
        <w:rPr>
          <w:sz w:val="28"/>
          <w:szCs w:val="28"/>
        </w:rPr>
        <w:t>устанавливать предельный размер сделки для автоматической котировки в разрезе валют, видов и срочности сделок;</w:t>
      </w:r>
    </w:p>
    <w:p w14:paraId="502E2784" w14:textId="77777777" w:rsidR="0078609E" w:rsidRPr="00EC4B0F" w:rsidRDefault="0078609E" w:rsidP="0078609E">
      <w:pPr>
        <w:pStyle w:val="af"/>
        <w:numPr>
          <w:ilvl w:val="1"/>
          <w:numId w:val="3"/>
        </w:numPr>
        <w:ind w:left="0" w:firstLine="709"/>
        <w:jc w:val="both"/>
        <w:rPr>
          <w:sz w:val="28"/>
          <w:szCs w:val="28"/>
        </w:rPr>
      </w:pPr>
      <w:r w:rsidRPr="00EC4B0F">
        <w:rPr>
          <w:sz w:val="28"/>
          <w:szCs w:val="28"/>
        </w:rPr>
        <w:t>устанавливать лимит общей суммы сделок, регистрируемых в режиме «прямой котировки» в течение одного банковского дня в разрезе валют, видов и срочности сделок;</w:t>
      </w:r>
    </w:p>
    <w:p w14:paraId="15AECF6B" w14:textId="77777777" w:rsidR="0078609E" w:rsidRDefault="0078609E" w:rsidP="0078609E">
      <w:pPr>
        <w:pStyle w:val="af"/>
        <w:numPr>
          <w:ilvl w:val="1"/>
          <w:numId w:val="3"/>
        </w:numPr>
        <w:ind w:left="0" w:firstLine="709"/>
        <w:jc w:val="both"/>
        <w:rPr>
          <w:sz w:val="28"/>
          <w:szCs w:val="28"/>
        </w:rPr>
      </w:pPr>
      <w:r w:rsidRPr="003453A2">
        <w:rPr>
          <w:sz w:val="28"/>
          <w:szCs w:val="28"/>
        </w:rPr>
        <w:t xml:space="preserve">изменять (увеличивать или уменьшать) перечень котируемых в </w:t>
      </w:r>
      <w:r>
        <w:rPr>
          <w:sz w:val="28"/>
          <w:szCs w:val="28"/>
        </w:rPr>
        <w:t>ЭТП</w:t>
      </w:r>
      <w:r w:rsidRPr="003453A2">
        <w:rPr>
          <w:sz w:val="28"/>
          <w:szCs w:val="28"/>
        </w:rPr>
        <w:t xml:space="preserve"> иностранных валют</w:t>
      </w:r>
      <w:r>
        <w:rPr>
          <w:sz w:val="28"/>
          <w:szCs w:val="28"/>
        </w:rPr>
        <w:t>;</w:t>
      </w:r>
    </w:p>
    <w:p w14:paraId="6E57F4E4" w14:textId="77777777" w:rsidR="0078609E" w:rsidRDefault="0078609E" w:rsidP="0078609E">
      <w:pPr>
        <w:pStyle w:val="af"/>
        <w:numPr>
          <w:ilvl w:val="1"/>
          <w:numId w:val="3"/>
        </w:numPr>
        <w:ind w:left="0" w:firstLine="709"/>
        <w:jc w:val="both"/>
        <w:rPr>
          <w:sz w:val="28"/>
          <w:szCs w:val="28"/>
        </w:rPr>
      </w:pPr>
      <w:r w:rsidRPr="003453A2">
        <w:rPr>
          <w:sz w:val="28"/>
          <w:szCs w:val="28"/>
        </w:rPr>
        <w:t xml:space="preserve">изменять (расширять или сокращать) перечень видов сделок, регистрируемых в </w:t>
      </w:r>
      <w:r>
        <w:rPr>
          <w:sz w:val="28"/>
          <w:szCs w:val="28"/>
        </w:rPr>
        <w:t>ЭТП;</w:t>
      </w:r>
    </w:p>
    <w:p w14:paraId="3F5AB16F" w14:textId="77777777" w:rsidR="0078609E" w:rsidRPr="003453A2" w:rsidRDefault="0078609E" w:rsidP="0078609E">
      <w:pPr>
        <w:pStyle w:val="af"/>
        <w:numPr>
          <w:ilvl w:val="1"/>
          <w:numId w:val="3"/>
        </w:numPr>
        <w:ind w:left="0" w:firstLine="709"/>
        <w:jc w:val="both"/>
        <w:rPr>
          <w:sz w:val="28"/>
          <w:szCs w:val="28"/>
        </w:rPr>
      </w:pPr>
      <w:r w:rsidRPr="003453A2">
        <w:rPr>
          <w:sz w:val="28"/>
          <w:szCs w:val="28"/>
        </w:rPr>
        <w:t>изменять время начала и окончания работы ЭТП</w:t>
      </w:r>
    </w:p>
    <w:p w14:paraId="1555CAAA" w14:textId="77777777" w:rsidR="0078609E" w:rsidRPr="003453A2" w:rsidRDefault="0078609E" w:rsidP="0078609E">
      <w:pPr>
        <w:pStyle w:val="af"/>
        <w:numPr>
          <w:ilvl w:val="1"/>
          <w:numId w:val="3"/>
        </w:numPr>
        <w:ind w:left="0" w:firstLine="709"/>
        <w:jc w:val="both"/>
        <w:rPr>
          <w:sz w:val="28"/>
          <w:szCs w:val="28"/>
        </w:rPr>
      </w:pPr>
      <w:r w:rsidRPr="003453A2">
        <w:rPr>
          <w:sz w:val="28"/>
          <w:szCs w:val="28"/>
        </w:rPr>
        <w:t>отказать Клиенту в регистрации сделки при наличии фактов неисполнения Клиентом ранее зарегистрированных и/или заключенных сделок.</w:t>
      </w:r>
    </w:p>
    <w:p w14:paraId="174C9F59" w14:textId="77777777" w:rsidR="0078609E" w:rsidRPr="008D7BAB" w:rsidRDefault="0078609E" w:rsidP="0078609E">
      <w:pPr>
        <w:pStyle w:val="af"/>
        <w:numPr>
          <w:ilvl w:val="1"/>
          <w:numId w:val="3"/>
        </w:numPr>
        <w:ind w:left="0" w:firstLine="709"/>
        <w:jc w:val="both"/>
        <w:rPr>
          <w:sz w:val="28"/>
          <w:szCs w:val="28"/>
        </w:rPr>
      </w:pPr>
      <w:r>
        <w:rPr>
          <w:sz w:val="28"/>
          <w:szCs w:val="28"/>
        </w:rPr>
        <w:t>Установленные в Системе параметры действуют до применения новых значений</w:t>
      </w:r>
    </w:p>
    <w:p w14:paraId="7189C6A9" w14:textId="77777777" w:rsidR="0078609E" w:rsidRDefault="0078609E" w:rsidP="0078609E">
      <w:pPr>
        <w:spacing w:after="0" w:line="240" w:lineRule="auto"/>
        <w:ind w:firstLine="709"/>
        <w:jc w:val="both"/>
        <w:rPr>
          <w:rFonts w:ascii="Times New Roman" w:hAnsi="Times New Roman"/>
          <w:sz w:val="28"/>
          <w:szCs w:val="28"/>
        </w:rPr>
      </w:pPr>
      <w:r>
        <w:rPr>
          <w:rFonts w:ascii="Times New Roman" w:hAnsi="Times New Roman"/>
          <w:sz w:val="28"/>
          <w:szCs w:val="28"/>
        </w:rPr>
        <w:t>Установленные в ЭТП параметры действуют до применения новых значений.</w:t>
      </w:r>
    </w:p>
    <w:p w14:paraId="4D973D7A" w14:textId="77777777" w:rsidR="0078609E" w:rsidRPr="003453A2" w:rsidRDefault="0078609E" w:rsidP="0078609E">
      <w:pPr>
        <w:pStyle w:val="af"/>
        <w:numPr>
          <w:ilvl w:val="0"/>
          <w:numId w:val="3"/>
        </w:numPr>
        <w:ind w:left="0" w:firstLine="709"/>
        <w:jc w:val="both"/>
        <w:rPr>
          <w:sz w:val="28"/>
          <w:szCs w:val="28"/>
        </w:rPr>
      </w:pPr>
      <w:r w:rsidRPr="003453A2">
        <w:rPr>
          <w:sz w:val="28"/>
          <w:szCs w:val="28"/>
        </w:rPr>
        <w:t xml:space="preserve">Клиент вправе в порядке и на условиях, установленных Банком, используя </w:t>
      </w:r>
      <w:r>
        <w:rPr>
          <w:sz w:val="28"/>
          <w:szCs w:val="28"/>
        </w:rPr>
        <w:t>ЭТП</w:t>
      </w:r>
      <w:r w:rsidRPr="003453A2">
        <w:rPr>
          <w:sz w:val="28"/>
          <w:szCs w:val="28"/>
        </w:rPr>
        <w:t>:</w:t>
      </w:r>
    </w:p>
    <w:p w14:paraId="3E1E435E" w14:textId="77777777" w:rsidR="0078609E" w:rsidRPr="00CB2161" w:rsidRDefault="0078609E" w:rsidP="0078609E">
      <w:pPr>
        <w:pStyle w:val="af"/>
        <w:numPr>
          <w:ilvl w:val="1"/>
          <w:numId w:val="3"/>
        </w:numPr>
        <w:ind w:left="0" w:firstLine="709"/>
        <w:jc w:val="both"/>
        <w:rPr>
          <w:sz w:val="28"/>
          <w:szCs w:val="28"/>
        </w:rPr>
      </w:pPr>
      <w:r w:rsidRPr="003C39F2">
        <w:rPr>
          <w:sz w:val="28"/>
          <w:szCs w:val="28"/>
        </w:rPr>
        <w:t>получать информацию об обменных курсах иностранных валют к белорусскому рублю и иным иностранным валютам, по которым Банк предлагает Клиенту совершить валютно-обменн</w:t>
      </w:r>
      <w:r>
        <w:rPr>
          <w:sz w:val="28"/>
          <w:szCs w:val="28"/>
        </w:rPr>
        <w:t>ые</w:t>
      </w:r>
      <w:r w:rsidRPr="003C39F2">
        <w:rPr>
          <w:sz w:val="28"/>
          <w:szCs w:val="28"/>
        </w:rPr>
        <w:t xml:space="preserve"> операции</w:t>
      </w:r>
      <w:r>
        <w:rPr>
          <w:sz w:val="28"/>
          <w:szCs w:val="28"/>
        </w:rPr>
        <w:t>;</w:t>
      </w:r>
    </w:p>
    <w:p w14:paraId="2A0B4305" w14:textId="11729107" w:rsidR="0078609E" w:rsidRPr="00EC4B0F" w:rsidRDefault="0078609E" w:rsidP="0078609E">
      <w:pPr>
        <w:pStyle w:val="af"/>
        <w:numPr>
          <w:ilvl w:val="1"/>
          <w:numId w:val="3"/>
        </w:numPr>
        <w:ind w:left="0" w:firstLine="709"/>
        <w:jc w:val="both"/>
        <w:rPr>
          <w:sz w:val="28"/>
          <w:szCs w:val="28"/>
        </w:rPr>
      </w:pPr>
      <w:r w:rsidRPr="00EC4B0F">
        <w:rPr>
          <w:sz w:val="28"/>
          <w:szCs w:val="28"/>
        </w:rPr>
        <w:t xml:space="preserve">предлагать индивидуальные </w:t>
      </w:r>
      <w:r w:rsidR="00756439" w:rsidRPr="00EC4B0F">
        <w:rPr>
          <w:sz w:val="28"/>
          <w:szCs w:val="28"/>
        </w:rPr>
        <w:t>обменные</w:t>
      </w:r>
      <w:r w:rsidRPr="00EC4B0F">
        <w:rPr>
          <w:sz w:val="28"/>
          <w:szCs w:val="28"/>
        </w:rPr>
        <w:t xml:space="preserve"> курсы по совершению валютно-обменных операций;</w:t>
      </w:r>
    </w:p>
    <w:p w14:paraId="0D16D071" w14:textId="77777777" w:rsidR="0078609E" w:rsidRPr="003C39F2" w:rsidRDefault="0078609E" w:rsidP="0078609E">
      <w:pPr>
        <w:pStyle w:val="af"/>
        <w:numPr>
          <w:ilvl w:val="1"/>
          <w:numId w:val="3"/>
        </w:numPr>
        <w:ind w:left="0" w:firstLine="709"/>
        <w:jc w:val="both"/>
        <w:rPr>
          <w:sz w:val="28"/>
          <w:szCs w:val="28"/>
        </w:rPr>
      </w:pPr>
      <w:r w:rsidRPr="003C39F2">
        <w:rPr>
          <w:sz w:val="28"/>
          <w:szCs w:val="28"/>
        </w:rPr>
        <w:t>регистрировать для последующего заключения валютно-обменн</w:t>
      </w:r>
      <w:r>
        <w:rPr>
          <w:sz w:val="28"/>
          <w:szCs w:val="28"/>
        </w:rPr>
        <w:t xml:space="preserve">ые </w:t>
      </w:r>
      <w:r w:rsidRPr="003C39F2">
        <w:rPr>
          <w:sz w:val="28"/>
          <w:szCs w:val="28"/>
        </w:rPr>
        <w:t>операции с Банком.</w:t>
      </w:r>
    </w:p>
    <w:p w14:paraId="3F472650" w14:textId="77777777" w:rsidR="0078609E" w:rsidRDefault="0078609E" w:rsidP="0078609E">
      <w:pPr>
        <w:pStyle w:val="af"/>
        <w:numPr>
          <w:ilvl w:val="0"/>
          <w:numId w:val="3"/>
        </w:numPr>
        <w:ind w:left="0" w:firstLine="709"/>
        <w:jc w:val="both"/>
        <w:rPr>
          <w:sz w:val="28"/>
          <w:szCs w:val="28"/>
        </w:rPr>
      </w:pPr>
      <w:r w:rsidRPr="003C39F2">
        <w:rPr>
          <w:sz w:val="28"/>
          <w:szCs w:val="28"/>
        </w:rPr>
        <w:t xml:space="preserve">При регистрации Сделки посредством </w:t>
      </w:r>
      <w:r>
        <w:rPr>
          <w:sz w:val="28"/>
          <w:szCs w:val="28"/>
        </w:rPr>
        <w:t>ЭТП</w:t>
      </w:r>
      <w:r w:rsidRPr="003C39F2">
        <w:rPr>
          <w:sz w:val="28"/>
          <w:szCs w:val="28"/>
        </w:rPr>
        <w:t xml:space="preserve"> фиксируются следующие существенные условия:</w:t>
      </w:r>
    </w:p>
    <w:p w14:paraId="2795ABCC" w14:textId="77777777" w:rsidR="0078609E" w:rsidRPr="003C39F2" w:rsidRDefault="0078609E" w:rsidP="0078609E">
      <w:pPr>
        <w:pStyle w:val="af"/>
        <w:numPr>
          <w:ilvl w:val="1"/>
          <w:numId w:val="3"/>
        </w:numPr>
        <w:ind w:left="0" w:firstLine="709"/>
        <w:jc w:val="both"/>
        <w:rPr>
          <w:sz w:val="28"/>
          <w:szCs w:val="28"/>
        </w:rPr>
      </w:pPr>
      <w:r w:rsidRPr="003C39F2">
        <w:rPr>
          <w:sz w:val="28"/>
          <w:szCs w:val="28"/>
        </w:rPr>
        <w:t>наименование покупаемой валюты</w:t>
      </w:r>
      <w:r>
        <w:rPr>
          <w:sz w:val="28"/>
          <w:szCs w:val="28"/>
        </w:rPr>
        <w:t>;</w:t>
      </w:r>
    </w:p>
    <w:p w14:paraId="33EC77B1" w14:textId="77777777" w:rsidR="0078609E" w:rsidRPr="003C39F2" w:rsidRDefault="0078609E" w:rsidP="0078609E">
      <w:pPr>
        <w:pStyle w:val="af"/>
        <w:numPr>
          <w:ilvl w:val="1"/>
          <w:numId w:val="3"/>
        </w:numPr>
        <w:ind w:left="0" w:firstLine="709"/>
        <w:jc w:val="both"/>
        <w:rPr>
          <w:sz w:val="28"/>
          <w:szCs w:val="28"/>
        </w:rPr>
      </w:pPr>
      <w:r w:rsidRPr="003C39F2">
        <w:rPr>
          <w:sz w:val="28"/>
          <w:szCs w:val="28"/>
        </w:rPr>
        <w:t>наименование продаваемой валюты</w:t>
      </w:r>
      <w:r>
        <w:rPr>
          <w:sz w:val="28"/>
          <w:szCs w:val="28"/>
        </w:rPr>
        <w:t>;</w:t>
      </w:r>
    </w:p>
    <w:p w14:paraId="11B89F30" w14:textId="77777777" w:rsidR="0078609E" w:rsidRPr="00CB2161" w:rsidRDefault="0078609E" w:rsidP="0078609E">
      <w:pPr>
        <w:pStyle w:val="af"/>
        <w:numPr>
          <w:ilvl w:val="1"/>
          <w:numId w:val="3"/>
        </w:numPr>
        <w:ind w:left="0" w:firstLine="709"/>
        <w:jc w:val="both"/>
        <w:rPr>
          <w:sz w:val="28"/>
          <w:szCs w:val="28"/>
        </w:rPr>
      </w:pPr>
      <w:r w:rsidRPr="003C39F2">
        <w:rPr>
          <w:sz w:val="28"/>
          <w:szCs w:val="28"/>
        </w:rPr>
        <w:t>сумма покупаемой валюты</w:t>
      </w:r>
      <w:r>
        <w:rPr>
          <w:sz w:val="28"/>
          <w:szCs w:val="28"/>
        </w:rPr>
        <w:t>;</w:t>
      </w:r>
    </w:p>
    <w:p w14:paraId="72BFBEC3" w14:textId="77777777" w:rsidR="0078609E" w:rsidRPr="00CB2161" w:rsidRDefault="0078609E" w:rsidP="0078609E">
      <w:pPr>
        <w:pStyle w:val="af"/>
        <w:numPr>
          <w:ilvl w:val="1"/>
          <w:numId w:val="3"/>
        </w:numPr>
        <w:ind w:left="0" w:firstLine="709"/>
        <w:jc w:val="both"/>
        <w:rPr>
          <w:sz w:val="28"/>
          <w:szCs w:val="28"/>
        </w:rPr>
      </w:pPr>
      <w:r w:rsidRPr="00CB2161">
        <w:rPr>
          <w:sz w:val="28"/>
          <w:szCs w:val="28"/>
        </w:rPr>
        <w:t>сумма продаваемой валюты</w:t>
      </w:r>
      <w:r>
        <w:rPr>
          <w:sz w:val="28"/>
          <w:szCs w:val="28"/>
        </w:rPr>
        <w:t>;</w:t>
      </w:r>
    </w:p>
    <w:p w14:paraId="4106463C" w14:textId="77777777" w:rsidR="0078609E" w:rsidRPr="00CB2161" w:rsidRDefault="0078609E" w:rsidP="0078609E">
      <w:pPr>
        <w:pStyle w:val="af"/>
        <w:numPr>
          <w:ilvl w:val="1"/>
          <w:numId w:val="3"/>
        </w:numPr>
        <w:ind w:left="0" w:firstLine="709"/>
        <w:jc w:val="both"/>
        <w:rPr>
          <w:sz w:val="28"/>
          <w:szCs w:val="28"/>
        </w:rPr>
      </w:pPr>
      <w:r w:rsidRPr="00CB2161">
        <w:rPr>
          <w:sz w:val="28"/>
          <w:szCs w:val="28"/>
        </w:rPr>
        <w:t xml:space="preserve">курс </w:t>
      </w:r>
      <w:r>
        <w:rPr>
          <w:sz w:val="28"/>
          <w:szCs w:val="28"/>
        </w:rPr>
        <w:t>с</w:t>
      </w:r>
      <w:r w:rsidRPr="00CB2161">
        <w:rPr>
          <w:sz w:val="28"/>
          <w:szCs w:val="28"/>
        </w:rPr>
        <w:t>делки</w:t>
      </w:r>
      <w:r>
        <w:rPr>
          <w:sz w:val="28"/>
          <w:szCs w:val="28"/>
        </w:rPr>
        <w:t>;</w:t>
      </w:r>
    </w:p>
    <w:p w14:paraId="28C14E54" w14:textId="5E3D2FCE" w:rsidR="0078609E" w:rsidRPr="00EC4B0F" w:rsidRDefault="0078609E" w:rsidP="0078609E">
      <w:pPr>
        <w:pStyle w:val="af"/>
        <w:numPr>
          <w:ilvl w:val="1"/>
          <w:numId w:val="3"/>
        </w:numPr>
        <w:ind w:left="0" w:firstLine="709"/>
        <w:jc w:val="both"/>
        <w:rPr>
          <w:sz w:val="28"/>
          <w:szCs w:val="28"/>
        </w:rPr>
      </w:pPr>
      <w:r w:rsidRPr="00EC4B0F">
        <w:rPr>
          <w:sz w:val="28"/>
          <w:szCs w:val="28"/>
        </w:rPr>
        <w:t xml:space="preserve">дата </w:t>
      </w:r>
      <w:r>
        <w:rPr>
          <w:sz w:val="28"/>
          <w:szCs w:val="28"/>
        </w:rPr>
        <w:t>заключения</w:t>
      </w:r>
      <w:r w:rsidRPr="00EC4B0F">
        <w:rPr>
          <w:sz w:val="28"/>
          <w:szCs w:val="28"/>
        </w:rPr>
        <w:t xml:space="preserve"> сделки;</w:t>
      </w:r>
    </w:p>
    <w:p w14:paraId="1AE6C0E3" w14:textId="52571924" w:rsidR="0078609E" w:rsidRPr="00EC4B0F" w:rsidRDefault="0078609E" w:rsidP="0078609E">
      <w:pPr>
        <w:pStyle w:val="af"/>
        <w:numPr>
          <w:ilvl w:val="1"/>
          <w:numId w:val="3"/>
        </w:numPr>
        <w:ind w:left="0" w:firstLine="709"/>
        <w:jc w:val="both"/>
        <w:rPr>
          <w:sz w:val="28"/>
          <w:szCs w:val="28"/>
        </w:rPr>
      </w:pPr>
      <w:r w:rsidRPr="00EC4B0F">
        <w:rPr>
          <w:sz w:val="28"/>
          <w:szCs w:val="28"/>
        </w:rPr>
        <w:t xml:space="preserve">дата исполнения </w:t>
      </w:r>
      <w:r>
        <w:rPr>
          <w:sz w:val="28"/>
          <w:szCs w:val="28"/>
        </w:rPr>
        <w:t xml:space="preserve">(валютирования) </w:t>
      </w:r>
      <w:r w:rsidRPr="00EC4B0F">
        <w:rPr>
          <w:sz w:val="28"/>
          <w:szCs w:val="28"/>
        </w:rPr>
        <w:t>сделки.</w:t>
      </w:r>
    </w:p>
    <w:p w14:paraId="21828C2C" w14:textId="77777777" w:rsidR="0078609E" w:rsidRPr="00341351" w:rsidRDefault="0078609E" w:rsidP="0078609E">
      <w:pPr>
        <w:pStyle w:val="af"/>
        <w:numPr>
          <w:ilvl w:val="0"/>
          <w:numId w:val="3"/>
        </w:numPr>
        <w:ind w:left="0" w:firstLine="709"/>
        <w:jc w:val="both"/>
        <w:rPr>
          <w:sz w:val="28"/>
          <w:szCs w:val="28"/>
        </w:rPr>
      </w:pPr>
      <w:r w:rsidRPr="00CB2161">
        <w:rPr>
          <w:sz w:val="28"/>
          <w:szCs w:val="28"/>
        </w:rPr>
        <w:t>С момента нажатия Клиентом кнопки «</w:t>
      </w:r>
      <w:r>
        <w:rPr>
          <w:sz w:val="28"/>
          <w:szCs w:val="28"/>
        </w:rPr>
        <w:t>Подтвердить покупку</w:t>
      </w:r>
      <w:r w:rsidRPr="00CB2161">
        <w:rPr>
          <w:sz w:val="28"/>
          <w:szCs w:val="28"/>
        </w:rPr>
        <w:t>»</w:t>
      </w:r>
      <w:proofErr w:type="gramStart"/>
      <w:r>
        <w:rPr>
          <w:sz w:val="28"/>
          <w:szCs w:val="28"/>
        </w:rPr>
        <w:t>/</w:t>
      </w:r>
      <w:r w:rsidRPr="00CB2161">
        <w:rPr>
          <w:sz w:val="28"/>
          <w:szCs w:val="28"/>
        </w:rPr>
        <w:t>«</w:t>
      </w:r>
      <w:proofErr w:type="gramEnd"/>
      <w:r>
        <w:rPr>
          <w:sz w:val="28"/>
          <w:szCs w:val="28"/>
        </w:rPr>
        <w:t>Принять</w:t>
      </w:r>
      <w:r w:rsidRPr="00CB2161">
        <w:rPr>
          <w:sz w:val="28"/>
          <w:szCs w:val="28"/>
        </w:rPr>
        <w:t>»</w:t>
      </w:r>
      <w:r>
        <w:rPr>
          <w:sz w:val="28"/>
          <w:szCs w:val="28"/>
        </w:rPr>
        <w:t xml:space="preserve"> (в случае поступления встречного предложения Банка по индивидуальному курсу)</w:t>
      </w:r>
      <w:r w:rsidRPr="00CB2161">
        <w:rPr>
          <w:sz w:val="28"/>
          <w:szCs w:val="28"/>
        </w:rPr>
        <w:t xml:space="preserve"> в </w:t>
      </w:r>
      <w:r>
        <w:rPr>
          <w:sz w:val="28"/>
          <w:szCs w:val="28"/>
        </w:rPr>
        <w:t>ЭТП</w:t>
      </w:r>
      <w:r w:rsidRPr="00CB2161">
        <w:rPr>
          <w:sz w:val="28"/>
          <w:szCs w:val="28"/>
        </w:rPr>
        <w:t xml:space="preserve"> Клиент выражает согласие на совершение валютно-обменной операции с Банком на указанных в </w:t>
      </w:r>
      <w:r>
        <w:rPr>
          <w:sz w:val="28"/>
          <w:szCs w:val="28"/>
        </w:rPr>
        <w:t>ЭТП условиях</w:t>
      </w:r>
      <w:r w:rsidRPr="00CB2161">
        <w:rPr>
          <w:sz w:val="28"/>
          <w:szCs w:val="28"/>
        </w:rPr>
        <w:t xml:space="preserve"> и обязуется в течение банковского дня, в котором выражено согласие, предоставить в Банк документы и денежные средства, необходимые для </w:t>
      </w:r>
      <w:r w:rsidRPr="00341351">
        <w:rPr>
          <w:sz w:val="28"/>
          <w:szCs w:val="28"/>
        </w:rPr>
        <w:t>совершения сделки.</w:t>
      </w:r>
    </w:p>
    <w:p w14:paraId="2848474E" w14:textId="77777777" w:rsidR="0078609E" w:rsidRPr="00341351" w:rsidRDefault="0078609E" w:rsidP="0078609E">
      <w:pPr>
        <w:pStyle w:val="af"/>
        <w:numPr>
          <w:ilvl w:val="0"/>
          <w:numId w:val="3"/>
        </w:numPr>
        <w:ind w:left="0" w:firstLine="709"/>
        <w:jc w:val="both"/>
        <w:rPr>
          <w:sz w:val="28"/>
          <w:szCs w:val="28"/>
        </w:rPr>
      </w:pPr>
      <w:r w:rsidRPr="00341351">
        <w:rPr>
          <w:sz w:val="28"/>
          <w:szCs w:val="28"/>
        </w:rPr>
        <w:t>Определение и согласование курсов производится двумя способами:</w:t>
      </w:r>
    </w:p>
    <w:p w14:paraId="77E45493" w14:textId="77777777" w:rsidR="0078609E" w:rsidRPr="00341351" w:rsidRDefault="0078609E" w:rsidP="0078609E">
      <w:pPr>
        <w:pStyle w:val="af"/>
        <w:numPr>
          <w:ilvl w:val="1"/>
          <w:numId w:val="3"/>
        </w:numPr>
        <w:ind w:left="0" w:firstLine="698"/>
        <w:jc w:val="both"/>
        <w:rPr>
          <w:sz w:val="28"/>
          <w:szCs w:val="28"/>
        </w:rPr>
      </w:pPr>
      <w:r w:rsidRPr="00341351">
        <w:rPr>
          <w:sz w:val="28"/>
          <w:szCs w:val="28"/>
        </w:rPr>
        <w:lastRenderedPageBreak/>
        <w:t>«прямая котировка», то есть автоматически без подтверждения Банком;</w:t>
      </w:r>
    </w:p>
    <w:p w14:paraId="0D8D720F" w14:textId="77777777" w:rsidR="0078609E" w:rsidRPr="00341351" w:rsidRDefault="0078609E" w:rsidP="0078609E">
      <w:pPr>
        <w:pStyle w:val="af"/>
        <w:numPr>
          <w:ilvl w:val="1"/>
          <w:numId w:val="3"/>
        </w:numPr>
        <w:ind w:left="0" w:firstLine="698"/>
        <w:jc w:val="both"/>
        <w:rPr>
          <w:sz w:val="28"/>
          <w:szCs w:val="28"/>
        </w:rPr>
      </w:pPr>
      <w:r w:rsidRPr="00341351">
        <w:rPr>
          <w:sz w:val="28"/>
          <w:szCs w:val="28"/>
        </w:rPr>
        <w:t>«подтвержденная котировка», то есть автоматически с дополнительным подтверждением Банком.</w:t>
      </w:r>
    </w:p>
    <w:p w14:paraId="065D573C" w14:textId="77777777" w:rsidR="0078609E" w:rsidRPr="00341351" w:rsidRDefault="0078609E" w:rsidP="0078609E">
      <w:pPr>
        <w:spacing w:after="0" w:line="240" w:lineRule="auto"/>
        <w:ind w:firstLine="709"/>
        <w:jc w:val="both"/>
        <w:rPr>
          <w:rFonts w:ascii="Times New Roman" w:hAnsi="Times New Roman"/>
          <w:sz w:val="28"/>
          <w:szCs w:val="28"/>
        </w:rPr>
      </w:pPr>
      <w:r w:rsidRPr="00341351">
        <w:rPr>
          <w:rFonts w:ascii="Times New Roman" w:hAnsi="Times New Roman"/>
          <w:sz w:val="28"/>
          <w:szCs w:val="28"/>
        </w:rPr>
        <w:t>«Прямая котировка» возможна для сделок в пределах сумм, определенных Банком для разовой сделки и/или для общей суммы сделок, заключенных Клиентом в течение дня. Для сделок, регистрируемых на условиях «прямой котировки», курс, рассчитанный и предложенный Системой является офертой Банка, а после акцепта оферты Клиентом - обязательством Банка и Клиента исполнить сделку по курсу «прямой котировки».</w:t>
      </w:r>
    </w:p>
    <w:p w14:paraId="45E84B99" w14:textId="77777777" w:rsidR="0078609E" w:rsidRDefault="0078609E" w:rsidP="0078609E">
      <w:pPr>
        <w:spacing w:after="0" w:line="240" w:lineRule="auto"/>
        <w:ind w:firstLine="709"/>
        <w:jc w:val="both"/>
        <w:rPr>
          <w:rFonts w:ascii="Times New Roman" w:hAnsi="Times New Roman"/>
          <w:sz w:val="28"/>
          <w:szCs w:val="28"/>
        </w:rPr>
      </w:pPr>
      <w:r w:rsidRPr="00341351">
        <w:rPr>
          <w:rFonts w:ascii="Times New Roman" w:hAnsi="Times New Roman"/>
          <w:sz w:val="28"/>
          <w:szCs w:val="28"/>
        </w:rPr>
        <w:t>«Подтвержденная котировка» доступна для сделок в суммах, превышающих определенные Банком лимиты для разовой сделки и/или для общей суммы сделок, заключенных Клиентом в течение дня. Для сделок, регистрируемых на условиях «подтвержденной котировки», офертой Банка является курс, полученный из Банка. Данный курс может отличаться от котировки, предложенной ЭТП.</w:t>
      </w:r>
      <w:r>
        <w:rPr>
          <w:rFonts w:ascii="Times New Roman" w:hAnsi="Times New Roman"/>
          <w:sz w:val="28"/>
          <w:szCs w:val="28"/>
        </w:rPr>
        <w:t xml:space="preserve"> </w:t>
      </w:r>
    </w:p>
    <w:p w14:paraId="7BA90C43" w14:textId="77777777" w:rsidR="0078609E" w:rsidRDefault="0078609E" w:rsidP="0078609E">
      <w:pPr>
        <w:spacing w:after="0" w:line="240" w:lineRule="auto"/>
        <w:ind w:firstLine="709"/>
        <w:jc w:val="both"/>
        <w:rPr>
          <w:rFonts w:ascii="Times New Roman" w:hAnsi="Times New Roman"/>
          <w:sz w:val="28"/>
          <w:szCs w:val="28"/>
        </w:rPr>
      </w:pPr>
    </w:p>
    <w:p w14:paraId="1F4864D2" w14:textId="77777777" w:rsidR="0078609E" w:rsidRDefault="0078609E" w:rsidP="0078609E">
      <w:pPr>
        <w:spacing w:after="0" w:line="240" w:lineRule="auto"/>
        <w:jc w:val="center"/>
        <w:rPr>
          <w:rFonts w:ascii="Times New Roman" w:hAnsi="Times New Roman" w:cs="Times New Roman"/>
          <w:sz w:val="28"/>
          <w:szCs w:val="28"/>
          <w:lang w:eastAsia="x-none"/>
        </w:rPr>
      </w:pPr>
      <w:r>
        <w:rPr>
          <w:rFonts w:ascii="Times New Roman" w:hAnsi="Times New Roman" w:cs="Times New Roman"/>
          <w:sz w:val="28"/>
          <w:szCs w:val="28"/>
          <w:lang w:eastAsia="x-none"/>
        </w:rPr>
        <w:t>ГЛАВА 2</w:t>
      </w:r>
    </w:p>
    <w:p w14:paraId="37509725" w14:textId="77777777" w:rsidR="0078609E" w:rsidRPr="008D7BAB" w:rsidRDefault="0078609E" w:rsidP="0078609E">
      <w:pPr>
        <w:spacing w:after="0" w:line="240" w:lineRule="auto"/>
        <w:jc w:val="center"/>
        <w:rPr>
          <w:rFonts w:ascii="Times New Roman" w:hAnsi="Times New Roman" w:cs="Times New Roman"/>
          <w:sz w:val="28"/>
          <w:szCs w:val="28"/>
          <w:lang w:eastAsia="x-none"/>
        </w:rPr>
      </w:pPr>
      <w:r>
        <w:rPr>
          <w:rFonts w:ascii="Times New Roman" w:hAnsi="Times New Roman" w:cs="Times New Roman"/>
          <w:sz w:val="28"/>
          <w:szCs w:val="28"/>
          <w:lang w:eastAsia="x-none"/>
        </w:rPr>
        <w:t>ИСПОЛНЕНИЕ СДЕЛОК</w:t>
      </w:r>
    </w:p>
    <w:p w14:paraId="29C32B87" w14:textId="77777777" w:rsidR="0078609E" w:rsidRDefault="0078609E" w:rsidP="0078609E">
      <w:pPr>
        <w:spacing w:after="0" w:line="240" w:lineRule="auto"/>
        <w:rPr>
          <w:rFonts w:ascii="Times New Roman" w:hAnsi="Times New Roman" w:cs="Times New Roman"/>
          <w:sz w:val="28"/>
          <w:szCs w:val="28"/>
        </w:rPr>
      </w:pPr>
    </w:p>
    <w:p w14:paraId="3F699FA7" w14:textId="77777777" w:rsidR="0078609E" w:rsidRDefault="0078609E" w:rsidP="0078609E">
      <w:pPr>
        <w:pStyle w:val="af"/>
        <w:numPr>
          <w:ilvl w:val="0"/>
          <w:numId w:val="3"/>
        </w:numPr>
        <w:ind w:left="0" w:firstLine="709"/>
        <w:jc w:val="both"/>
        <w:rPr>
          <w:sz w:val="28"/>
          <w:szCs w:val="28"/>
        </w:rPr>
      </w:pPr>
      <w:r w:rsidRPr="00CB2161">
        <w:rPr>
          <w:sz w:val="28"/>
          <w:szCs w:val="28"/>
        </w:rPr>
        <w:t xml:space="preserve">Исполнением сделки, зарегистрированной в </w:t>
      </w:r>
      <w:r>
        <w:rPr>
          <w:sz w:val="28"/>
          <w:szCs w:val="28"/>
        </w:rPr>
        <w:t>ЭТП</w:t>
      </w:r>
      <w:r w:rsidRPr="00CB2161">
        <w:rPr>
          <w:sz w:val="28"/>
          <w:szCs w:val="28"/>
        </w:rPr>
        <w:t>, является поставка в полной сумме Клиентом продаваемой валюты</w:t>
      </w:r>
      <w:r>
        <w:rPr>
          <w:sz w:val="28"/>
          <w:szCs w:val="28"/>
        </w:rPr>
        <w:t xml:space="preserve"> (белорусских рублей)</w:t>
      </w:r>
      <w:r w:rsidRPr="00CB2161">
        <w:rPr>
          <w:sz w:val="28"/>
          <w:szCs w:val="28"/>
        </w:rPr>
        <w:t xml:space="preserve"> и Банком покупаемой валюты</w:t>
      </w:r>
      <w:r>
        <w:rPr>
          <w:sz w:val="28"/>
          <w:szCs w:val="28"/>
        </w:rPr>
        <w:t xml:space="preserve"> (белорусских рублей)</w:t>
      </w:r>
      <w:r w:rsidRPr="00CB2161">
        <w:rPr>
          <w:sz w:val="28"/>
          <w:szCs w:val="28"/>
        </w:rPr>
        <w:t xml:space="preserve"> с представлением Клиентом в Банк документов (платежн</w:t>
      </w:r>
      <w:r>
        <w:rPr>
          <w:sz w:val="28"/>
          <w:szCs w:val="28"/>
        </w:rPr>
        <w:t>ое</w:t>
      </w:r>
      <w:r w:rsidRPr="00CB2161">
        <w:rPr>
          <w:sz w:val="28"/>
          <w:szCs w:val="28"/>
        </w:rPr>
        <w:t xml:space="preserve"> </w:t>
      </w:r>
      <w:r>
        <w:rPr>
          <w:sz w:val="28"/>
          <w:szCs w:val="28"/>
        </w:rPr>
        <w:t>поручение</w:t>
      </w:r>
      <w:r w:rsidRPr="00CB2161">
        <w:rPr>
          <w:sz w:val="28"/>
          <w:szCs w:val="28"/>
        </w:rPr>
        <w:t xml:space="preserve"> на перевод с покупкой, продажей или конверсией, которые содержат существенные условия, согласованные в </w:t>
      </w:r>
      <w:r>
        <w:rPr>
          <w:sz w:val="28"/>
          <w:szCs w:val="28"/>
        </w:rPr>
        <w:t>ЭТП</w:t>
      </w:r>
      <w:r w:rsidRPr="00CB2161">
        <w:rPr>
          <w:sz w:val="28"/>
          <w:szCs w:val="28"/>
        </w:rPr>
        <w:t xml:space="preserve">) в порядке и сроки, определенные в </w:t>
      </w:r>
      <w:r>
        <w:rPr>
          <w:sz w:val="28"/>
          <w:szCs w:val="28"/>
        </w:rPr>
        <w:t>Условиях</w:t>
      </w:r>
      <w:r w:rsidRPr="00CB2161">
        <w:rPr>
          <w:sz w:val="28"/>
          <w:szCs w:val="28"/>
        </w:rPr>
        <w:t>.</w:t>
      </w:r>
    </w:p>
    <w:p w14:paraId="521E99B1" w14:textId="77777777" w:rsidR="0078609E" w:rsidRPr="0049444E" w:rsidRDefault="0078609E" w:rsidP="0078609E">
      <w:pPr>
        <w:pStyle w:val="af"/>
        <w:numPr>
          <w:ilvl w:val="0"/>
          <w:numId w:val="3"/>
        </w:numPr>
        <w:ind w:left="0" w:firstLine="709"/>
        <w:jc w:val="both"/>
        <w:rPr>
          <w:sz w:val="28"/>
          <w:szCs w:val="28"/>
        </w:rPr>
      </w:pPr>
      <w:r w:rsidRPr="0049444E">
        <w:rPr>
          <w:sz w:val="28"/>
          <w:szCs w:val="28"/>
        </w:rPr>
        <w:t xml:space="preserve">Расчеты по сделкам, зарегистрированным посредством </w:t>
      </w:r>
      <w:r>
        <w:rPr>
          <w:sz w:val="28"/>
          <w:szCs w:val="28"/>
        </w:rPr>
        <w:t>ЭТП,</w:t>
      </w:r>
      <w:r w:rsidRPr="0049444E">
        <w:rPr>
          <w:sz w:val="28"/>
          <w:szCs w:val="28"/>
        </w:rPr>
        <w:t xml:space="preserve"> осуществляются в порядке и сроки, определенные в </w:t>
      </w:r>
      <w:r>
        <w:rPr>
          <w:sz w:val="28"/>
          <w:szCs w:val="28"/>
        </w:rPr>
        <w:t>Условиях</w:t>
      </w:r>
      <w:r w:rsidRPr="0049444E">
        <w:rPr>
          <w:sz w:val="28"/>
          <w:szCs w:val="28"/>
        </w:rPr>
        <w:t>.</w:t>
      </w:r>
    </w:p>
    <w:p w14:paraId="7C0A6D18" w14:textId="77777777" w:rsidR="00B50FDB" w:rsidRPr="007C3BB2" w:rsidRDefault="00B50FDB">
      <w:pPr>
        <w:pStyle w:val="ConsPlusNormal"/>
        <w:jc w:val="right"/>
        <w:outlineLvl w:val="1"/>
        <w:rPr>
          <w:rFonts w:ascii="Times New Roman" w:hAnsi="Times New Roman" w:cs="Times New Roman"/>
          <w:sz w:val="28"/>
          <w:szCs w:val="28"/>
          <w:lang w:val="ru-RU"/>
        </w:rPr>
      </w:pPr>
    </w:p>
    <w:p w14:paraId="514A72A7" w14:textId="77777777" w:rsidR="00B50FDB" w:rsidRDefault="00B50FDB">
      <w:pPr>
        <w:pStyle w:val="ConsPlusNormal"/>
        <w:jc w:val="right"/>
        <w:outlineLvl w:val="1"/>
        <w:rPr>
          <w:rFonts w:ascii="Times New Roman" w:hAnsi="Times New Roman" w:cs="Times New Roman"/>
          <w:sz w:val="28"/>
          <w:szCs w:val="28"/>
        </w:rPr>
      </w:pPr>
    </w:p>
    <w:p w14:paraId="1C923FA0" w14:textId="77777777" w:rsidR="00B50FDB" w:rsidRDefault="00B50FDB">
      <w:pPr>
        <w:pStyle w:val="ConsPlusNormal"/>
        <w:jc w:val="right"/>
        <w:outlineLvl w:val="1"/>
        <w:rPr>
          <w:rFonts w:ascii="Times New Roman" w:hAnsi="Times New Roman" w:cs="Times New Roman"/>
          <w:sz w:val="28"/>
          <w:szCs w:val="28"/>
        </w:rPr>
      </w:pPr>
    </w:p>
    <w:p w14:paraId="3927C660" w14:textId="660C7FB2" w:rsidR="001C271A" w:rsidRPr="00EA239F" w:rsidRDefault="001C271A" w:rsidP="001C271A">
      <w:pPr>
        <w:jc w:val="right"/>
        <w:rPr>
          <w:rFonts w:ascii="Times New Roman" w:hAnsi="Times New Roman" w:cs="Times New Roman"/>
          <w:sz w:val="28"/>
          <w:szCs w:val="28"/>
        </w:rPr>
      </w:pPr>
      <w:r w:rsidRPr="00EA239F">
        <w:rPr>
          <w:rFonts w:ascii="Times New Roman" w:hAnsi="Times New Roman" w:cs="Times New Roman"/>
          <w:sz w:val="28"/>
          <w:szCs w:val="28"/>
        </w:rPr>
        <w:t xml:space="preserve">Приложение </w:t>
      </w:r>
      <w:r w:rsidR="00EA239F" w:rsidRPr="00EA239F">
        <w:rPr>
          <w:rFonts w:ascii="Times New Roman" w:hAnsi="Times New Roman" w:cs="Times New Roman"/>
          <w:sz w:val="28"/>
          <w:szCs w:val="28"/>
          <w:lang w:val="ru-RU"/>
        </w:rPr>
        <w:t>4</w:t>
      </w:r>
      <w:r w:rsidRPr="00EA239F">
        <w:rPr>
          <w:rFonts w:ascii="Times New Roman" w:hAnsi="Times New Roman" w:cs="Times New Roman"/>
          <w:sz w:val="28"/>
          <w:szCs w:val="28"/>
        </w:rPr>
        <w:t>.</w:t>
      </w:r>
    </w:p>
    <w:p w14:paraId="3A0D674C" w14:textId="77777777" w:rsidR="001C271A" w:rsidRPr="008C2B73" w:rsidRDefault="001C271A" w:rsidP="001C271A">
      <w:pPr>
        <w:pStyle w:val="ConsPlusNormal"/>
        <w:jc w:val="right"/>
        <w:rPr>
          <w:rFonts w:ascii="Times New Roman" w:hAnsi="Times New Roman" w:cs="Times New Roman"/>
          <w:sz w:val="28"/>
          <w:szCs w:val="28"/>
        </w:rPr>
      </w:pPr>
      <w:r w:rsidRPr="008C2B73">
        <w:rPr>
          <w:rFonts w:ascii="Times New Roman" w:hAnsi="Times New Roman" w:cs="Times New Roman"/>
          <w:sz w:val="28"/>
          <w:szCs w:val="28"/>
        </w:rPr>
        <w:t>к Условиям осуществления</w:t>
      </w:r>
    </w:p>
    <w:p w14:paraId="2F409DCF" w14:textId="77777777" w:rsidR="001C271A" w:rsidRPr="008C2B73" w:rsidRDefault="001C271A" w:rsidP="001C271A">
      <w:pPr>
        <w:pStyle w:val="ConsPlusNormal"/>
        <w:jc w:val="right"/>
        <w:rPr>
          <w:rFonts w:ascii="Times New Roman" w:hAnsi="Times New Roman" w:cs="Times New Roman"/>
          <w:sz w:val="28"/>
          <w:szCs w:val="28"/>
        </w:rPr>
      </w:pPr>
      <w:r w:rsidRPr="008C2B73">
        <w:rPr>
          <w:rFonts w:ascii="Times New Roman" w:hAnsi="Times New Roman" w:cs="Times New Roman"/>
          <w:sz w:val="28"/>
          <w:szCs w:val="28"/>
        </w:rPr>
        <w:t>валютно-обменных операций</w:t>
      </w:r>
    </w:p>
    <w:p w14:paraId="5CF2E7D0" w14:textId="77777777" w:rsidR="001C271A" w:rsidRPr="008C2B73" w:rsidRDefault="001C271A" w:rsidP="001C271A">
      <w:pPr>
        <w:pStyle w:val="ConsPlusNormal"/>
        <w:jc w:val="right"/>
        <w:rPr>
          <w:rFonts w:ascii="Times New Roman" w:hAnsi="Times New Roman" w:cs="Times New Roman"/>
          <w:sz w:val="28"/>
          <w:szCs w:val="28"/>
        </w:rPr>
      </w:pPr>
      <w:r w:rsidRPr="008C2B73">
        <w:rPr>
          <w:rFonts w:ascii="Times New Roman" w:hAnsi="Times New Roman" w:cs="Times New Roman"/>
          <w:sz w:val="28"/>
          <w:szCs w:val="28"/>
        </w:rPr>
        <w:t>в ОАО "Паритетбанк"</w:t>
      </w:r>
    </w:p>
    <w:tbl>
      <w:tblPr>
        <w:tblW w:w="9923" w:type="dxa"/>
        <w:tblInd w:w="-34" w:type="dxa"/>
        <w:tblLayout w:type="fixed"/>
        <w:tblLook w:val="0000" w:firstRow="0" w:lastRow="0" w:firstColumn="0" w:lastColumn="0" w:noHBand="0" w:noVBand="0"/>
      </w:tblPr>
      <w:tblGrid>
        <w:gridCol w:w="3403"/>
        <w:gridCol w:w="567"/>
        <w:gridCol w:w="283"/>
        <w:gridCol w:w="1649"/>
        <w:gridCol w:w="540"/>
        <w:gridCol w:w="540"/>
        <w:gridCol w:w="2941"/>
      </w:tblGrid>
      <w:tr w:rsidR="001C271A" w:rsidRPr="007B4B14" w14:paraId="2C3FA61D" w14:textId="77777777" w:rsidTr="001C271A">
        <w:tc>
          <w:tcPr>
            <w:tcW w:w="9923" w:type="dxa"/>
            <w:gridSpan w:val="7"/>
          </w:tcPr>
          <w:p w14:paraId="72F68756" w14:textId="2ED8318F" w:rsidR="001C271A" w:rsidRPr="007B4B14" w:rsidRDefault="001C271A" w:rsidP="007C3BB2">
            <w:pPr>
              <w:pStyle w:val="1"/>
              <w:jc w:val="left"/>
              <w:rPr>
                <w:sz w:val="28"/>
                <w:szCs w:val="28"/>
              </w:rPr>
            </w:pPr>
            <w:r w:rsidRPr="007B4B14">
              <w:rPr>
                <w:sz w:val="28"/>
                <w:szCs w:val="28"/>
              </w:rPr>
              <w:t xml:space="preserve">                                                             </w:t>
            </w:r>
          </w:p>
          <w:p w14:paraId="76B2DCAF" w14:textId="77777777" w:rsidR="001C271A" w:rsidRPr="007B4B14" w:rsidRDefault="001C271A" w:rsidP="001C271A">
            <w:pPr>
              <w:pStyle w:val="1"/>
              <w:ind w:left="432"/>
              <w:rPr>
                <w:sz w:val="28"/>
                <w:szCs w:val="28"/>
              </w:rPr>
            </w:pPr>
            <w:r w:rsidRPr="007B4B14">
              <w:rPr>
                <w:sz w:val="28"/>
                <w:szCs w:val="28"/>
              </w:rPr>
              <w:t>ЗАЯВЛЕНИЕ №</w:t>
            </w:r>
          </w:p>
          <w:p w14:paraId="46C91BE3" w14:textId="77777777" w:rsidR="001C271A" w:rsidRPr="007B4B14" w:rsidRDefault="001C271A" w:rsidP="001C271A">
            <w:pPr>
              <w:pStyle w:val="1"/>
              <w:ind w:left="432"/>
              <w:rPr>
                <w:sz w:val="28"/>
                <w:szCs w:val="28"/>
              </w:rPr>
            </w:pPr>
            <w:r w:rsidRPr="007B4B14">
              <w:rPr>
                <w:sz w:val="28"/>
                <w:szCs w:val="28"/>
              </w:rPr>
              <w:t>на подключение к Электронной торговой площадке (ЭТП)</w:t>
            </w:r>
          </w:p>
        </w:tc>
      </w:tr>
      <w:tr w:rsidR="001C271A" w:rsidRPr="007B4B14" w14:paraId="0F907F9E" w14:textId="77777777" w:rsidTr="001C271A">
        <w:tc>
          <w:tcPr>
            <w:tcW w:w="9923" w:type="dxa"/>
            <w:gridSpan w:val="7"/>
          </w:tcPr>
          <w:p w14:paraId="20D4676D" w14:textId="77777777" w:rsidR="001C271A" w:rsidRPr="007B4B14" w:rsidRDefault="001C271A" w:rsidP="001C271A">
            <w:pPr>
              <w:pStyle w:val="1"/>
              <w:ind w:left="432"/>
              <w:rPr>
                <w:sz w:val="28"/>
                <w:szCs w:val="28"/>
              </w:rPr>
            </w:pPr>
          </w:p>
        </w:tc>
      </w:tr>
      <w:tr w:rsidR="001C271A" w:rsidRPr="007B4B14" w14:paraId="6951093D" w14:textId="77777777" w:rsidTr="001C271A">
        <w:trPr>
          <w:cantSplit/>
          <w:trHeight w:val="136"/>
        </w:trPr>
        <w:tc>
          <w:tcPr>
            <w:tcW w:w="3403" w:type="dxa"/>
            <w:vAlign w:val="bottom"/>
          </w:tcPr>
          <w:p w14:paraId="357C7AA9" w14:textId="77777777" w:rsidR="001C271A" w:rsidRPr="007B4B14" w:rsidRDefault="001C271A" w:rsidP="001C271A">
            <w:pPr>
              <w:jc w:val="right"/>
              <w:rPr>
                <w:rFonts w:ascii="Times New Roman" w:hAnsi="Times New Roman" w:cs="Times New Roman"/>
                <w:sz w:val="28"/>
                <w:szCs w:val="28"/>
              </w:rPr>
            </w:pPr>
            <w:r w:rsidRPr="007B4B14">
              <w:rPr>
                <w:rFonts w:ascii="Times New Roman" w:hAnsi="Times New Roman" w:cs="Times New Roman"/>
                <w:sz w:val="28"/>
                <w:szCs w:val="28"/>
              </w:rPr>
              <w:t>от «</w:t>
            </w:r>
          </w:p>
        </w:tc>
        <w:tc>
          <w:tcPr>
            <w:tcW w:w="567" w:type="dxa"/>
            <w:tcBorders>
              <w:top w:val="nil"/>
              <w:left w:val="nil"/>
              <w:bottom w:val="single" w:sz="4" w:space="0" w:color="auto"/>
              <w:right w:val="nil"/>
            </w:tcBorders>
            <w:vAlign w:val="bottom"/>
          </w:tcPr>
          <w:p w14:paraId="037A69F5" w14:textId="77777777" w:rsidR="001C271A" w:rsidRPr="007B4B14" w:rsidRDefault="001C271A" w:rsidP="001C271A">
            <w:pPr>
              <w:jc w:val="center"/>
              <w:rPr>
                <w:rFonts w:ascii="Times New Roman" w:hAnsi="Times New Roman" w:cs="Times New Roman"/>
                <w:sz w:val="28"/>
                <w:szCs w:val="28"/>
              </w:rPr>
            </w:pPr>
          </w:p>
        </w:tc>
        <w:tc>
          <w:tcPr>
            <w:tcW w:w="283" w:type="dxa"/>
            <w:vAlign w:val="bottom"/>
          </w:tcPr>
          <w:p w14:paraId="0A3F9733" w14:textId="77777777" w:rsidR="001C271A" w:rsidRPr="007B4B14" w:rsidRDefault="001C271A" w:rsidP="001C271A">
            <w:pPr>
              <w:rPr>
                <w:rFonts w:ascii="Times New Roman" w:hAnsi="Times New Roman" w:cs="Times New Roman"/>
                <w:sz w:val="28"/>
                <w:szCs w:val="28"/>
              </w:rPr>
            </w:pPr>
            <w:r w:rsidRPr="007B4B14">
              <w:rPr>
                <w:rFonts w:ascii="Times New Roman" w:hAnsi="Times New Roman" w:cs="Times New Roman"/>
                <w:sz w:val="28"/>
                <w:szCs w:val="28"/>
              </w:rPr>
              <w:t>»</w:t>
            </w:r>
          </w:p>
        </w:tc>
        <w:tc>
          <w:tcPr>
            <w:tcW w:w="1649" w:type="dxa"/>
            <w:tcBorders>
              <w:top w:val="nil"/>
              <w:left w:val="nil"/>
              <w:bottom w:val="single" w:sz="4" w:space="0" w:color="auto"/>
              <w:right w:val="nil"/>
            </w:tcBorders>
            <w:vAlign w:val="bottom"/>
          </w:tcPr>
          <w:p w14:paraId="44984609" w14:textId="77777777" w:rsidR="001C271A" w:rsidRPr="007B4B14" w:rsidRDefault="001C271A" w:rsidP="001C271A">
            <w:pPr>
              <w:rPr>
                <w:rFonts w:ascii="Times New Roman" w:hAnsi="Times New Roman" w:cs="Times New Roman"/>
                <w:sz w:val="28"/>
                <w:szCs w:val="28"/>
              </w:rPr>
            </w:pPr>
          </w:p>
        </w:tc>
        <w:tc>
          <w:tcPr>
            <w:tcW w:w="540" w:type="dxa"/>
            <w:vAlign w:val="bottom"/>
          </w:tcPr>
          <w:p w14:paraId="20C39E30" w14:textId="77777777" w:rsidR="001C271A" w:rsidRPr="007B4B14" w:rsidRDefault="001C271A" w:rsidP="001C271A">
            <w:pPr>
              <w:jc w:val="right"/>
              <w:rPr>
                <w:rFonts w:ascii="Times New Roman" w:hAnsi="Times New Roman" w:cs="Times New Roman"/>
                <w:sz w:val="28"/>
                <w:szCs w:val="28"/>
              </w:rPr>
            </w:pPr>
            <w:r w:rsidRPr="007B4B14">
              <w:rPr>
                <w:rFonts w:ascii="Times New Roman" w:hAnsi="Times New Roman" w:cs="Times New Roman"/>
                <w:sz w:val="28"/>
                <w:szCs w:val="28"/>
              </w:rPr>
              <w:t>20</w:t>
            </w:r>
          </w:p>
        </w:tc>
        <w:tc>
          <w:tcPr>
            <w:tcW w:w="540" w:type="dxa"/>
            <w:tcBorders>
              <w:top w:val="nil"/>
              <w:left w:val="nil"/>
              <w:bottom w:val="single" w:sz="4" w:space="0" w:color="auto"/>
              <w:right w:val="nil"/>
            </w:tcBorders>
            <w:vAlign w:val="bottom"/>
          </w:tcPr>
          <w:p w14:paraId="0B9865E4" w14:textId="77777777" w:rsidR="001C271A" w:rsidRPr="007B4B14" w:rsidRDefault="001C271A" w:rsidP="001C271A">
            <w:pPr>
              <w:rPr>
                <w:rFonts w:ascii="Times New Roman" w:hAnsi="Times New Roman" w:cs="Times New Roman"/>
                <w:sz w:val="28"/>
                <w:szCs w:val="28"/>
              </w:rPr>
            </w:pPr>
          </w:p>
        </w:tc>
        <w:tc>
          <w:tcPr>
            <w:tcW w:w="2941" w:type="dxa"/>
            <w:vAlign w:val="bottom"/>
          </w:tcPr>
          <w:p w14:paraId="7089961F" w14:textId="77777777" w:rsidR="001C271A" w:rsidRPr="007B4B14" w:rsidRDefault="001C271A" w:rsidP="001C271A">
            <w:pPr>
              <w:rPr>
                <w:rFonts w:ascii="Times New Roman" w:hAnsi="Times New Roman" w:cs="Times New Roman"/>
                <w:sz w:val="28"/>
                <w:szCs w:val="28"/>
                <w:lang w:val="en-US"/>
              </w:rPr>
            </w:pPr>
            <w:r w:rsidRPr="007B4B14">
              <w:rPr>
                <w:rFonts w:ascii="Times New Roman" w:hAnsi="Times New Roman" w:cs="Times New Roman"/>
                <w:sz w:val="28"/>
                <w:szCs w:val="28"/>
              </w:rPr>
              <w:t>г.</w:t>
            </w:r>
          </w:p>
        </w:tc>
      </w:tr>
    </w:tbl>
    <w:p w14:paraId="64DC4B3D" w14:textId="77777777" w:rsidR="001C271A" w:rsidRPr="007B4B14" w:rsidRDefault="001C271A" w:rsidP="001C271A">
      <w:pPr>
        <w:rPr>
          <w:rFonts w:ascii="Times New Roman" w:hAnsi="Times New Roman" w:cs="Times New Roman"/>
          <w:sz w:val="28"/>
          <w:szCs w:val="28"/>
        </w:rPr>
      </w:pPr>
    </w:p>
    <w:tbl>
      <w:tblPr>
        <w:tblW w:w="9390" w:type="dxa"/>
        <w:tblInd w:w="-34" w:type="dxa"/>
        <w:tblLayout w:type="fixed"/>
        <w:tblLook w:val="0000" w:firstRow="0" w:lastRow="0" w:firstColumn="0" w:lastColumn="0" w:noHBand="0" w:noVBand="0"/>
      </w:tblPr>
      <w:tblGrid>
        <w:gridCol w:w="1135"/>
        <w:gridCol w:w="8255"/>
      </w:tblGrid>
      <w:tr w:rsidR="001C271A" w:rsidRPr="007B4B14" w14:paraId="069D00FC" w14:textId="77777777" w:rsidTr="00EA239F">
        <w:tc>
          <w:tcPr>
            <w:tcW w:w="1135" w:type="dxa"/>
          </w:tcPr>
          <w:p w14:paraId="723F5A71" w14:textId="77777777" w:rsidR="001C271A" w:rsidRPr="007B4B14" w:rsidRDefault="001C271A" w:rsidP="001C271A">
            <w:pPr>
              <w:pStyle w:val="a7"/>
              <w:tabs>
                <w:tab w:val="left" w:pos="708"/>
              </w:tabs>
              <w:rPr>
                <w:b/>
                <w:sz w:val="28"/>
                <w:szCs w:val="28"/>
              </w:rPr>
            </w:pPr>
            <w:r w:rsidRPr="007B4B14">
              <w:rPr>
                <w:b/>
                <w:sz w:val="28"/>
                <w:szCs w:val="28"/>
              </w:rPr>
              <w:t>Банк:</w:t>
            </w:r>
          </w:p>
        </w:tc>
        <w:tc>
          <w:tcPr>
            <w:tcW w:w="8255" w:type="dxa"/>
            <w:tcBorders>
              <w:bottom w:val="single" w:sz="4" w:space="0" w:color="auto"/>
            </w:tcBorders>
          </w:tcPr>
          <w:p w14:paraId="037DA7DA" w14:textId="77777777" w:rsidR="001C271A" w:rsidRPr="007B4B14" w:rsidRDefault="001C271A" w:rsidP="001C271A">
            <w:pPr>
              <w:pStyle w:val="a7"/>
              <w:tabs>
                <w:tab w:val="left" w:pos="708"/>
              </w:tabs>
              <w:rPr>
                <w:sz w:val="28"/>
                <w:szCs w:val="28"/>
              </w:rPr>
            </w:pPr>
            <w:r w:rsidRPr="007B4B14">
              <w:rPr>
                <w:sz w:val="28"/>
                <w:szCs w:val="28"/>
              </w:rPr>
              <w:t>Открытое акционерное общество «Паритетбанк»</w:t>
            </w:r>
          </w:p>
        </w:tc>
      </w:tr>
      <w:tr w:rsidR="001C271A" w:rsidRPr="007B4B14" w14:paraId="12B1259B" w14:textId="77777777" w:rsidTr="00EA239F">
        <w:tc>
          <w:tcPr>
            <w:tcW w:w="9390" w:type="dxa"/>
            <w:gridSpan w:val="2"/>
            <w:tcBorders>
              <w:bottom w:val="single" w:sz="4" w:space="0" w:color="auto"/>
            </w:tcBorders>
          </w:tcPr>
          <w:p w14:paraId="503B6C28" w14:textId="77777777" w:rsidR="001C271A" w:rsidRPr="007B4B14" w:rsidRDefault="001C271A" w:rsidP="001C271A">
            <w:pPr>
              <w:pStyle w:val="a7"/>
              <w:tabs>
                <w:tab w:val="left" w:pos="708"/>
              </w:tabs>
              <w:rPr>
                <w:sz w:val="28"/>
                <w:szCs w:val="28"/>
              </w:rPr>
            </w:pPr>
          </w:p>
        </w:tc>
      </w:tr>
      <w:tr w:rsidR="001C271A" w:rsidRPr="007B4B14" w14:paraId="4069E818" w14:textId="77777777" w:rsidTr="00EA239F">
        <w:tc>
          <w:tcPr>
            <w:tcW w:w="1135" w:type="dxa"/>
            <w:tcBorders>
              <w:top w:val="single" w:sz="4" w:space="0" w:color="auto"/>
            </w:tcBorders>
          </w:tcPr>
          <w:p w14:paraId="30FC7471" w14:textId="77777777" w:rsidR="001C271A" w:rsidRPr="007B4B14" w:rsidRDefault="001C271A" w:rsidP="001C271A">
            <w:pPr>
              <w:pStyle w:val="a7"/>
              <w:tabs>
                <w:tab w:val="left" w:pos="708"/>
              </w:tabs>
              <w:jc w:val="center"/>
              <w:rPr>
                <w:sz w:val="28"/>
                <w:szCs w:val="28"/>
              </w:rPr>
            </w:pPr>
          </w:p>
        </w:tc>
        <w:tc>
          <w:tcPr>
            <w:tcW w:w="8255" w:type="dxa"/>
            <w:tcBorders>
              <w:top w:val="single" w:sz="4" w:space="0" w:color="auto"/>
            </w:tcBorders>
          </w:tcPr>
          <w:p w14:paraId="600BD151" w14:textId="77777777" w:rsidR="001C271A" w:rsidRPr="007B4B14" w:rsidRDefault="001C271A" w:rsidP="001C271A">
            <w:pPr>
              <w:pStyle w:val="a7"/>
              <w:tabs>
                <w:tab w:val="left" w:pos="708"/>
              </w:tabs>
              <w:jc w:val="center"/>
              <w:rPr>
                <w:sz w:val="28"/>
                <w:szCs w:val="28"/>
              </w:rPr>
            </w:pPr>
            <w:r w:rsidRPr="007B4B14">
              <w:rPr>
                <w:sz w:val="28"/>
                <w:szCs w:val="28"/>
              </w:rPr>
              <w:t>(указывается наименование подразделения Банка)</w:t>
            </w:r>
          </w:p>
        </w:tc>
      </w:tr>
    </w:tbl>
    <w:p w14:paraId="39F9A820" w14:textId="77777777" w:rsidR="001C271A" w:rsidRPr="007B4B14" w:rsidRDefault="001C271A" w:rsidP="001C271A">
      <w:pPr>
        <w:rPr>
          <w:rFonts w:ascii="Times New Roman" w:hAnsi="Times New Roman" w:cs="Times New Roman"/>
          <w:sz w:val="28"/>
          <w:szCs w:val="28"/>
        </w:rPr>
      </w:pPr>
    </w:p>
    <w:tbl>
      <w:tblPr>
        <w:tblW w:w="9248" w:type="dxa"/>
        <w:tblInd w:w="-34" w:type="dxa"/>
        <w:tblLayout w:type="fixed"/>
        <w:tblLook w:val="0000" w:firstRow="0" w:lastRow="0" w:firstColumn="0" w:lastColumn="0" w:noHBand="0" w:noVBand="0"/>
      </w:tblPr>
      <w:tblGrid>
        <w:gridCol w:w="1735"/>
        <w:gridCol w:w="7513"/>
      </w:tblGrid>
      <w:tr w:rsidR="001C271A" w:rsidRPr="007B4B14" w14:paraId="5E558683" w14:textId="77777777" w:rsidTr="00EA239F">
        <w:tc>
          <w:tcPr>
            <w:tcW w:w="1735" w:type="dxa"/>
          </w:tcPr>
          <w:p w14:paraId="39B3B170" w14:textId="77777777" w:rsidR="001C271A" w:rsidRPr="007B4B14" w:rsidRDefault="001C271A" w:rsidP="001C271A">
            <w:pPr>
              <w:pStyle w:val="a7"/>
              <w:tabs>
                <w:tab w:val="left" w:pos="708"/>
              </w:tabs>
              <w:rPr>
                <w:b/>
                <w:sz w:val="28"/>
                <w:szCs w:val="28"/>
              </w:rPr>
            </w:pPr>
            <w:r w:rsidRPr="007B4B14">
              <w:rPr>
                <w:b/>
                <w:sz w:val="28"/>
                <w:szCs w:val="28"/>
              </w:rPr>
              <w:t>Клиент:</w:t>
            </w:r>
          </w:p>
        </w:tc>
        <w:tc>
          <w:tcPr>
            <w:tcW w:w="7513" w:type="dxa"/>
            <w:tcBorders>
              <w:bottom w:val="single" w:sz="4" w:space="0" w:color="auto"/>
            </w:tcBorders>
          </w:tcPr>
          <w:p w14:paraId="3DAAD90C" w14:textId="77777777" w:rsidR="001C271A" w:rsidRPr="007B4B14" w:rsidRDefault="001C271A" w:rsidP="00B61DF3">
            <w:pPr>
              <w:pStyle w:val="a7"/>
              <w:tabs>
                <w:tab w:val="left" w:pos="0"/>
              </w:tabs>
              <w:rPr>
                <w:sz w:val="28"/>
                <w:szCs w:val="28"/>
              </w:rPr>
            </w:pPr>
          </w:p>
        </w:tc>
      </w:tr>
      <w:tr w:rsidR="001C271A" w:rsidRPr="007B4B14" w14:paraId="5724CA36" w14:textId="77777777" w:rsidTr="00EA239F">
        <w:tc>
          <w:tcPr>
            <w:tcW w:w="1735" w:type="dxa"/>
          </w:tcPr>
          <w:p w14:paraId="121631AD" w14:textId="77777777" w:rsidR="001C271A" w:rsidRPr="007B4B14" w:rsidRDefault="001C271A" w:rsidP="001C271A">
            <w:pPr>
              <w:pStyle w:val="a7"/>
              <w:tabs>
                <w:tab w:val="left" w:pos="708"/>
              </w:tabs>
              <w:jc w:val="center"/>
              <w:rPr>
                <w:b/>
                <w:sz w:val="28"/>
                <w:szCs w:val="28"/>
              </w:rPr>
            </w:pPr>
          </w:p>
        </w:tc>
        <w:tc>
          <w:tcPr>
            <w:tcW w:w="7513" w:type="dxa"/>
            <w:tcBorders>
              <w:top w:val="single" w:sz="4" w:space="0" w:color="auto"/>
            </w:tcBorders>
          </w:tcPr>
          <w:p w14:paraId="787C6467" w14:textId="77777777" w:rsidR="001C271A" w:rsidRPr="007B4B14" w:rsidRDefault="001C271A" w:rsidP="001C271A">
            <w:pPr>
              <w:pStyle w:val="a7"/>
              <w:tabs>
                <w:tab w:val="left" w:pos="708"/>
              </w:tabs>
              <w:jc w:val="center"/>
              <w:rPr>
                <w:sz w:val="28"/>
                <w:szCs w:val="28"/>
              </w:rPr>
            </w:pPr>
            <w:r w:rsidRPr="007B4B14">
              <w:rPr>
                <w:sz w:val="28"/>
                <w:szCs w:val="28"/>
              </w:rPr>
              <w:t>(указываются полное наименование юридического лица (его структурного подразделения),</w:t>
            </w:r>
          </w:p>
        </w:tc>
      </w:tr>
      <w:tr w:rsidR="001C271A" w:rsidRPr="007B4B14" w14:paraId="5CF6CDF6" w14:textId="77777777" w:rsidTr="00EA239F">
        <w:trPr>
          <w:trHeight w:val="80"/>
        </w:trPr>
        <w:tc>
          <w:tcPr>
            <w:tcW w:w="9248" w:type="dxa"/>
            <w:gridSpan w:val="2"/>
            <w:tcBorders>
              <w:bottom w:val="single" w:sz="4" w:space="0" w:color="auto"/>
            </w:tcBorders>
            <w:vAlign w:val="bottom"/>
          </w:tcPr>
          <w:p w14:paraId="396E7121" w14:textId="77777777" w:rsidR="001C271A" w:rsidRPr="007B4B14" w:rsidRDefault="001C271A" w:rsidP="001C271A">
            <w:pPr>
              <w:pStyle w:val="a7"/>
              <w:tabs>
                <w:tab w:val="left" w:pos="708"/>
              </w:tabs>
              <w:rPr>
                <w:sz w:val="28"/>
                <w:szCs w:val="28"/>
              </w:rPr>
            </w:pPr>
          </w:p>
        </w:tc>
      </w:tr>
      <w:tr w:rsidR="001C271A" w:rsidRPr="007B4B14" w14:paraId="0603552F" w14:textId="77777777" w:rsidTr="00EA239F">
        <w:tc>
          <w:tcPr>
            <w:tcW w:w="9248" w:type="dxa"/>
            <w:gridSpan w:val="2"/>
            <w:tcBorders>
              <w:top w:val="single" w:sz="4" w:space="0" w:color="auto"/>
              <w:bottom w:val="single" w:sz="4" w:space="0" w:color="auto"/>
            </w:tcBorders>
          </w:tcPr>
          <w:p w14:paraId="03484172" w14:textId="77777777" w:rsidR="001C271A" w:rsidRPr="007B4B14" w:rsidRDefault="001C271A" w:rsidP="001C271A">
            <w:pPr>
              <w:pStyle w:val="a7"/>
              <w:tabs>
                <w:tab w:val="left" w:pos="708"/>
              </w:tabs>
              <w:jc w:val="center"/>
              <w:rPr>
                <w:sz w:val="28"/>
                <w:szCs w:val="28"/>
              </w:rPr>
            </w:pPr>
            <w:r w:rsidRPr="007B4B14">
              <w:rPr>
                <w:sz w:val="28"/>
                <w:szCs w:val="28"/>
              </w:rPr>
              <w:t>фамилия, имя, отчество индивидуального предпринимателя)</w:t>
            </w:r>
          </w:p>
        </w:tc>
      </w:tr>
      <w:tr w:rsidR="001C271A" w:rsidRPr="007B4B14" w14:paraId="7A7EBA43" w14:textId="77777777" w:rsidTr="00EA239F">
        <w:trPr>
          <w:trHeight w:val="1212"/>
        </w:trPr>
        <w:tc>
          <w:tcPr>
            <w:tcW w:w="9248" w:type="dxa"/>
            <w:gridSpan w:val="2"/>
            <w:tcBorders>
              <w:top w:val="single" w:sz="4" w:space="0" w:color="auto"/>
            </w:tcBorders>
          </w:tcPr>
          <w:p w14:paraId="48E7AA57" w14:textId="77777777" w:rsidR="001C271A" w:rsidRPr="007B4B14" w:rsidRDefault="001C271A" w:rsidP="001C271A">
            <w:pPr>
              <w:spacing w:before="120"/>
              <w:jc w:val="both"/>
              <w:rPr>
                <w:rFonts w:ascii="Times New Roman" w:hAnsi="Times New Roman" w:cs="Times New Roman"/>
                <w:sz w:val="28"/>
                <w:szCs w:val="28"/>
              </w:rPr>
            </w:pPr>
            <w:r w:rsidRPr="007B4B14">
              <w:rPr>
                <w:rFonts w:ascii="Times New Roman" w:hAnsi="Times New Roman" w:cs="Times New Roman"/>
                <w:sz w:val="28"/>
                <w:szCs w:val="28"/>
              </w:rPr>
              <w:t>На основании Условий обслуживания юридических лиц и индивидуальных предпринимателей с использованием ЭТП в ОАО «Паритетбанк» от ___________ , размещенных на интернет-сайте Банка (</w:t>
            </w:r>
            <w:hyperlink r:id="rId6" w:history="1">
              <w:r w:rsidRPr="007B4B14">
                <w:rPr>
                  <w:rStyle w:val="a3"/>
                  <w:rFonts w:ascii="Times New Roman" w:hAnsi="Times New Roman" w:cs="Times New Roman"/>
                  <w:sz w:val="28"/>
                  <w:szCs w:val="28"/>
                </w:rPr>
                <w:t>www.</w:t>
              </w:r>
              <w:r w:rsidRPr="007B4B14">
                <w:rPr>
                  <w:rStyle w:val="a3"/>
                  <w:rFonts w:ascii="Times New Roman" w:hAnsi="Times New Roman" w:cs="Times New Roman"/>
                  <w:sz w:val="28"/>
                  <w:szCs w:val="28"/>
                  <w:lang w:val="en-US"/>
                </w:rPr>
                <w:t>paritet</w:t>
              </w:r>
              <w:r w:rsidRPr="007B4B14">
                <w:rPr>
                  <w:rStyle w:val="a3"/>
                  <w:rFonts w:ascii="Times New Roman" w:hAnsi="Times New Roman" w:cs="Times New Roman"/>
                  <w:sz w:val="28"/>
                  <w:szCs w:val="28"/>
                </w:rPr>
                <w:t>bank.by</w:t>
              </w:r>
            </w:hyperlink>
            <w:r w:rsidRPr="007B4B14">
              <w:rPr>
                <w:rFonts w:ascii="Times New Roman" w:hAnsi="Times New Roman" w:cs="Times New Roman"/>
                <w:sz w:val="28"/>
                <w:szCs w:val="28"/>
              </w:rPr>
              <w:t xml:space="preserve">), просим подключить к ЭТП для совершения </w:t>
            </w:r>
            <w:r w:rsidRPr="007B4B14">
              <w:rPr>
                <w:rFonts w:ascii="Times New Roman" w:hAnsi="Times New Roman" w:cs="Times New Roman"/>
                <w:sz w:val="28"/>
                <w:szCs w:val="28"/>
                <w:lang w:val="ru-RU"/>
              </w:rPr>
              <w:t>валютно-обменных операций</w:t>
            </w:r>
            <w:r w:rsidRPr="007B4B14">
              <w:rPr>
                <w:rFonts w:ascii="Times New Roman" w:hAnsi="Times New Roman" w:cs="Times New Roman"/>
                <w:sz w:val="28"/>
                <w:szCs w:val="28"/>
              </w:rPr>
              <w:t>:</w:t>
            </w:r>
          </w:p>
        </w:tc>
      </w:tr>
    </w:tbl>
    <w:p w14:paraId="6ABC981E" w14:textId="77777777" w:rsidR="001C271A" w:rsidRPr="007B4B14" w:rsidRDefault="001C271A" w:rsidP="001C271A">
      <w:pPr>
        <w:spacing w:before="60"/>
        <w:rPr>
          <w:rFonts w:ascii="Times New Roman" w:hAnsi="Times New Roman" w:cs="Times New Roman"/>
          <w:b/>
          <w:sz w:val="28"/>
          <w:szCs w:val="28"/>
        </w:rPr>
      </w:pPr>
      <w:r w:rsidRPr="007B4B14">
        <w:rPr>
          <w:rFonts w:ascii="Times New Roman" w:hAnsi="Times New Roman" w:cs="Times New Roman"/>
          <w:b/>
          <w:sz w:val="28"/>
          <w:szCs w:val="28"/>
        </w:rPr>
        <w:t>Место нахождения (место жительства для индивидуального предпринимателя):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1C271A" w:rsidRPr="007B4B14" w14:paraId="7BF8AD75" w14:textId="77777777" w:rsidTr="001C271A">
        <w:trPr>
          <w:cantSplit/>
        </w:trPr>
        <w:tc>
          <w:tcPr>
            <w:tcW w:w="9923" w:type="dxa"/>
            <w:tcBorders>
              <w:top w:val="nil"/>
              <w:left w:val="nil"/>
              <w:bottom w:val="single" w:sz="4" w:space="0" w:color="auto"/>
              <w:right w:val="nil"/>
            </w:tcBorders>
          </w:tcPr>
          <w:p w14:paraId="6024B9CC" w14:textId="77777777" w:rsidR="001C271A" w:rsidRPr="007B4B14" w:rsidRDefault="001C271A" w:rsidP="001C271A">
            <w:pPr>
              <w:pStyle w:val="a7"/>
              <w:tabs>
                <w:tab w:val="left" w:pos="708"/>
              </w:tabs>
              <w:rPr>
                <w:sz w:val="28"/>
                <w:szCs w:val="28"/>
              </w:rPr>
            </w:pPr>
          </w:p>
        </w:tc>
      </w:tr>
      <w:tr w:rsidR="001C271A" w:rsidRPr="007B4B14" w14:paraId="7F1A667B" w14:textId="77777777" w:rsidTr="001C271A">
        <w:trPr>
          <w:cantSplit/>
        </w:trPr>
        <w:tc>
          <w:tcPr>
            <w:tcW w:w="9923" w:type="dxa"/>
            <w:tcBorders>
              <w:top w:val="single" w:sz="4" w:space="0" w:color="auto"/>
              <w:left w:val="nil"/>
              <w:bottom w:val="single" w:sz="4" w:space="0" w:color="auto"/>
              <w:right w:val="nil"/>
            </w:tcBorders>
          </w:tcPr>
          <w:p w14:paraId="0E23665B" w14:textId="77777777" w:rsidR="001C271A" w:rsidRPr="007B4B14" w:rsidRDefault="001C271A" w:rsidP="001C271A">
            <w:pPr>
              <w:pStyle w:val="a7"/>
              <w:tabs>
                <w:tab w:val="left" w:pos="708"/>
              </w:tabs>
              <w:rPr>
                <w:sz w:val="28"/>
                <w:szCs w:val="28"/>
              </w:rPr>
            </w:pPr>
          </w:p>
        </w:tc>
      </w:tr>
    </w:tbl>
    <w:p w14:paraId="32DA6A14" w14:textId="77777777" w:rsidR="001C271A" w:rsidRPr="007B4B14" w:rsidRDefault="001C271A" w:rsidP="001C271A">
      <w:pPr>
        <w:rPr>
          <w:rFonts w:ascii="Times New Roman" w:hAnsi="Times New Roman" w:cs="Times New Roman"/>
          <w:sz w:val="28"/>
          <w:szCs w:val="28"/>
        </w:rPr>
      </w:pPr>
    </w:p>
    <w:tbl>
      <w:tblPr>
        <w:tblW w:w="11516" w:type="dxa"/>
        <w:tblInd w:w="-34" w:type="dxa"/>
        <w:tblLayout w:type="fixed"/>
        <w:tblLook w:val="0000" w:firstRow="0" w:lastRow="0" w:firstColumn="0" w:lastColumn="0" w:noHBand="0" w:noVBand="0"/>
      </w:tblPr>
      <w:tblGrid>
        <w:gridCol w:w="4996"/>
        <w:gridCol w:w="3260"/>
        <w:gridCol w:w="3260"/>
      </w:tblGrid>
      <w:tr w:rsidR="001C271A" w:rsidRPr="007B4B14" w14:paraId="63207DC5" w14:textId="77777777" w:rsidTr="00B61DF3">
        <w:trPr>
          <w:cantSplit/>
        </w:trPr>
        <w:tc>
          <w:tcPr>
            <w:tcW w:w="4996" w:type="dxa"/>
          </w:tcPr>
          <w:p w14:paraId="0024629A" w14:textId="0098A1FB" w:rsidR="001C271A" w:rsidRPr="007B4B14" w:rsidRDefault="001C271A" w:rsidP="001C271A">
            <w:pPr>
              <w:pStyle w:val="a7"/>
              <w:tabs>
                <w:tab w:val="left" w:pos="708"/>
              </w:tabs>
              <w:rPr>
                <w:b/>
                <w:sz w:val="28"/>
                <w:szCs w:val="28"/>
              </w:rPr>
            </w:pPr>
            <w:r w:rsidRPr="007B4B14">
              <w:rPr>
                <w:b/>
                <w:sz w:val="28"/>
                <w:szCs w:val="28"/>
              </w:rPr>
              <w:t xml:space="preserve">Учетный номер плательщика: </w:t>
            </w:r>
          </w:p>
        </w:tc>
        <w:tc>
          <w:tcPr>
            <w:tcW w:w="3260" w:type="dxa"/>
            <w:tcBorders>
              <w:top w:val="nil"/>
              <w:left w:val="nil"/>
              <w:bottom w:val="single" w:sz="4" w:space="0" w:color="auto"/>
              <w:right w:val="nil"/>
            </w:tcBorders>
          </w:tcPr>
          <w:p w14:paraId="0EE75F8D" w14:textId="77777777" w:rsidR="001C271A" w:rsidRPr="007B4B14" w:rsidRDefault="001C271A" w:rsidP="001C271A">
            <w:pPr>
              <w:pStyle w:val="a7"/>
              <w:tabs>
                <w:tab w:val="left" w:pos="708"/>
              </w:tabs>
              <w:rPr>
                <w:sz w:val="28"/>
                <w:szCs w:val="28"/>
              </w:rPr>
            </w:pPr>
          </w:p>
        </w:tc>
        <w:tc>
          <w:tcPr>
            <w:tcW w:w="3260" w:type="dxa"/>
          </w:tcPr>
          <w:p w14:paraId="5D496124" w14:textId="77777777" w:rsidR="001C271A" w:rsidRPr="007B4B14" w:rsidRDefault="001C271A" w:rsidP="001C271A">
            <w:pPr>
              <w:rPr>
                <w:rFonts w:ascii="Times New Roman" w:hAnsi="Times New Roman" w:cs="Times New Roman"/>
                <w:sz w:val="28"/>
                <w:szCs w:val="28"/>
              </w:rPr>
            </w:pPr>
          </w:p>
        </w:tc>
      </w:tr>
    </w:tbl>
    <w:p w14:paraId="7085DCDC" w14:textId="77777777" w:rsidR="001C271A" w:rsidRPr="007B4B14" w:rsidRDefault="001C271A" w:rsidP="001C271A">
      <w:pPr>
        <w:rPr>
          <w:rFonts w:ascii="Times New Roman" w:hAnsi="Times New Roman" w:cs="Times New Roman"/>
          <w:sz w:val="28"/>
          <w:szCs w:val="28"/>
        </w:rPr>
      </w:pPr>
    </w:p>
    <w:tbl>
      <w:tblPr>
        <w:tblW w:w="9923" w:type="dxa"/>
        <w:tblInd w:w="-34" w:type="dxa"/>
        <w:tblLayout w:type="fixed"/>
        <w:tblLook w:val="0000" w:firstRow="0" w:lastRow="0" w:firstColumn="0" w:lastColumn="0" w:noHBand="0" w:noVBand="0"/>
      </w:tblPr>
      <w:tblGrid>
        <w:gridCol w:w="3828"/>
        <w:gridCol w:w="6095"/>
      </w:tblGrid>
      <w:tr w:rsidR="001C271A" w:rsidRPr="007B4B14" w14:paraId="1F77CCDC" w14:textId="77777777" w:rsidTr="001C271A">
        <w:trPr>
          <w:cantSplit/>
        </w:trPr>
        <w:tc>
          <w:tcPr>
            <w:tcW w:w="3828" w:type="dxa"/>
          </w:tcPr>
          <w:p w14:paraId="5A76CC25" w14:textId="77777777" w:rsidR="001C271A" w:rsidRPr="007B4B14" w:rsidRDefault="001C271A" w:rsidP="001C271A">
            <w:pPr>
              <w:pStyle w:val="a7"/>
              <w:tabs>
                <w:tab w:val="left" w:pos="708"/>
              </w:tabs>
              <w:rPr>
                <w:b/>
                <w:sz w:val="28"/>
                <w:szCs w:val="28"/>
              </w:rPr>
            </w:pPr>
            <w:r w:rsidRPr="007B4B14">
              <w:rPr>
                <w:b/>
                <w:sz w:val="28"/>
                <w:szCs w:val="28"/>
              </w:rPr>
              <w:t>Адрес электронной почты (</w:t>
            </w:r>
            <w:r w:rsidRPr="007B4B14">
              <w:rPr>
                <w:b/>
                <w:sz w:val="28"/>
                <w:szCs w:val="28"/>
                <w:lang w:val="en-US"/>
              </w:rPr>
              <w:t>e</w:t>
            </w:r>
            <w:r w:rsidRPr="007B4B14">
              <w:rPr>
                <w:b/>
                <w:sz w:val="28"/>
                <w:szCs w:val="28"/>
              </w:rPr>
              <w:t>-</w:t>
            </w:r>
            <w:r w:rsidRPr="007B4B14">
              <w:rPr>
                <w:b/>
                <w:sz w:val="28"/>
                <w:szCs w:val="28"/>
                <w:lang w:val="en-US"/>
              </w:rPr>
              <w:t>mail</w:t>
            </w:r>
            <w:r w:rsidRPr="007B4B14">
              <w:rPr>
                <w:b/>
                <w:sz w:val="28"/>
                <w:szCs w:val="28"/>
              </w:rPr>
              <w:t>):</w:t>
            </w:r>
          </w:p>
        </w:tc>
        <w:tc>
          <w:tcPr>
            <w:tcW w:w="6095" w:type="dxa"/>
            <w:tcBorders>
              <w:left w:val="nil"/>
              <w:bottom w:val="single" w:sz="4" w:space="0" w:color="auto"/>
            </w:tcBorders>
          </w:tcPr>
          <w:p w14:paraId="1A829AC2" w14:textId="77777777" w:rsidR="001C271A" w:rsidRPr="007B4B14" w:rsidRDefault="001C271A" w:rsidP="001C271A">
            <w:pPr>
              <w:rPr>
                <w:rFonts w:ascii="Times New Roman" w:hAnsi="Times New Roman" w:cs="Times New Roman"/>
                <w:sz w:val="28"/>
                <w:szCs w:val="28"/>
              </w:rPr>
            </w:pPr>
          </w:p>
        </w:tc>
      </w:tr>
    </w:tbl>
    <w:p w14:paraId="51FAD93B" w14:textId="77777777" w:rsidR="001C271A" w:rsidRPr="007B4B14" w:rsidRDefault="001C271A" w:rsidP="001C271A">
      <w:pPr>
        <w:rPr>
          <w:rFonts w:ascii="Times New Roman" w:hAnsi="Times New Roman" w:cs="Times New Roman"/>
          <w:sz w:val="28"/>
          <w:szCs w:val="28"/>
        </w:rPr>
      </w:pPr>
    </w:p>
    <w:tbl>
      <w:tblPr>
        <w:tblW w:w="9889" w:type="dxa"/>
        <w:tblLook w:val="0000" w:firstRow="0" w:lastRow="0" w:firstColumn="0" w:lastColumn="0" w:noHBand="0" w:noVBand="0"/>
      </w:tblPr>
      <w:tblGrid>
        <w:gridCol w:w="9889"/>
      </w:tblGrid>
      <w:tr w:rsidR="001C271A" w:rsidRPr="007B4B14" w14:paraId="6A43F9EB" w14:textId="77777777" w:rsidTr="001C271A">
        <w:tc>
          <w:tcPr>
            <w:tcW w:w="9889" w:type="dxa"/>
          </w:tcPr>
          <w:p w14:paraId="5051B971" w14:textId="77777777" w:rsidR="001C271A" w:rsidRPr="007B4B14" w:rsidRDefault="001C271A" w:rsidP="001C271A">
            <w:pPr>
              <w:rPr>
                <w:rFonts w:ascii="Times New Roman" w:hAnsi="Times New Roman" w:cs="Times New Roman"/>
                <w:bCs/>
                <w:sz w:val="28"/>
                <w:szCs w:val="28"/>
              </w:rPr>
            </w:pPr>
            <w:r w:rsidRPr="007B4B14">
              <w:rPr>
                <w:rFonts w:ascii="Times New Roman" w:hAnsi="Times New Roman" w:cs="Times New Roman"/>
                <w:bCs/>
                <w:sz w:val="28"/>
                <w:szCs w:val="28"/>
              </w:rPr>
              <w:t>Список уполномоченных лиц для работы в ЭТП:</w:t>
            </w:r>
          </w:p>
        </w:tc>
      </w:tr>
    </w:tbl>
    <w:p w14:paraId="4BFAB64E" w14:textId="1707F597" w:rsidR="001C271A" w:rsidRPr="007B4B14" w:rsidRDefault="001C271A" w:rsidP="00B61DF3">
      <w:pPr>
        <w:pStyle w:val="a7"/>
        <w:numPr>
          <w:ilvl w:val="0"/>
          <w:numId w:val="1"/>
        </w:numPr>
        <w:tabs>
          <w:tab w:val="left" w:pos="708"/>
        </w:tabs>
        <w:ind w:left="0" w:firstLine="0"/>
        <w:rPr>
          <w:bCs/>
          <w:sz w:val="28"/>
          <w:szCs w:val="28"/>
        </w:rPr>
      </w:pPr>
      <w:r w:rsidRPr="007B4B14">
        <w:rPr>
          <w:bCs/>
          <w:sz w:val="28"/>
          <w:szCs w:val="28"/>
        </w:rPr>
        <w:t xml:space="preserve">______________________________________________________________________                      </w:t>
      </w:r>
      <w:proofErr w:type="gramStart"/>
      <w:r w:rsidRPr="007B4B14">
        <w:rPr>
          <w:bCs/>
          <w:sz w:val="28"/>
          <w:szCs w:val="28"/>
        </w:rPr>
        <w:t xml:space="preserve">   (</w:t>
      </w:r>
      <w:proofErr w:type="gramEnd"/>
      <w:r w:rsidRPr="007B4B14">
        <w:rPr>
          <w:bCs/>
          <w:sz w:val="28"/>
          <w:szCs w:val="28"/>
        </w:rPr>
        <w:t>Ф.И.О.)                                                             (</w:t>
      </w:r>
      <w:proofErr w:type="gramStart"/>
      <w:r w:rsidRPr="007B4B14">
        <w:rPr>
          <w:bCs/>
          <w:sz w:val="28"/>
          <w:szCs w:val="28"/>
        </w:rPr>
        <w:t xml:space="preserve">должность)   </w:t>
      </w:r>
      <w:proofErr w:type="gramEnd"/>
      <w:r w:rsidRPr="007B4B14">
        <w:rPr>
          <w:bCs/>
          <w:sz w:val="28"/>
          <w:szCs w:val="28"/>
        </w:rPr>
        <w:t xml:space="preserve">                                         (номер телефона)</w:t>
      </w:r>
    </w:p>
    <w:p w14:paraId="6C30BB48" w14:textId="276566B7" w:rsidR="001C271A" w:rsidRPr="007B4B14" w:rsidRDefault="001C271A" w:rsidP="001C271A">
      <w:pPr>
        <w:pStyle w:val="a7"/>
        <w:tabs>
          <w:tab w:val="left" w:pos="708"/>
        </w:tabs>
        <w:rPr>
          <w:bCs/>
          <w:sz w:val="28"/>
          <w:szCs w:val="28"/>
        </w:rPr>
      </w:pPr>
      <w:r w:rsidRPr="007B4B14">
        <w:rPr>
          <w:bCs/>
          <w:sz w:val="28"/>
          <w:szCs w:val="28"/>
        </w:rPr>
        <w:t xml:space="preserve">2. </w:t>
      </w:r>
      <w:r w:rsidRPr="007B4B14">
        <w:rPr>
          <w:bCs/>
          <w:sz w:val="28"/>
          <w:szCs w:val="28"/>
        </w:rPr>
        <w:tab/>
        <w:t>_______________________________________________________________</w:t>
      </w:r>
    </w:p>
    <w:p w14:paraId="248D970B" w14:textId="77777777" w:rsidR="001C271A" w:rsidRPr="007B4B14" w:rsidRDefault="001C271A" w:rsidP="001C271A">
      <w:pPr>
        <w:pStyle w:val="a7"/>
        <w:tabs>
          <w:tab w:val="left" w:pos="708"/>
        </w:tabs>
        <w:rPr>
          <w:bCs/>
          <w:sz w:val="28"/>
          <w:szCs w:val="28"/>
        </w:rPr>
      </w:pPr>
      <w:r w:rsidRPr="007B4B14">
        <w:rPr>
          <w:bCs/>
          <w:sz w:val="28"/>
          <w:szCs w:val="28"/>
        </w:rPr>
        <w:t xml:space="preserve">                                  (Ф.И.О.)                                                             (</w:t>
      </w:r>
      <w:proofErr w:type="gramStart"/>
      <w:r w:rsidRPr="007B4B14">
        <w:rPr>
          <w:bCs/>
          <w:sz w:val="28"/>
          <w:szCs w:val="28"/>
        </w:rPr>
        <w:t xml:space="preserve">должность)   </w:t>
      </w:r>
      <w:proofErr w:type="gramEnd"/>
      <w:r w:rsidRPr="007B4B14">
        <w:rPr>
          <w:bCs/>
          <w:sz w:val="28"/>
          <w:szCs w:val="28"/>
        </w:rPr>
        <w:t xml:space="preserve">                                         (номер телефона)</w:t>
      </w:r>
    </w:p>
    <w:p w14:paraId="66E84B66" w14:textId="77777777" w:rsidR="001C271A" w:rsidRPr="007B4B14" w:rsidRDefault="001C271A" w:rsidP="001C271A">
      <w:pPr>
        <w:pStyle w:val="a7"/>
        <w:tabs>
          <w:tab w:val="left" w:pos="708"/>
        </w:tabs>
        <w:rPr>
          <w:bCs/>
          <w:sz w:val="28"/>
          <w:szCs w:val="28"/>
        </w:rPr>
      </w:pPr>
    </w:p>
    <w:tbl>
      <w:tblPr>
        <w:tblW w:w="10050" w:type="dxa"/>
        <w:tblLook w:val="0000" w:firstRow="0" w:lastRow="0" w:firstColumn="0" w:lastColumn="0" w:noHBand="0" w:noVBand="0"/>
      </w:tblPr>
      <w:tblGrid>
        <w:gridCol w:w="6"/>
        <w:gridCol w:w="1694"/>
        <w:gridCol w:w="388"/>
        <w:gridCol w:w="236"/>
        <w:gridCol w:w="166"/>
        <w:gridCol w:w="161"/>
        <w:gridCol w:w="102"/>
        <w:gridCol w:w="1095"/>
        <w:gridCol w:w="284"/>
        <w:gridCol w:w="123"/>
        <w:gridCol w:w="335"/>
        <w:gridCol w:w="284"/>
        <w:gridCol w:w="159"/>
        <w:gridCol w:w="960"/>
        <w:gridCol w:w="275"/>
        <w:gridCol w:w="1014"/>
        <w:gridCol w:w="157"/>
        <w:gridCol w:w="2450"/>
        <w:gridCol w:w="161"/>
      </w:tblGrid>
      <w:tr w:rsidR="001C271A" w:rsidRPr="007B4B14" w14:paraId="1EA7A816" w14:textId="77777777" w:rsidTr="007C3BB2">
        <w:trPr>
          <w:gridBefore w:val="1"/>
          <w:gridAfter w:val="3"/>
          <w:wBefore w:w="6" w:type="dxa"/>
          <w:wAfter w:w="2771" w:type="dxa"/>
        </w:trPr>
        <w:tc>
          <w:tcPr>
            <w:tcW w:w="7273" w:type="dxa"/>
            <w:gridSpan w:val="15"/>
          </w:tcPr>
          <w:p w14:paraId="6454A76B" w14:textId="0CAF51E6" w:rsidR="001C271A" w:rsidRPr="007B4B14" w:rsidRDefault="001C271A" w:rsidP="001C271A">
            <w:pPr>
              <w:rPr>
                <w:rFonts w:ascii="Times New Roman" w:hAnsi="Times New Roman" w:cs="Times New Roman"/>
                <w:bCs/>
                <w:sz w:val="28"/>
                <w:szCs w:val="28"/>
                <w:lang w:val="ru-RU"/>
              </w:rPr>
            </w:pPr>
            <w:r w:rsidRPr="007B4B14">
              <w:rPr>
                <w:rFonts w:ascii="Times New Roman" w:hAnsi="Times New Roman" w:cs="Times New Roman"/>
                <w:bCs/>
                <w:sz w:val="28"/>
                <w:szCs w:val="28"/>
              </w:rPr>
              <w:t xml:space="preserve">Руководитель </w:t>
            </w:r>
            <w:proofErr w:type="gramStart"/>
            <w:r w:rsidRPr="007B4B14">
              <w:rPr>
                <w:rFonts w:ascii="Times New Roman" w:hAnsi="Times New Roman" w:cs="Times New Roman"/>
                <w:bCs/>
                <w:sz w:val="28"/>
                <w:szCs w:val="28"/>
              </w:rPr>
              <w:t>клиента  (</w:t>
            </w:r>
            <w:proofErr w:type="gramEnd"/>
            <w:r w:rsidRPr="007B4B14">
              <w:rPr>
                <w:rFonts w:ascii="Times New Roman" w:hAnsi="Times New Roman" w:cs="Times New Roman"/>
                <w:bCs/>
                <w:sz w:val="28"/>
                <w:szCs w:val="28"/>
              </w:rPr>
              <w:t xml:space="preserve">индивидуальный  предприниматель,  иное  уполномоченное лицо), </w:t>
            </w:r>
          </w:p>
        </w:tc>
      </w:tr>
      <w:tr w:rsidR="001C271A" w:rsidRPr="007B4B14" w14:paraId="5EDBCD90" w14:textId="77777777" w:rsidTr="007C3BB2">
        <w:trPr>
          <w:gridBefore w:val="1"/>
          <w:gridAfter w:val="3"/>
          <w:wBefore w:w="6" w:type="dxa"/>
          <w:wAfter w:w="2771" w:type="dxa"/>
        </w:trPr>
        <w:tc>
          <w:tcPr>
            <w:tcW w:w="7273" w:type="dxa"/>
            <w:gridSpan w:val="15"/>
            <w:tcBorders>
              <w:bottom w:val="single" w:sz="4" w:space="0" w:color="auto"/>
            </w:tcBorders>
          </w:tcPr>
          <w:p w14:paraId="500B5C2B" w14:textId="77777777" w:rsidR="001C271A" w:rsidRPr="007B4B14" w:rsidRDefault="001C271A" w:rsidP="001C271A">
            <w:pPr>
              <w:rPr>
                <w:rFonts w:ascii="Times New Roman" w:hAnsi="Times New Roman" w:cs="Times New Roman"/>
                <w:sz w:val="28"/>
                <w:szCs w:val="28"/>
              </w:rPr>
            </w:pPr>
          </w:p>
        </w:tc>
      </w:tr>
      <w:tr w:rsidR="001C271A" w:rsidRPr="007B4B14" w14:paraId="1E1783FF" w14:textId="77777777" w:rsidTr="007C3BB2">
        <w:tblPrEx>
          <w:tblLook w:val="01E0" w:firstRow="1" w:lastRow="1" w:firstColumn="1" w:lastColumn="1" w:noHBand="0" w:noVBand="0"/>
        </w:tblPrEx>
        <w:trPr>
          <w:gridBefore w:val="1"/>
          <w:gridAfter w:val="3"/>
          <w:wBefore w:w="6" w:type="dxa"/>
          <w:wAfter w:w="2771" w:type="dxa"/>
        </w:trPr>
        <w:tc>
          <w:tcPr>
            <w:tcW w:w="2485" w:type="dxa"/>
            <w:gridSpan w:val="4"/>
            <w:tcBorders>
              <w:bottom w:val="single" w:sz="4" w:space="0" w:color="auto"/>
            </w:tcBorders>
          </w:tcPr>
          <w:p w14:paraId="62FE6CB8" w14:textId="77777777" w:rsidR="001C271A" w:rsidRPr="007B4B14" w:rsidRDefault="001C271A" w:rsidP="001C271A">
            <w:pPr>
              <w:rPr>
                <w:rFonts w:ascii="Times New Roman" w:hAnsi="Times New Roman" w:cs="Times New Roman"/>
                <w:sz w:val="28"/>
                <w:szCs w:val="28"/>
              </w:rPr>
            </w:pPr>
          </w:p>
        </w:tc>
        <w:tc>
          <w:tcPr>
            <w:tcW w:w="263" w:type="dxa"/>
            <w:gridSpan w:val="2"/>
          </w:tcPr>
          <w:p w14:paraId="559DBDE3" w14:textId="77777777" w:rsidR="001C271A" w:rsidRPr="007B4B14" w:rsidRDefault="001C271A" w:rsidP="001C271A">
            <w:pPr>
              <w:rPr>
                <w:rFonts w:ascii="Times New Roman" w:hAnsi="Times New Roman" w:cs="Times New Roman"/>
                <w:sz w:val="28"/>
                <w:szCs w:val="28"/>
              </w:rPr>
            </w:pPr>
          </w:p>
        </w:tc>
        <w:tc>
          <w:tcPr>
            <w:tcW w:w="1837" w:type="dxa"/>
            <w:gridSpan w:val="4"/>
            <w:tcBorders>
              <w:bottom w:val="single" w:sz="4" w:space="0" w:color="auto"/>
            </w:tcBorders>
          </w:tcPr>
          <w:p w14:paraId="1F8A8EA6" w14:textId="77777777" w:rsidR="001C271A" w:rsidRPr="007B4B14" w:rsidRDefault="001C271A" w:rsidP="001C271A">
            <w:pPr>
              <w:rPr>
                <w:rFonts w:ascii="Times New Roman" w:hAnsi="Times New Roman" w:cs="Times New Roman"/>
                <w:sz w:val="28"/>
                <w:szCs w:val="28"/>
              </w:rPr>
            </w:pPr>
          </w:p>
        </w:tc>
        <w:tc>
          <w:tcPr>
            <w:tcW w:w="284" w:type="dxa"/>
          </w:tcPr>
          <w:p w14:paraId="218F4056" w14:textId="77777777" w:rsidR="001C271A" w:rsidRPr="007B4B14" w:rsidRDefault="001C271A" w:rsidP="001C271A">
            <w:pPr>
              <w:rPr>
                <w:rFonts w:ascii="Times New Roman" w:hAnsi="Times New Roman" w:cs="Times New Roman"/>
                <w:sz w:val="28"/>
                <w:szCs w:val="28"/>
              </w:rPr>
            </w:pPr>
          </w:p>
        </w:tc>
        <w:tc>
          <w:tcPr>
            <w:tcW w:w="2404" w:type="dxa"/>
            <w:gridSpan w:val="4"/>
            <w:tcBorders>
              <w:bottom w:val="single" w:sz="4" w:space="0" w:color="auto"/>
            </w:tcBorders>
          </w:tcPr>
          <w:p w14:paraId="0FA3E867" w14:textId="77777777" w:rsidR="001C271A" w:rsidRPr="007B4B14" w:rsidRDefault="001C271A" w:rsidP="001C271A">
            <w:pPr>
              <w:rPr>
                <w:rFonts w:ascii="Times New Roman" w:hAnsi="Times New Roman" w:cs="Times New Roman"/>
                <w:sz w:val="28"/>
                <w:szCs w:val="28"/>
              </w:rPr>
            </w:pPr>
          </w:p>
        </w:tc>
      </w:tr>
      <w:tr w:rsidR="001C271A" w:rsidRPr="007B4B14" w14:paraId="3816FC5A" w14:textId="77777777" w:rsidTr="007C3BB2">
        <w:tblPrEx>
          <w:tblLook w:val="01E0" w:firstRow="1" w:lastRow="1" w:firstColumn="1" w:lastColumn="1" w:noHBand="0" w:noVBand="0"/>
        </w:tblPrEx>
        <w:trPr>
          <w:gridBefore w:val="1"/>
          <w:gridAfter w:val="3"/>
          <w:wBefore w:w="6" w:type="dxa"/>
          <w:wAfter w:w="2771" w:type="dxa"/>
        </w:trPr>
        <w:tc>
          <w:tcPr>
            <w:tcW w:w="2485" w:type="dxa"/>
            <w:gridSpan w:val="4"/>
            <w:tcBorders>
              <w:top w:val="single" w:sz="4" w:space="0" w:color="auto"/>
            </w:tcBorders>
          </w:tcPr>
          <w:p w14:paraId="072F998B" w14:textId="77777777" w:rsidR="001C271A" w:rsidRPr="007B4B14" w:rsidRDefault="001C271A" w:rsidP="001C271A">
            <w:pPr>
              <w:jc w:val="center"/>
              <w:rPr>
                <w:rFonts w:ascii="Times New Roman" w:hAnsi="Times New Roman" w:cs="Times New Roman"/>
                <w:sz w:val="28"/>
                <w:szCs w:val="28"/>
              </w:rPr>
            </w:pPr>
            <w:r w:rsidRPr="007B4B14">
              <w:rPr>
                <w:rFonts w:ascii="Times New Roman" w:hAnsi="Times New Roman" w:cs="Times New Roman"/>
                <w:sz w:val="28"/>
                <w:szCs w:val="28"/>
              </w:rPr>
              <w:t>(должность)</w:t>
            </w:r>
          </w:p>
        </w:tc>
        <w:tc>
          <w:tcPr>
            <w:tcW w:w="263" w:type="dxa"/>
            <w:gridSpan w:val="2"/>
          </w:tcPr>
          <w:p w14:paraId="48221D0C" w14:textId="77777777" w:rsidR="001C271A" w:rsidRPr="007B4B14" w:rsidRDefault="001C271A" w:rsidP="001C271A">
            <w:pPr>
              <w:jc w:val="center"/>
              <w:rPr>
                <w:rFonts w:ascii="Times New Roman" w:hAnsi="Times New Roman" w:cs="Times New Roman"/>
                <w:sz w:val="28"/>
                <w:szCs w:val="28"/>
              </w:rPr>
            </w:pPr>
          </w:p>
        </w:tc>
        <w:tc>
          <w:tcPr>
            <w:tcW w:w="1837" w:type="dxa"/>
            <w:gridSpan w:val="4"/>
          </w:tcPr>
          <w:p w14:paraId="5FC12DFF" w14:textId="77777777" w:rsidR="001C271A" w:rsidRPr="007B4B14" w:rsidRDefault="001C271A" w:rsidP="001C271A">
            <w:pPr>
              <w:jc w:val="center"/>
              <w:rPr>
                <w:rFonts w:ascii="Times New Roman" w:hAnsi="Times New Roman" w:cs="Times New Roman"/>
                <w:sz w:val="28"/>
                <w:szCs w:val="28"/>
              </w:rPr>
            </w:pPr>
            <w:r w:rsidRPr="007B4B14">
              <w:rPr>
                <w:rFonts w:ascii="Times New Roman" w:hAnsi="Times New Roman" w:cs="Times New Roman"/>
                <w:sz w:val="28"/>
                <w:szCs w:val="28"/>
              </w:rPr>
              <w:t>(подпись)</w:t>
            </w:r>
          </w:p>
        </w:tc>
        <w:tc>
          <w:tcPr>
            <w:tcW w:w="284" w:type="dxa"/>
          </w:tcPr>
          <w:p w14:paraId="110E8B46" w14:textId="77777777" w:rsidR="001C271A" w:rsidRPr="007B4B14" w:rsidRDefault="001C271A" w:rsidP="001C271A">
            <w:pPr>
              <w:jc w:val="center"/>
              <w:rPr>
                <w:rFonts w:ascii="Times New Roman" w:hAnsi="Times New Roman" w:cs="Times New Roman"/>
                <w:sz w:val="28"/>
                <w:szCs w:val="28"/>
              </w:rPr>
            </w:pPr>
          </w:p>
        </w:tc>
        <w:tc>
          <w:tcPr>
            <w:tcW w:w="2404" w:type="dxa"/>
            <w:gridSpan w:val="4"/>
          </w:tcPr>
          <w:p w14:paraId="7601A4AA" w14:textId="77777777" w:rsidR="001C271A" w:rsidRPr="007B4B14" w:rsidRDefault="001C271A" w:rsidP="001C271A">
            <w:pPr>
              <w:jc w:val="center"/>
              <w:rPr>
                <w:rFonts w:ascii="Times New Roman" w:hAnsi="Times New Roman" w:cs="Times New Roman"/>
                <w:sz w:val="28"/>
                <w:szCs w:val="28"/>
              </w:rPr>
            </w:pPr>
            <w:r w:rsidRPr="007B4B14">
              <w:rPr>
                <w:rFonts w:ascii="Times New Roman" w:hAnsi="Times New Roman" w:cs="Times New Roman"/>
                <w:sz w:val="28"/>
                <w:szCs w:val="28"/>
              </w:rPr>
              <w:t>(фамилия, инициалы)</w:t>
            </w:r>
          </w:p>
        </w:tc>
      </w:tr>
      <w:tr w:rsidR="001C271A" w:rsidRPr="007B4B14" w14:paraId="36491EBC" w14:textId="77777777" w:rsidTr="007C3BB2">
        <w:trPr>
          <w:gridBefore w:val="1"/>
          <w:gridAfter w:val="3"/>
          <w:wBefore w:w="6" w:type="dxa"/>
          <w:wAfter w:w="2771" w:type="dxa"/>
        </w:trPr>
        <w:tc>
          <w:tcPr>
            <w:tcW w:w="2485" w:type="dxa"/>
            <w:gridSpan w:val="4"/>
          </w:tcPr>
          <w:p w14:paraId="743D11C0" w14:textId="77777777" w:rsidR="001C271A" w:rsidRPr="007B4B14" w:rsidRDefault="001C271A" w:rsidP="001C271A">
            <w:pPr>
              <w:rPr>
                <w:rFonts w:ascii="Times New Roman" w:hAnsi="Times New Roman" w:cs="Times New Roman"/>
                <w:sz w:val="28"/>
                <w:szCs w:val="28"/>
              </w:rPr>
            </w:pPr>
            <w:r w:rsidRPr="007B4B14">
              <w:rPr>
                <w:rFonts w:ascii="Times New Roman" w:hAnsi="Times New Roman" w:cs="Times New Roman"/>
                <w:sz w:val="28"/>
                <w:szCs w:val="28"/>
              </w:rPr>
              <w:t>М.П.</w:t>
            </w:r>
          </w:p>
        </w:tc>
        <w:tc>
          <w:tcPr>
            <w:tcW w:w="4788" w:type="dxa"/>
            <w:gridSpan w:val="11"/>
          </w:tcPr>
          <w:p w14:paraId="65DEFAD1" w14:textId="77777777" w:rsidR="001C271A" w:rsidRPr="007B4B14" w:rsidRDefault="001C271A" w:rsidP="001C271A">
            <w:pPr>
              <w:rPr>
                <w:rFonts w:ascii="Times New Roman" w:hAnsi="Times New Roman" w:cs="Times New Roman"/>
                <w:sz w:val="28"/>
                <w:szCs w:val="28"/>
              </w:rPr>
            </w:pPr>
          </w:p>
        </w:tc>
      </w:tr>
      <w:tr w:rsidR="00C93B52" w:rsidRPr="007B4B14" w14:paraId="3AAAF337" w14:textId="573C3DE2" w:rsidTr="007C3BB2">
        <w:tblPrEx>
          <w:tblLook w:val="01E0" w:firstRow="1" w:lastRow="1" w:firstColumn="1" w:lastColumn="1" w:noHBand="0" w:noVBand="0"/>
        </w:tblPrEx>
        <w:trPr>
          <w:gridAfter w:val="1"/>
          <w:wAfter w:w="157" w:type="dxa"/>
        </w:trPr>
        <w:tc>
          <w:tcPr>
            <w:tcW w:w="1701" w:type="dxa"/>
            <w:gridSpan w:val="2"/>
          </w:tcPr>
          <w:p w14:paraId="66B01490" w14:textId="579F443F" w:rsidR="00C93B52" w:rsidRPr="007B4B14" w:rsidRDefault="00C93B52" w:rsidP="001C271A">
            <w:pPr>
              <w:rPr>
                <w:rFonts w:ascii="Times New Roman" w:hAnsi="Times New Roman" w:cs="Times New Roman"/>
                <w:sz w:val="28"/>
                <w:szCs w:val="28"/>
              </w:rPr>
            </w:pPr>
          </w:p>
        </w:tc>
        <w:tc>
          <w:tcPr>
            <w:tcW w:w="388" w:type="dxa"/>
          </w:tcPr>
          <w:p w14:paraId="0C11BC6C" w14:textId="1409FD61" w:rsidR="00C93B52" w:rsidRPr="007B4B14" w:rsidRDefault="00C93B52" w:rsidP="001C271A">
            <w:pPr>
              <w:rPr>
                <w:rFonts w:ascii="Times New Roman" w:hAnsi="Times New Roman" w:cs="Times New Roman"/>
                <w:sz w:val="28"/>
                <w:szCs w:val="28"/>
              </w:rPr>
            </w:pPr>
          </w:p>
        </w:tc>
        <w:tc>
          <w:tcPr>
            <w:tcW w:w="236" w:type="dxa"/>
            <w:tcBorders>
              <w:bottom w:val="single" w:sz="4" w:space="0" w:color="auto"/>
            </w:tcBorders>
          </w:tcPr>
          <w:p w14:paraId="1F762220" w14:textId="77777777" w:rsidR="00C93B52" w:rsidRPr="007B4B14" w:rsidRDefault="00C93B52" w:rsidP="001C271A">
            <w:pPr>
              <w:rPr>
                <w:rFonts w:ascii="Times New Roman" w:hAnsi="Times New Roman" w:cs="Times New Roman"/>
                <w:sz w:val="28"/>
                <w:szCs w:val="28"/>
              </w:rPr>
            </w:pPr>
          </w:p>
        </w:tc>
        <w:tc>
          <w:tcPr>
            <w:tcW w:w="327" w:type="dxa"/>
            <w:gridSpan w:val="2"/>
          </w:tcPr>
          <w:p w14:paraId="1207E385" w14:textId="5E4A3992" w:rsidR="00C93B52" w:rsidRPr="007B4B14" w:rsidRDefault="00C93B52" w:rsidP="001C271A">
            <w:pPr>
              <w:rPr>
                <w:rFonts w:ascii="Times New Roman" w:hAnsi="Times New Roman" w:cs="Times New Roman"/>
                <w:sz w:val="28"/>
                <w:szCs w:val="28"/>
              </w:rPr>
            </w:pPr>
          </w:p>
        </w:tc>
        <w:tc>
          <w:tcPr>
            <w:tcW w:w="1604" w:type="dxa"/>
            <w:gridSpan w:val="4"/>
            <w:tcBorders>
              <w:bottom w:val="single" w:sz="4" w:space="0" w:color="auto"/>
            </w:tcBorders>
          </w:tcPr>
          <w:p w14:paraId="53B01A24" w14:textId="77777777" w:rsidR="00C93B52" w:rsidRPr="007B4B14" w:rsidRDefault="00C93B52" w:rsidP="001C271A">
            <w:pPr>
              <w:rPr>
                <w:rFonts w:ascii="Times New Roman" w:hAnsi="Times New Roman" w:cs="Times New Roman"/>
                <w:sz w:val="28"/>
                <w:szCs w:val="28"/>
              </w:rPr>
            </w:pPr>
          </w:p>
        </w:tc>
        <w:tc>
          <w:tcPr>
            <w:tcW w:w="778" w:type="dxa"/>
            <w:gridSpan w:val="3"/>
          </w:tcPr>
          <w:p w14:paraId="25E7B318" w14:textId="608F6CE1" w:rsidR="00C93B52" w:rsidRPr="007B4B14" w:rsidRDefault="00C93B52" w:rsidP="001C271A">
            <w:pPr>
              <w:rPr>
                <w:rFonts w:ascii="Times New Roman" w:hAnsi="Times New Roman" w:cs="Times New Roman"/>
                <w:sz w:val="28"/>
                <w:szCs w:val="28"/>
              </w:rPr>
            </w:pPr>
          </w:p>
        </w:tc>
        <w:tc>
          <w:tcPr>
            <w:tcW w:w="2249" w:type="dxa"/>
            <w:gridSpan w:val="3"/>
          </w:tcPr>
          <w:p w14:paraId="44CE554B" w14:textId="77777777" w:rsidR="00C93B52" w:rsidRPr="007B4B14" w:rsidRDefault="00C93B52" w:rsidP="001C271A">
            <w:pPr>
              <w:rPr>
                <w:rFonts w:ascii="Times New Roman" w:hAnsi="Times New Roman" w:cs="Times New Roman"/>
                <w:sz w:val="28"/>
                <w:szCs w:val="28"/>
              </w:rPr>
            </w:pPr>
          </w:p>
        </w:tc>
        <w:tc>
          <w:tcPr>
            <w:tcW w:w="2610" w:type="dxa"/>
            <w:gridSpan w:val="2"/>
          </w:tcPr>
          <w:p w14:paraId="3D1EF8B1" w14:textId="77777777" w:rsidR="00C93B52" w:rsidRPr="007B4B14" w:rsidRDefault="00C93B52" w:rsidP="001C271A">
            <w:pPr>
              <w:rPr>
                <w:rFonts w:ascii="Times New Roman" w:hAnsi="Times New Roman" w:cs="Times New Roman"/>
                <w:sz w:val="28"/>
                <w:szCs w:val="28"/>
              </w:rPr>
            </w:pPr>
          </w:p>
        </w:tc>
      </w:tr>
      <w:tr w:rsidR="00C93B52" w:rsidRPr="007B4B14" w14:paraId="25C2B142" w14:textId="68378639" w:rsidTr="007C3BB2">
        <w:tblPrEx>
          <w:tblLook w:val="01E0" w:firstRow="1" w:lastRow="1" w:firstColumn="1" w:lastColumn="1" w:noHBand="0" w:noVBand="0"/>
        </w:tblPrEx>
        <w:trPr>
          <w:gridAfter w:val="1"/>
          <w:wAfter w:w="161" w:type="dxa"/>
        </w:trPr>
        <w:tc>
          <w:tcPr>
            <w:tcW w:w="7279" w:type="dxa"/>
            <w:gridSpan w:val="16"/>
          </w:tcPr>
          <w:p w14:paraId="4B415E12" w14:textId="77777777" w:rsidR="00C93B52" w:rsidRPr="007B4B14" w:rsidRDefault="00C93B52" w:rsidP="001C271A">
            <w:pPr>
              <w:rPr>
                <w:rFonts w:ascii="Times New Roman" w:hAnsi="Times New Roman" w:cs="Times New Roman"/>
                <w:sz w:val="28"/>
                <w:szCs w:val="28"/>
              </w:rPr>
            </w:pPr>
          </w:p>
        </w:tc>
        <w:tc>
          <w:tcPr>
            <w:tcW w:w="2610" w:type="dxa"/>
            <w:gridSpan w:val="2"/>
          </w:tcPr>
          <w:p w14:paraId="35253670" w14:textId="77777777" w:rsidR="00C93B52" w:rsidRPr="007B4B14" w:rsidRDefault="00C93B52" w:rsidP="001C271A">
            <w:pPr>
              <w:rPr>
                <w:rFonts w:ascii="Times New Roman" w:hAnsi="Times New Roman" w:cs="Times New Roman"/>
                <w:sz w:val="28"/>
                <w:szCs w:val="28"/>
              </w:rPr>
            </w:pPr>
          </w:p>
        </w:tc>
      </w:tr>
      <w:tr w:rsidR="00C93B52" w:rsidRPr="007B4B14" w14:paraId="3EA303AD" w14:textId="6FA63895" w:rsidTr="007C3BB2">
        <w:tblPrEx>
          <w:tblLook w:val="01E0" w:firstRow="1" w:lastRow="1" w:firstColumn="1" w:lastColumn="1" w:noHBand="0" w:noVBand="0"/>
        </w:tblPrEx>
        <w:trPr>
          <w:gridAfter w:val="1"/>
          <w:wAfter w:w="161" w:type="dxa"/>
        </w:trPr>
        <w:tc>
          <w:tcPr>
            <w:tcW w:w="7279" w:type="dxa"/>
            <w:gridSpan w:val="16"/>
          </w:tcPr>
          <w:p w14:paraId="3916E6DA" w14:textId="77777777" w:rsidR="00C93B52" w:rsidRPr="007B4B14" w:rsidRDefault="00C93B52" w:rsidP="001C271A">
            <w:pPr>
              <w:rPr>
                <w:rFonts w:ascii="Times New Roman" w:hAnsi="Times New Roman" w:cs="Times New Roman"/>
                <w:b/>
                <w:sz w:val="28"/>
                <w:szCs w:val="28"/>
              </w:rPr>
            </w:pPr>
            <w:r w:rsidRPr="007B4B14">
              <w:rPr>
                <w:rFonts w:ascii="Times New Roman" w:hAnsi="Times New Roman" w:cs="Times New Roman"/>
                <w:b/>
                <w:sz w:val="28"/>
                <w:szCs w:val="28"/>
              </w:rPr>
              <w:t>Уполномоченное должностное лицо Банка</w:t>
            </w:r>
          </w:p>
        </w:tc>
        <w:tc>
          <w:tcPr>
            <w:tcW w:w="2610" w:type="dxa"/>
            <w:gridSpan w:val="2"/>
          </w:tcPr>
          <w:p w14:paraId="56D59A6C" w14:textId="77777777" w:rsidR="00C93B52" w:rsidRPr="007B4B14" w:rsidRDefault="00C93B52" w:rsidP="001C271A">
            <w:pPr>
              <w:rPr>
                <w:rFonts w:ascii="Times New Roman" w:hAnsi="Times New Roman" w:cs="Times New Roman"/>
                <w:b/>
                <w:sz w:val="28"/>
                <w:szCs w:val="28"/>
              </w:rPr>
            </w:pPr>
          </w:p>
        </w:tc>
      </w:tr>
      <w:tr w:rsidR="00C93B52" w:rsidRPr="007B4B14" w14:paraId="4EF3017A" w14:textId="68CC20CC" w:rsidTr="007C3BB2">
        <w:tblPrEx>
          <w:tblLook w:val="01E0" w:firstRow="1" w:lastRow="1" w:firstColumn="1" w:lastColumn="1" w:noHBand="0" w:noVBand="0"/>
        </w:tblPrEx>
        <w:trPr>
          <w:gridAfter w:val="1"/>
          <w:wAfter w:w="161" w:type="dxa"/>
        </w:trPr>
        <w:tc>
          <w:tcPr>
            <w:tcW w:w="7279" w:type="dxa"/>
            <w:gridSpan w:val="16"/>
          </w:tcPr>
          <w:p w14:paraId="6E8A6935" w14:textId="77777777" w:rsidR="00C93B52" w:rsidRPr="007B4B14" w:rsidRDefault="00C93B52" w:rsidP="001C271A">
            <w:pPr>
              <w:jc w:val="both"/>
              <w:rPr>
                <w:rFonts w:ascii="Times New Roman" w:hAnsi="Times New Roman" w:cs="Times New Roman"/>
                <w:sz w:val="28"/>
                <w:szCs w:val="28"/>
              </w:rPr>
            </w:pPr>
            <w:r w:rsidRPr="007B4B14">
              <w:rPr>
                <w:rFonts w:ascii="Times New Roman" w:hAnsi="Times New Roman" w:cs="Times New Roman"/>
                <w:sz w:val="28"/>
                <w:szCs w:val="28"/>
              </w:rPr>
              <w:t>Подключение к ЭТП РАЗРЕШАЮ / НЕВОЗМОЖНО (зачеркнуть ненужное)</w:t>
            </w:r>
          </w:p>
        </w:tc>
        <w:tc>
          <w:tcPr>
            <w:tcW w:w="2610" w:type="dxa"/>
            <w:gridSpan w:val="2"/>
          </w:tcPr>
          <w:p w14:paraId="7A1321E6" w14:textId="77777777" w:rsidR="00C93B52" w:rsidRPr="007B4B14" w:rsidRDefault="00C93B52" w:rsidP="001C271A">
            <w:pPr>
              <w:jc w:val="both"/>
              <w:rPr>
                <w:rFonts w:ascii="Times New Roman" w:hAnsi="Times New Roman" w:cs="Times New Roman"/>
                <w:sz w:val="28"/>
                <w:szCs w:val="28"/>
              </w:rPr>
            </w:pPr>
          </w:p>
        </w:tc>
      </w:tr>
      <w:tr w:rsidR="00C93B52" w:rsidRPr="007B4B14" w14:paraId="378F9E39" w14:textId="4B08750E" w:rsidTr="007C3BB2">
        <w:tblPrEx>
          <w:tblLook w:val="01E0" w:firstRow="1" w:lastRow="1" w:firstColumn="1" w:lastColumn="1" w:noHBand="0" w:noVBand="0"/>
        </w:tblPrEx>
        <w:trPr>
          <w:gridAfter w:val="1"/>
          <w:wAfter w:w="161" w:type="dxa"/>
        </w:trPr>
        <w:tc>
          <w:tcPr>
            <w:tcW w:w="7279" w:type="dxa"/>
            <w:gridSpan w:val="16"/>
            <w:tcBorders>
              <w:bottom w:val="single" w:sz="4" w:space="0" w:color="auto"/>
            </w:tcBorders>
          </w:tcPr>
          <w:p w14:paraId="5B8C7C76" w14:textId="77777777" w:rsidR="00C93B52" w:rsidRPr="007B4B14" w:rsidRDefault="00C93B52" w:rsidP="001C271A">
            <w:pPr>
              <w:rPr>
                <w:rFonts w:ascii="Times New Roman" w:hAnsi="Times New Roman" w:cs="Times New Roman"/>
                <w:sz w:val="28"/>
                <w:szCs w:val="28"/>
              </w:rPr>
            </w:pPr>
          </w:p>
        </w:tc>
        <w:tc>
          <w:tcPr>
            <w:tcW w:w="2610" w:type="dxa"/>
            <w:gridSpan w:val="2"/>
            <w:tcBorders>
              <w:bottom w:val="single" w:sz="4" w:space="0" w:color="auto"/>
            </w:tcBorders>
          </w:tcPr>
          <w:p w14:paraId="1E7F87B5" w14:textId="77777777" w:rsidR="00C93B52" w:rsidRPr="007B4B14" w:rsidRDefault="00C93B52" w:rsidP="001C271A">
            <w:pPr>
              <w:rPr>
                <w:rFonts w:ascii="Times New Roman" w:hAnsi="Times New Roman" w:cs="Times New Roman"/>
                <w:sz w:val="28"/>
                <w:szCs w:val="28"/>
              </w:rPr>
            </w:pPr>
          </w:p>
        </w:tc>
      </w:tr>
      <w:tr w:rsidR="00C93B52" w:rsidRPr="007B4B14" w14:paraId="2753781A" w14:textId="1D85FAA1" w:rsidTr="007C3BB2">
        <w:tblPrEx>
          <w:tblLook w:val="01E0" w:firstRow="1" w:lastRow="1" w:firstColumn="1" w:lastColumn="1" w:noHBand="0" w:noVBand="0"/>
        </w:tblPrEx>
        <w:trPr>
          <w:gridAfter w:val="1"/>
          <w:wAfter w:w="161" w:type="dxa"/>
          <w:trHeight w:val="246"/>
        </w:trPr>
        <w:tc>
          <w:tcPr>
            <w:tcW w:w="7279" w:type="dxa"/>
            <w:gridSpan w:val="16"/>
            <w:tcBorders>
              <w:top w:val="single" w:sz="4" w:space="0" w:color="auto"/>
            </w:tcBorders>
          </w:tcPr>
          <w:p w14:paraId="1BB5C501" w14:textId="77777777" w:rsidR="00C93B52" w:rsidRPr="007B4B14" w:rsidRDefault="00C93B52" w:rsidP="001C271A">
            <w:pPr>
              <w:jc w:val="center"/>
              <w:rPr>
                <w:rFonts w:ascii="Times New Roman" w:hAnsi="Times New Roman" w:cs="Times New Roman"/>
                <w:sz w:val="28"/>
                <w:szCs w:val="28"/>
              </w:rPr>
            </w:pPr>
            <w:r w:rsidRPr="007B4B14">
              <w:rPr>
                <w:rFonts w:ascii="Times New Roman" w:hAnsi="Times New Roman" w:cs="Times New Roman"/>
                <w:sz w:val="28"/>
                <w:szCs w:val="28"/>
              </w:rPr>
              <w:t>(указать причину отказа)</w:t>
            </w:r>
          </w:p>
        </w:tc>
        <w:tc>
          <w:tcPr>
            <w:tcW w:w="2610" w:type="dxa"/>
            <w:gridSpan w:val="2"/>
            <w:tcBorders>
              <w:top w:val="single" w:sz="4" w:space="0" w:color="auto"/>
            </w:tcBorders>
          </w:tcPr>
          <w:p w14:paraId="37ECBE17" w14:textId="77777777" w:rsidR="00C93B52" w:rsidRPr="007B4B14" w:rsidRDefault="00C93B52" w:rsidP="001C271A">
            <w:pPr>
              <w:jc w:val="center"/>
              <w:rPr>
                <w:rFonts w:ascii="Times New Roman" w:hAnsi="Times New Roman" w:cs="Times New Roman"/>
                <w:sz w:val="28"/>
                <w:szCs w:val="28"/>
              </w:rPr>
            </w:pPr>
          </w:p>
        </w:tc>
      </w:tr>
      <w:tr w:rsidR="00C93B52" w:rsidRPr="007B4B14" w14:paraId="1841173A" w14:textId="10455CC3" w:rsidTr="007C3BB2">
        <w:tblPrEx>
          <w:tblLook w:val="01E0" w:firstRow="1" w:lastRow="1" w:firstColumn="1" w:lastColumn="1" w:noHBand="0" w:noVBand="0"/>
        </w:tblPrEx>
        <w:tc>
          <w:tcPr>
            <w:tcW w:w="2089" w:type="dxa"/>
            <w:gridSpan w:val="3"/>
            <w:tcBorders>
              <w:bottom w:val="single" w:sz="4" w:space="0" w:color="auto"/>
            </w:tcBorders>
          </w:tcPr>
          <w:p w14:paraId="483354E3" w14:textId="77777777" w:rsidR="00C93B52" w:rsidRPr="007B4B14" w:rsidRDefault="00C93B52" w:rsidP="001C271A">
            <w:pPr>
              <w:rPr>
                <w:rFonts w:ascii="Times New Roman" w:hAnsi="Times New Roman" w:cs="Times New Roman"/>
                <w:sz w:val="28"/>
                <w:szCs w:val="28"/>
              </w:rPr>
            </w:pPr>
          </w:p>
        </w:tc>
        <w:tc>
          <w:tcPr>
            <w:tcW w:w="236" w:type="dxa"/>
          </w:tcPr>
          <w:p w14:paraId="744C6154" w14:textId="77777777" w:rsidR="00C93B52" w:rsidRPr="007B4B14" w:rsidRDefault="00C93B52" w:rsidP="001C271A">
            <w:pPr>
              <w:rPr>
                <w:rFonts w:ascii="Times New Roman" w:hAnsi="Times New Roman" w:cs="Times New Roman"/>
                <w:sz w:val="28"/>
                <w:szCs w:val="28"/>
              </w:rPr>
            </w:pPr>
          </w:p>
        </w:tc>
        <w:tc>
          <w:tcPr>
            <w:tcW w:w="1524" w:type="dxa"/>
            <w:gridSpan w:val="4"/>
            <w:tcBorders>
              <w:bottom w:val="single" w:sz="4" w:space="0" w:color="auto"/>
            </w:tcBorders>
          </w:tcPr>
          <w:p w14:paraId="313EBDB1" w14:textId="77777777" w:rsidR="00C93B52" w:rsidRPr="007B4B14" w:rsidRDefault="00C93B52" w:rsidP="001C271A">
            <w:pPr>
              <w:rPr>
                <w:rFonts w:ascii="Times New Roman" w:hAnsi="Times New Roman" w:cs="Times New Roman"/>
                <w:sz w:val="28"/>
                <w:szCs w:val="28"/>
              </w:rPr>
            </w:pPr>
          </w:p>
        </w:tc>
        <w:tc>
          <w:tcPr>
            <w:tcW w:w="284" w:type="dxa"/>
          </w:tcPr>
          <w:p w14:paraId="4EFFF19D" w14:textId="77777777" w:rsidR="00C93B52" w:rsidRPr="007B4B14" w:rsidRDefault="00C93B52" w:rsidP="001C271A">
            <w:pPr>
              <w:rPr>
                <w:rFonts w:ascii="Times New Roman" w:hAnsi="Times New Roman" w:cs="Times New Roman"/>
                <w:sz w:val="28"/>
                <w:szCs w:val="28"/>
              </w:rPr>
            </w:pPr>
          </w:p>
        </w:tc>
        <w:tc>
          <w:tcPr>
            <w:tcW w:w="1861" w:type="dxa"/>
            <w:gridSpan w:val="5"/>
            <w:tcBorders>
              <w:bottom w:val="single" w:sz="4" w:space="0" w:color="auto"/>
            </w:tcBorders>
          </w:tcPr>
          <w:p w14:paraId="4BE4E45C" w14:textId="77777777" w:rsidR="00C93B52" w:rsidRPr="007B4B14" w:rsidRDefault="00C93B52" w:rsidP="001C271A">
            <w:pPr>
              <w:rPr>
                <w:rFonts w:ascii="Times New Roman" w:hAnsi="Times New Roman" w:cs="Times New Roman"/>
                <w:sz w:val="28"/>
                <w:szCs w:val="28"/>
              </w:rPr>
            </w:pPr>
          </w:p>
        </w:tc>
        <w:tc>
          <w:tcPr>
            <w:tcW w:w="275" w:type="dxa"/>
          </w:tcPr>
          <w:p w14:paraId="27196C79" w14:textId="77777777" w:rsidR="00C93B52" w:rsidRPr="007B4B14" w:rsidRDefault="00C93B52" w:rsidP="001C271A">
            <w:pPr>
              <w:rPr>
                <w:rFonts w:ascii="Times New Roman" w:hAnsi="Times New Roman" w:cs="Times New Roman"/>
                <w:sz w:val="28"/>
                <w:szCs w:val="28"/>
              </w:rPr>
            </w:pPr>
          </w:p>
        </w:tc>
        <w:tc>
          <w:tcPr>
            <w:tcW w:w="1171" w:type="dxa"/>
            <w:gridSpan w:val="2"/>
            <w:tcBorders>
              <w:bottom w:val="single" w:sz="4" w:space="0" w:color="auto"/>
            </w:tcBorders>
          </w:tcPr>
          <w:p w14:paraId="156329A3" w14:textId="77777777" w:rsidR="00C93B52" w:rsidRPr="007B4B14" w:rsidRDefault="00C93B52" w:rsidP="001C271A">
            <w:pPr>
              <w:rPr>
                <w:rFonts w:ascii="Times New Roman" w:hAnsi="Times New Roman" w:cs="Times New Roman"/>
                <w:sz w:val="28"/>
                <w:szCs w:val="28"/>
              </w:rPr>
            </w:pPr>
          </w:p>
        </w:tc>
        <w:tc>
          <w:tcPr>
            <w:tcW w:w="2610" w:type="dxa"/>
            <w:gridSpan w:val="2"/>
            <w:tcBorders>
              <w:bottom w:val="single" w:sz="4" w:space="0" w:color="auto"/>
            </w:tcBorders>
          </w:tcPr>
          <w:p w14:paraId="5004679A" w14:textId="77777777" w:rsidR="00C93B52" w:rsidRPr="007B4B14" w:rsidRDefault="00C93B52" w:rsidP="001C271A">
            <w:pPr>
              <w:rPr>
                <w:rFonts w:ascii="Times New Roman" w:hAnsi="Times New Roman" w:cs="Times New Roman"/>
                <w:sz w:val="28"/>
                <w:szCs w:val="28"/>
              </w:rPr>
            </w:pPr>
          </w:p>
        </w:tc>
      </w:tr>
      <w:tr w:rsidR="00C93B52" w:rsidRPr="007B4B14" w14:paraId="3A2FBD6F" w14:textId="540752B7" w:rsidTr="007C3BB2">
        <w:tblPrEx>
          <w:tblLook w:val="01E0" w:firstRow="1" w:lastRow="1" w:firstColumn="1" w:lastColumn="1" w:noHBand="0" w:noVBand="0"/>
        </w:tblPrEx>
        <w:tc>
          <w:tcPr>
            <w:tcW w:w="2089" w:type="dxa"/>
            <w:gridSpan w:val="3"/>
            <w:tcBorders>
              <w:top w:val="single" w:sz="4" w:space="0" w:color="auto"/>
            </w:tcBorders>
          </w:tcPr>
          <w:p w14:paraId="1424CAB7" w14:textId="77777777" w:rsidR="00C93B52" w:rsidRPr="007B4B14" w:rsidRDefault="00C93B52" w:rsidP="001C271A">
            <w:pPr>
              <w:jc w:val="center"/>
              <w:rPr>
                <w:rFonts w:ascii="Times New Roman" w:hAnsi="Times New Roman" w:cs="Times New Roman"/>
                <w:sz w:val="28"/>
                <w:szCs w:val="28"/>
              </w:rPr>
            </w:pPr>
            <w:r w:rsidRPr="007B4B14">
              <w:rPr>
                <w:rFonts w:ascii="Times New Roman" w:hAnsi="Times New Roman" w:cs="Times New Roman"/>
                <w:sz w:val="28"/>
                <w:szCs w:val="28"/>
              </w:rPr>
              <w:t>(должность)</w:t>
            </w:r>
          </w:p>
        </w:tc>
        <w:tc>
          <w:tcPr>
            <w:tcW w:w="236" w:type="dxa"/>
          </w:tcPr>
          <w:p w14:paraId="62817C43" w14:textId="77777777" w:rsidR="00C93B52" w:rsidRPr="007B4B14" w:rsidRDefault="00C93B52" w:rsidP="001C271A">
            <w:pPr>
              <w:jc w:val="center"/>
              <w:rPr>
                <w:rFonts w:ascii="Times New Roman" w:hAnsi="Times New Roman" w:cs="Times New Roman"/>
                <w:sz w:val="28"/>
                <w:szCs w:val="28"/>
              </w:rPr>
            </w:pPr>
          </w:p>
        </w:tc>
        <w:tc>
          <w:tcPr>
            <w:tcW w:w="1524" w:type="dxa"/>
            <w:gridSpan w:val="4"/>
          </w:tcPr>
          <w:p w14:paraId="1C88EF82" w14:textId="77777777" w:rsidR="00C93B52" w:rsidRPr="007B4B14" w:rsidRDefault="00C93B52" w:rsidP="001C271A">
            <w:pPr>
              <w:jc w:val="center"/>
              <w:rPr>
                <w:rFonts w:ascii="Times New Roman" w:hAnsi="Times New Roman" w:cs="Times New Roman"/>
                <w:sz w:val="28"/>
                <w:szCs w:val="28"/>
              </w:rPr>
            </w:pPr>
            <w:r w:rsidRPr="007B4B14">
              <w:rPr>
                <w:rFonts w:ascii="Times New Roman" w:hAnsi="Times New Roman" w:cs="Times New Roman"/>
                <w:sz w:val="28"/>
                <w:szCs w:val="28"/>
              </w:rPr>
              <w:t>(подпись)</w:t>
            </w:r>
          </w:p>
        </w:tc>
        <w:tc>
          <w:tcPr>
            <w:tcW w:w="284" w:type="dxa"/>
          </w:tcPr>
          <w:p w14:paraId="4C59078C" w14:textId="77777777" w:rsidR="00C93B52" w:rsidRPr="007B4B14" w:rsidRDefault="00C93B52" w:rsidP="001C271A">
            <w:pPr>
              <w:jc w:val="center"/>
              <w:rPr>
                <w:rFonts w:ascii="Times New Roman" w:hAnsi="Times New Roman" w:cs="Times New Roman"/>
                <w:sz w:val="28"/>
                <w:szCs w:val="28"/>
              </w:rPr>
            </w:pPr>
          </w:p>
        </w:tc>
        <w:tc>
          <w:tcPr>
            <w:tcW w:w="1861" w:type="dxa"/>
            <w:gridSpan w:val="5"/>
          </w:tcPr>
          <w:p w14:paraId="0E835DFA" w14:textId="77777777" w:rsidR="00C93B52" w:rsidRPr="007B4B14" w:rsidRDefault="00C93B52" w:rsidP="001C271A">
            <w:pPr>
              <w:jc w:val="center"/>
              <w:rPr>
                <w:rFonts w:ascii="Times New Roman" w:hAnsi="Times New Roman" w:cs="Times New Roman"/>
                <w:sz w:val="28"/>
                <w:szCs w:val="28"/>
              </w:rPr>
            </w:pPr>
            <w:r w:rsidRPr="007B4B14">
              <w:rPr>
                <w:rFonts w:ascii="Times New Roman" w:hAnsi="Times New Roman" w:cs="Times New Roman"/>
                <w:sz w:val="28"/>
                <w:szCs w:val="28"/>
              </w:rPr>
              <w:t>(фамилия, инициалы)</w:t>
            </w:r>
          </w:p>
        </w:tc>
        <w:tc>
          <w:tcPr>
            <w:tcW w:w="275" w:type="dxa"/>
          </w:tcPr>
          <w:p w14:paraId="60B90AAC" w14:textId="77777777" w:rsidR="00C93B52" w:rsidRPr="007B4B14" w:rsidRDefault="00C93B52" w:rsidP="001C271A">
            <w:pPr>
              <w:jc w:val="center"/>
              <w:rPr>
                <w:rFonts w:ascii="Times New Roman" w:hAnsi="Times New Roman" w:cs="Times New Roman"/>
                <w:sz w:val="28"/>
                <w:szCs w:val="28"/>
              </w:rPr>
            </w:pPr>
          </w:p>
        </w:tc>
        <w:tc>
          <w:tcPr>
            <w:tcW w:w="1171" w:type="dxa"/>
            <w:gridSpan w:val="2"/>
          </w:tcPr>
          <w:p w14:paraId="35DB53EF" w14:textId="77777777" w:rsidR="00C93B52" w:rsidRPr="007B4B14" w:rsidRDefault="00C93B52" w:rsidP="001C271A">
            <w:pPr>
              <w:jc w:val="center"/>
              <w:rPr>
                <w:rFonts w:ascii="Times New Roman" w:hAnsi="Times New Roman" w:cs="Times New Roman"/>
                <w:sz w:val="28"/>
                <w:szCs w:val="28"/>
              </w:rPr>
            </w:pPr>
            <w:r w:rsidRPr="007B4B14">
              <w:rPr>
                <w:rFonts w:ascii="Times New Roman" w:hAnsi="Times New Roman" w:cs="Times New Roman"/>
                <w:sz w:val="28"/>
                <w:szCs w:val="28"/>
              </w:rPr>
              <w:t>(дата)</w:t>
            </w:r>
          </w:p>
        </w:tc>
        <w:tc>
          <w:tcPr>
            <w:tcW w:w="2610" w:type="dxa"/>
            <w:gridSpan w:val="2"/>
          </w:tcPr>
          <w:p w14:paraId="37FD132B" w14:textId="77777777" w:rsidR="00C93B52" w:rsidRPr="007B4B14" w:rsidRDefault="00C93B52" w:rsidP="001C271A">
            <w:pPr>
              <w:jc w:val="center"/>
              <w:rPr>
                <w:rFonts w:ascii="Times New Roman" w:hAnsi="Times New Roman" w:cs="Times New Roman"/>
                <w:sz w:val="28"/>
                <w:szCs w:val="28"/>
              </w:rPr>
            </w:pPr>
          </w:p>
        </w:tc>
      </w:tr>
      <w:tr w:rsidR="00C93B52" w:rsidRPr="007B4B14" w14:paraId="44BCFEDF" w14:textId="02D5268D" w:rsidTr="007C3BB2">
        <w:trPr>
          <w:gridAfter w:val="1"/>
          <w:wAfter w:w="161" w:type="dxa"/>
        </w:trPr>
        <w:tc>
          <w:tcPr>
            <w:tcW w:w="7279" w:type="dxa"/>
            <w:gridSpan w:val="16"/>
          </w:tcPr>
          <w:p w14:paraId="54831B59" w14:textId="77777777" w:rsidR="00C93B52" w:rsidRPr="007B4B14" w:rsidRDefault="00C93B52" w:rsidP="001C271A">
            <w:pPr>
              <w:rPr>
                <w:rFonts w:ascii="Times New Roman" w:hAnsi="Times New Roman" w:cs="Times New Roman"/>
                <w:sz w:val="28"/>
                <w:szCs w:val="28"/>
              </w:rPr>
            </w:pPr>
          </w:p>
        </w:tc>
        <w:tc>
          <w:tcPr>
            <w:tcW w:w="2610" w:type="dxa"/>
            <w:gridSpan w:val="2"/>
          </w:tcPr>
          <w:p w14:paraId="46349F1A" w14:textId="77777777" w:rsidR="00C93B52" w:rsidRPr="007B4B14" w:rsidRDefault="00C93B52" w:rsidP="001C271A">
            <w:pPr>
              <w:rPr>
                <w:rFonts w:ascii="Times New Roman" w:hAnsi="Times New Roman" w:cs="Times New Roman"/>
                <w:sz w:val="28"/>
                <w:szCs w:val="28"/>
              </w:rPr>
            </w:pPr>
          </w:p>
        </w:tc>
      </w:tr>
      <w:tr w:rsidR="00C93B52" w:rsidRPr="007B4B14" w14:paraId="294B56A6" w14:textId="6BC884E8" w:rsidTr="007C3BB2">
        <w:trPr>
          <w:gridAfter w:val="1"/>
          <w:wAfter w:w="161" w:type="dxa"/>
          <w:trHeight w:val="128"/>
        </w:trPr>
        <w:tc>
          <w:tcPr>
            <w:tcW w:w="2491" w:type="dxa"/>
            <w:gridSpan w:val="5"/>
          </w:tcPr>
          <w:p w14:paraId="218A8D2D" w14:textId="77777777" w:rsidR="00C93B52" w:rsidRPr="007B4B14" w:rsidRDefault="00C93B52" w:rsidP="001C271A">
            <w:pPr>
              <w:rPr>
                <w:rFonts w:ascii="Times New Roman" w:hAnsi="Times New Roman" w:cs="Times New Roman"/>
                <w:sz w:val="28"/>
                <w:szCs w:val="28"/>
              </w:rPr>
            </w:pPr>
            <w:r w:rsidRPr="007B4B14">
              <w:rPr>
                <w:rFonts w:ascii="Times New Roman" w:hAnsi="Times New Roman" w:cs="Times New Roman"/>
                <w:sz w:val="28"/>
                <w:szCs w:val="28"/>
              </w:rPr>
              <w:t>М.П.</w:t>
            </w:r>
          </w:p>
        </w:tc>
        <w:tc>
          <w:tcPr>
            <w:tcW w:w="4788" w:type="dxa"/>
            <w:gridSpan w:val="11"/>
          </w:tcPr>
          <w:p w14:paraId="5B56BADB" w14:textId="77777777" w:rsidR="00C93B52" w:rsidRPr="007B4B14" w:rsidRDefault="00C93B52" w:rsidP="001C271A">
            <w:pPr>
              <w:rPr>
                <w:rFonts w:ascii="Times New Roman" w:hAnsi="Times New Roman" w:cs="Times New Roman"/>
                <w:sz w:val="28"/>
                <w:szCs w:val="28"/>
              </w:rPr>
            </w:pPr>
          </w:p>
        </w:tc>
        <w:tc>
          <w:tcPr>
            <w:tcW w:w="2610" w:type="dxa"/>
            <w:gridSpan w:val="2"/>
          </w:tcPr>
          <w:p w14:paraId="069FAEAC" w14:textId="77777777" w:rsidR="00C93B52" w:rsidRPr="007B4B14" w:rsidRDefault="00C93B52" w:rsidP="001C271A">
            <w:pPr>
              <w:rPr>
                <w:rFonts w:ascii="Times New Roman" w:hAnsi="Times New Roman" w:cs="Times New Roman"/>
                <w:sz w:val="28"/>
                <w:szCs w:val="28"/>
              </w:rPr>
            </w:pPr>
          </w:p>
        </w:tc>
      </w:tr>
      <w:tr w:rsidR="00C93B52" w:rsidRPr="008C2B73" w14:paraId="5921CD03" w14:textId="6D93AB75" w:rsidTr="007C3BB2">
        <w:tblPrEx>
          <w:tblLook w:val="01E0" w:firstRow="1" w:lastRow="1" w:firstColumn="1" w:lastColumn="1" w:noHBand="0" w:noVBand="0"/>
        </w:tblPrEx>
        <w:trPr>
          <w:gridAfter w:val="1"/>
          <w:wAfter w:w="161" w:type="dxa"/>
        </w:trPr>
        <w:tc>
          <w:tcPr>
            <w:tcW w:w="2754" w:type="dxa"/>
            <w:gridSpan w:val="7"/>
          </w:tcPr>
          <w:p w14:paraId="76C0E72C" w14:textId="58AF0F3E" w:rsidR="00C93B52" w:rsidRPr="007B4B14" w:rsidRDefault="00C93B52" w:rsidP="001C271A">
            <w:pPr>
              <w:rPr>
                <w:rFonts w:ascii="Times New Roman" w:hAnsi="Times New Roman" w:cs="Times New Roman"/>
                <w:sz w:val="28"/>
                <w:szCs w:val="28"/>
              </w:rPr>
            </w:pPr>
          </w:p>
        </w:tc>
        <w:tc>
          <w:tcPr>
            <w:tcW w:w="4525" w:type="dxa"/>
            <w:gridSpan w:val="9"/>
            <w:tcBorders>
              <w:bottom w:val="single" w:sz="4" w:space="0" w:color="auto"/>
            </w:tcBorders>
          </w:tcPr>
          <w:p w14:paraId="61717852" w14:textId="77777777" w:rsidR="00C93B52" w:rsidRPr="007B4B14" w:rsidRDefault="00C93B52" w:rsidP="001C271A">
            <w:pPr>
              <w:rPr>
                <w:rFonts w:ascii="Times New Roman" w:hAnsi="Times New Roman" w:cs="Times New Roman"/>
                <w:sz w:val="28"/>
                <w:szCs w:val="28"/>
              </w:rPr>
            </w:pPr>
          </w:p>
        </w:tc>
        <w:tc>
          <w:tcPr>
            <w:tcW w:w="2610" w:type="dxa"/>
            <w:gridSpan w:val="2"/>
            <w:tcBorders>
              <w:bottom w:val="single" w:sz="4" w:space="0" w:color="auto"/>
            </w:tcBorders>
          </w:tcPr>
          <w:p w14:paraId="55259A98" w14:textId="77777777" w:rsidR="00C93B52" w:rsidRPr="007B4B14" w:rsidRDefault="00C93B52" w:rsidP="001C271A">
            <w:pPr>
              <w:rPr>
                <w:rFonts w:ascii="Times New Roman" w:hAnsi="Times New Roman" w:cs="Times New Roman"/>
                <w:sz w:val="28"/>
                <w:szCs w:val="28"/>
              </w:rPr>
            </w:pPr>
          </w:p>
        </w:tc>
      </w:tr>
    </w:tbl>
    <w:p w14:paraId="5D474846" w14:textId="71BB9A5B" w:rsidR="00F32FC8" w:rsidRDefault="00F32FC8">
      <w:pPr>
        <w:pStyle w:val="ConsPlusNormal"/>
        <w:jc w:val="right"/>
        <w:outlineLvl w:val="1"/>
        <w:rPr>
          <w:rFonts w:ascii="Times New Roman" w:hAnsi="Times New Roman" w:cs="Times New Roman"/>
          <w:sz w:val="28"/>
          <w:szCs w:val="28"/>
        </w:rPr>
      </w:pPr>
    </w:p>
    <w:p w14:paraId="451D9915" w14:textId="1B869692" w:rsidR="0078609E" w:rsidRDefault="0078609E">
      <w:pPr>
        <w:pStyle w:val="ConsPlusNormal"/>
        <w:jc w:val="right"/>
        <w:outlineLvl w:val="1"/>
        <w:rPr>
          <w:rFonts w:ascii="Times New Roman" w:hAnsi="Times New Roman" w:cs="Times New Roman"/>
          <w:sz w:val="28"/>
          <w:szCs w:val="28"/>
        </w:rPr>
      </w:pPr>
    </w:p>
    <w:p w14:paraId="154B0DA6" w14:textId="77777777" w:rsidR="0078609E" w:rsidRDefault="0078609E">
      <w:pPr>
        <w:pStyle w:val="ConsPlusNormal"/>
        <w:jc w:val="right"/>
        <w:outlineLvl w:val="1"/>
        <w:rPr>
          <w:rFonts w:ascii="Times New Roman" w:hAnsi="Times New Roman" w:cs="Times New Roman"/>
          <w:sz w:val="28"/>
          <w:szCs w:val="28"/>
        </w:rPr>
      </w:pPr>
    </w:p>
    <w:p w14:paraId="01476CF6" w14:textId="77777777" w:rsidR="00F32FC8" w:rsidRDefault="00F32FC8">
      <w:pPr>
        <w:pStyle w:val="ConsPlusNormal"/>
        <w:jc w:val="right"/>
        <w:outlineLvl w:val="1"/>
        <w:rPr>
          <w:rFonts w:ascii="Times New Roman" w:hAnsi="Times New Roman" w:cs="Times New Roman"/>
          <w:sz w:val="28"/>
          <w:szCs w:val="28"/>
        </w:rPr>
      </w:pPr>
    </w:p>
    <w:p w14:paraId="79832B5E" w14:textId="77777777" w:rsidR="00756439" w:rsidRDefault="00756439">
      <w:pPr>
        <w:pStyle w:val="ConsPlusNormal"/>
        <w:jc w:val="right"/>
        <w:outlineLvl w:val="1"/>
        <w:rPr>
          <w:rFonts w:ascii="Times New Roman" w:hAnsi="Times New Roman" w:cs="Times New Roman"/>
          <w:sz w:val="28"/>
          <w:szCs w:val="28"/>
        </w:rPr>
      </w:pPr>
    </w:p>
    <w:p w14:paraId="4CD730AE" w14:textId="77777777" w:rsidR="00756439" w:rsidRDefault="00756439">
      <w:pPr>
        <w:pStyle w:val="ConsPlusNormal"/>
        <w:jc w:val="right"/>
        <w:outlineLvl w:val="1"/>
        <w:rPr>
          <w:rFonts w:ascii="Times New Roman" w:hAnsi="Times New Roman" w:cs="Times New Roman"/>
          <w:sz w:val="28"/>
          <w:szCs w:val="28"/>
        </w:rPr>
      </w:pPr>
    </w:p>
    <w:p w14:paraId="449A1850" w14:textId="77777777" w:rsidR="00756439" w:rsidRDefault="00756439">
      <w:pPr>
        <w:pStyle w:val="ConsPlusNormal"/>
        <w:jc w:val="right"/>
        <w:outlineLvl w:val="1"/>
        <w:rPr>
          <w:rFonts w:ascii="Times New Roman" w:hAnsi="Times New Roman" w:cs="Times New Roman"/>
          <w:sz w:val="28"/>
          <w:szCs w:val="28"/>
        </w:rPr>
      </w:pPr>
    </w:p>
    <w:p w14:paraId="2E7125C7" w14:textId="77777777" w:rsidR="00756439" w:rsidRDefault="00756439">
      <w:pPr>
        <w:pStyle w:val="ConsPlusNormal"/>
        <w:jc w:val="right"/>
        <w:outlineLvl w:val="1"/>
        <w:rPr>
          <w:rFonts w:ascii="Times New Roman" w:hAnsi="Times New Roman" w:cs="Times New Roman"/>
          <w:sz w:val="28"/>
          <w:szCs w:val="28"/>
        </w:rPr>
      </w:pPr>
    </w:p>
    <w:p w14:paraId="66BD8FFE" w14:textId="77777777" w:rsidR="00756439" w:rsidRDefault="00756439">
      <w:pPr>
        <w:pStyle w:val="ConsPlusNormal"/>
        <w:jc w:val="right"/>
        <w:outlineLvl w:val="1"/>
        <w:rPr>
          <w:rFonts w:ascii="Times New Roman" w:hAnsi="Times New Roman" w:cs="Times New Roman"/>
          <w:sz w:val="28"/>
          <w:szCs w:val="28"/>
        </w:rPr>
      </w:pPr>
    </w:p>
    <w:p w14:paraId="59FF2FD8" w14:textId="77777777" w:rsidR="00756439" w:rsidRDefault="00756439">
      <w:pPr>
        <w:pStyle w:val="ConsPlusNormal"/>
        <w:jc w:val="right"/>
        <w:outlineLvl w:val="1"/>
        <w:rPr>
          <w:rFonts w:ascii="Times New Roman" w:hAnsi="Times New Roman" w:cs="Times New Roman"/>
          <w:sz w:val="28"/>
          <w:szCs w:val="28"/>
        </w:rPr>
      </w:pPr>
    </w:p>
    <w:p w14:paraId="52045A70" w14:textId="77777777" w:rsidR="00756439" w:rsidRDefault="00756439">
      <w:pPr>
        <w:pStyle w:val="ConsPlusNormal"/>
        <w:jc w:val="right"/>
        <w:outlineLvl w:val="1"/>
        <w:rPr>
          <w:rFonts w:ascii="Times New Roman" w:hAnsi="Times New Roman" w:cs="Times New Roman"/>
          <w:sz w:val="28"/>
          <w:szCs w:val="28"/>
        </w:rPr>
      </w:pPr>
    </w:p>
    <w:p w14:paraId="1E37C06C" w14:textId="77777777" w:rsidR="00756439" w:rsidRDefault="00756439">
      <w:pPr>
        <w:pStyle w:val="ConsPlusNormal"/>
        <w:jc w:val="right"/>
        <w:outlineLvl w:val="1"/>
        <w:rPr>
          <w:rFonts w:ascii="Times New Roman" w:hAnsi="Times New Roman" w:cs="Times New Roman"/>
          <w:sz w:val="28"/>
          <w:szCs w:val="28"/>
        </w:rPr>
      </w:pPr>
    </w:p>
    <w:p w14:paraId="6352D3C9" w14:textId="77777777" w:rsidR="00756439" w:rsidRDefault="00756439">
      <w:pPr>
        <w:pStyle w:val="ConsPlusNormal"/>
        <w:jc w:val="right"/>
        <w:outlineLvl w:val="1"/>
        <w:rPr>
          <w:rFonts w:ascii="Times New Roman" w:hAnsi="Times New Roman" w:cs="Times New Roman"/>
          <w:sz w:val="28"/>
          <w:szCs w:val="28"/>
        </w:rPr>
      </w:pPr>
    </w:p>
    <w:p w14:paraId="69CA4832" w14:textId="77777777" w:rsidR="00756439" w:rsidRDefault="00756439">
      <w:pPr>
        <w:pStyle w:val="ConsPlusNormal"/>
        <w:jc w:val="right"/>
        <w:outlineLvl w:val="1"/>
        <w:rPr>
          <w:rFonts w:ascii="Times New Roman" w:hAnsi="Times New Roman" w:cs="Times New Roman"/>
          <w:sz w:val="28"/>
          <w:szCs w:val="28"/>
        </w:rPr>
      </w:pPr>
    </w:p>
    <w:p w14:paraId="1769E1CB" w14:textId="77777777" w:rsidR="00756439" w:rsidRDefault="00756439">
      <w:pPr>
        <w:pStyle w:val="ConsPlusNormal"/>
        <w:jc w:val="right"/>
        <w:outlineLvl w:val="1"/>
        <w:rPr>
          <w:rFonts w:ascii="Times New Roman" w:hAnsi="Times New Roman" w:cs="Times New Roman"/>
          <w:sz w:val="28"/>
          <w:szCs w:val="28"/>
        </w:rPr>
      </w:pPr>
    </w:p>
    <w:p w14:paraId="4F89667F" w14:textId="77777777" w:rsidR="00756439" w:rsidRDefault="00756439">
      <w:pPr>
        <w:pStyle w:val="ConsPlusNormal"/>
        <w:jc w:val="right"/>
        <w:outlineLvl w:val="1"/>
        <w:rPr>
          <w:rFonts w:ascii="Times New Roman" w:hAnsi="Times New Roman" w:cs="Times New Roman"/>
          <w:sz w:val="28"/>
          <w:szCs w:val="28"/>
        </w:rPr>
      </w:pPr>
    </w:p>
    <w:p w14:paraId="2D7625D7" w14:textId="77777777" w:rsidR="00756439" w:rsidRDefault="00756439">
      <w:pPr>
        <w:pStyle w:val="ConsPlusNormal"/>
        <w:jc w:val="right"/>
        <w:outlineLvl w:val="1"/>
        <w:rPr>
          <w:rFonts w:ascii="Times New Roman" w:hAnsi="Times New Roman" w:cs="Times New Roman"/>
          <w:sz w:val="28"/>
          <w:szCs w:val="28"/>
        </w:rPr>
      </w:pPr>
    </w:p>
    <w:p w14:paraId="2EC32B43" w14:textId="77777777" w:rsidR="00756439" w:rsidRDefault="00756439">
      <w:pPr>
        <w:pStyle w:val="ConsPlusNormal"/>
        <w:jc w:val="right"/>
        <w:outlineLvl w:val="1"/>
        <w:rPr>
          <w:rFonts w:ascii="Times New Roman" w:hAnsi="Times New Roman" w:cs="Times New Roman"/>
          <w:sz w:val="28"/>
          <w:szCs w:val="28"/>
        </w:rPr>
      </w:pPr>
    </w:p>
    <w:p w14:paraId="3B15CEEF" w14:textId="77777777" w:rsidR="00756439" w:rsidRDefault="00756439">
      <w:pPr>
        <w:pStyle w:val="ConsPlusNormal"/>
        <w:jc w:val="right"/>
        <w:outlineLvl w:val="1"/>
        <w:rPr>
          <w:rFonts w:ascii="Times New Roman" w:hAnsi="Times New Roman" w:cs="Times New Roman"/>
          <w:sz w:val="28"/>
          <w:szCs w:val="28"/>
        </w:rPr>
      </w:pPr>
    </w:p>
    <w:p w14:paraId="65DCF910" w14:textId="77777777" w:rsidR="00756439" w:rsidRDefault="00756439">
      <w:pPr>
        <w:pStyle w:val="ConsPlusNormal"/>
        <w:jc w:val="right"/>
        <w:outlineLvl w:val="1"/>
        <w:rPr>
          <w:rFonts w:ascii="Times New Roman" w:hAnsi="Times New Roman" w:cs="Times New Roman"/>
          <w:sz w:val="28"/>
          <w:szCs w:val="28"/>
        </w:rPr>
      </w:pPr>
    </w:p>
    <w:p w14:paraId="1C970BB7" w14:textId="77777777" w:rsidR="00756439" w:rsidRDefault="00756439">
      <w:pPr>
        <w:pStyle w:val="ConsPlusNormal"/>
        <w:jc w:val="right"/>
        <w:outlineLvl w:val="1"/>
        <w:rPr>
          <w:rFonts w:ascii="Times New Roman" w:hAnsi="Times New Roman" w:cs="Times New Roman"/>
          <w:sz w:val="28"/>
          <w:szCs w:val="28"/>
        </w:rPr>
      </w:pPr>
    </w:p>
    <w:p w14:paraId="0503195E" w14:textId="694BD0D3" w:rsidR="00BD2CB7" w:rsidRDefault="00BD2CB7">
      <w:pPr>
        <w:pStyle w:val="ConsPlusNormal"/>
        <w:jc w:val="right"/>
        <w:outlineLvl w:val="1"/>
        <w:rPr>
          <w:rFonts w:ascii="Times New Roman" w:hAnsi="Times New Roman" w:cs="Times New Roman"/>
          <w:sz w:val="28"/>
          <w:szCs w:val="28"/>
        </w:rPr>
      </w:pPr>
      <w:r w:rsidRPr="008C2B73">
        <w:rPr>
          <w:rFonts w:ascii="Times New Roman" w:hAnsi="Times New Roman" w:cs="Times New Roman"/>
          <w:sz w:val="28"/>
          <w:szCs w:val="28"/>
        </w:rPr>
        <w:t>Приложение 2</w:t>
      </w:r>
    </w:p>
    <w:p w14:paraId="53778DAB" w14:textId="77777777" w:rsidR="00407967" w:rsidRDefault="00407967" w:rsidP="00407967">
      <w:pPr>
        <w:pStyle w:val="ConsPlusNormal"/>
        <w:jc w:val="right"/>
        <w:outlineLvl w:val="1"/>
        <w:rPr>
          <w:rFonts w:ascii="Times New Roman" w:hAnsi="Times New Roman" w:cs="Times New Roman"/>
          <w:sz w:val="28"/>
          <w:szCs w:val="28"/>
          <w:lang w:val="ru-RU"/>
        </w:rPr>
      </w:pPr>
      <w:r>
        <w:rPr>
          <w:rFonts w:ascii="Times New Roman" w:hAnsi="Times New Roman" w:cs="Times New Roman"/>
          <w:sz w:val="28"/>
          <w:szCs w:val="28"/>
          <w:lang w:val="ru-RU"/>
        </w:rPr>
        <w:t xml:space="preserve">к Положению о порядке проведения операций </w:t>
      </w:r>
    </w:p>
    <w:p w14:paraId="2C82C94A" w14:textId="77777777" w:rsidR="00407967" w:rsidRDefault="00407967" w:rsidP="00407967">
      <w:pPr>
        <w:pStyle w:val="ConsPlusNormal"/>
        <w:jc w:val="right"/>
        <w:outlineLvl w:val="1"/>
        <w:rPr>
          <w:rFonts w:ascii="Times New Roman" w:hAnsi="Times New Roman" w:cs="Times New Roman"/>
          <w:sz w:val="28"/>
          <w:szCs w:val="28"/>
          <w:lang w:val="ru-RU"/>
        </w:rPr>
      </w:pPr>
      <w:r>
        <w:rPr>
          <w:rFonts w:ascii="Times New Roman" w:hAnsi="Times New Roman" w:cs="Times New Roman"/>
          <w:sz w:val="28"/>
          <w:szCs w:val="28"/>
          <w:lang w:val="ru-RU"/>
        </w:rPr>
        <w:t xml:space="preserve">покупки, продажи, конверсии иностранной </w:t>
      </w:r>
    </w:p>
    <w:p w14:paraId="3070F280" w14:textId="77777777" w:rsidR="00407967" w:rsidRPr="00810BB8" w:rsidRDefault="00407967" w:rsidP="00407967">
      <w:pPr>
        <w:pStyle w:val="ConsPlusNormal"/>
        <w:jc w:val="right"/>
        <w:outlineLvl w:val="1"/>
        <w:rPr>
          <w:rFonts w:ascii="Times New Roman" w:hAnsi="Times New Roman" w:cs="Times New Roman"/>
          <w:sz w:val="28"/>
          <w:szCs w:val="28"/>
          <w:lang w:val="ru-RU"/>
        </w:rPr>
      </w:pPr>
      <w:r>
        <w:rPr>
          <w:rFonts w:ascii="Times New Roman" w:hAnsi="Times New Roman" w:cs="Times New Roman"/>
          <w:sz w:val="28"/>
          <w:szCs w:val="28"/>
          <w:lang w:val="ru-RU"/>
        </w:rPr>
        <w:t xml:space="preserve">валюты в </w:t>
      </w:r>
      <w:r w:rsidRPr="008C2B73">
        <w:rPr>
          <w:rFonts w:ascii="Times New Roman" w:hAnsi="Times New Roman" w:cs="Times New Roman"/>
          <w:sz w:val="28"/>
          <w:szCs w:val="28"/>
        </w:rPr>
        <w:t>ОАО "Паритетбанк"</w:t>
      </w:r>
      <w:r>
        <w:rPr>
          <w:rFonts w:ascii="Times New Roman" w:hAnsi="Times New Roman" w:cs="Times New Roman"/>
          <w:sz w:val="28"/>
          <w:szCs w:val="28"/>
          <w:lang w:val="ru-RU"/>
        </w:rPr>
        <w:t xml:space="preserve"> </w:t>
      </w:r>
    </w:p>
    <w:p w14:paraId="4C5E29D4" w14:textId="77777777" w:rsidR="00407967" w:rsidRPr="007C3BB2" w:rsidRDefault="00407967">
      <w:pPr>
        <w:pStyle w:val="ConsPlusNormal"/>
        <w:jc w:val="right"/>
        <w:outlineLvl w:val="1"/>
        <w:rPr>
          <w:rFonts w:ascii="Times New Roman" w:hAnsi="Times New Roman" w:cs="Times New Roman"/>
          <w:sz w:val="28"/>
          <w:szCs w:val="28"/>
          <w:lang w:val="ru-RU"/>
        </w:rPr>
      </w:pPr>
    </w:p>
    <w:p w14:paraId="62F0E85D" w14:textId="77777777" w:rsidR="00BD2CB7" w:rsidRPr="008C2B73" w:rsidRDefault="00BD2CB7">
      <w:pPr>
        <w:pStyle w:val="ConsPlusNormal"/>
        <w:jc w:val="both"/>
        <w:rPr>
          <w:rFonts w:ascii="Times New Roman" w:hAnsi="Times New Roman" w:cs="Times New Roman"/>
          <w:sz w:val="28"/>
          <w:szCs w:val="28"/>
        </w:rPr>
      </w:pPr>
    </w:p>
    <w:p w14:paraId="4F0F20FC" w14:textId="77777777" w:rsidR="00BD2CB7" w:rsidRPr="008C2B73" w:rsidRDefault="00BD2CB7">
      <w:pPr>
        <w:pStyle w:val="ConsPlusTitle"/>
        <w:jc w:val="center"/>
        <w:rPr>
          <w:rFonts w:ascii="Times New Roman" w:hAnsi="Times New Roman" w:cs="Times New Roman"/>
          <w:sz w:val="28"/>
          <w:szCs w:val="28"/>
        </w:rPr>
      </w:pPr>
      <w:bookmarkStart w:id="6" w:name="P385"/>
      <w:bookmarkEnd w:id="6"/>
      <w:r w:rsidRPr="008C2B73">
        <w:rPr>
          <w:rFonts w:ascii="Times New Roman" w:hAnsi="Times New Roman" w:cs="Times New Roman"/>
          <w:sz w:val="28"/>
          <w:szCs w:val="28"/>
        </w:rPr>
        <w:t>РЕГЛАМЕНТ ДОКУМЕНТООБОРОТА И ПОРЯДОК ПРОВЕДЕНИЯ РАСЧЕТОВ ПРИ СОВЕРШЕНИИ ВАЛЮТНО-ОБМЕННЫХ ОПЕРАЦИЙ</w:t>
      </w:r>
    </w:p>
    <w:p w14:paraId="12713E4A" w14:textId="77777777" w:rsidR="00BD2CB7" w:rsidRPr="008C2B73" w:rsidRDefault="00BD2CB7">
      <w:pPr>
        <w:pStyle w:val="ConsPlusNormal"/>
        <w:jc w:val="both"/>
        <w:rPr>
          <w:rFonts w:ascii="Times New Roman" w:hAnsi="Times New Roman" w:cs="Times New Roman"/>
          <w:sz w:val="28"/>
          <w:szCs w:val="28"/>
        </w:rPr>
      </w:pPr>
    </w:p>
    <w:p w14:paraId="1D6F4F16" w14:textId="77777777" w:rsidR="00BD2CB7" w:rsidRPr="008C2B73" w:rsidRDefault="00BD2CB7">
      <w:pPr>
        <w:pStyle w:val="ConsPlusNormal"/>
        <w:ind w:firstLine="540"/>
        <w:jc w:val="both"/>
        <w:rPr>
          <w:rFonts w:ascii="Times New Roman" w:hAnsi="Times New Roman" w:cs="Times New Roman"/>
          <w:sz w:val="28"/>
          <w:szCs w:val="28"/>
        </w:rPr>
      </w:pPr>
      <w:r w:rsidRPr="008C2B73">
        <w:rPr>
          <w:rFonts w:ascii="Times New Roman" w:hAnsi="Times New Roman" w:cs="Times New Roman"/>
          <w:sz w:val="28"/>
          <w:szCs w:val="28"/>
        </w:rPr>
        <w:t>В Банке устанавливается следующий порядок проведения валютно-обменных операций:</w:t>
      </w:r>
    </w:p>
    <w:p w14:paraId="5239CD4B" w14:textId="77777777" w:rsidR="00BD2CB7" w:rsidRPr="008C2B73" w:rsidRDefault="00BD2CB7">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8"/>
        <w:gridCol w:w="4081"/>
      </w:tblGrid>
      <w:tr w:rsidR="00BD2CB7" w:rsidRPr="008C2B73" w14:paraId="33E459F3" w14:textId="77777777">
        <w:tc>
          <w:tcPr>
            <w:tcW w:w="9069" w:type="dxa"/>
            <w:gridSpan w:val="2"/>
            <w:tcBorders>
              <w:top w:val="nil"/>
              <w:left w:val="nil"/>
              <w:right w:val="nil"/>
            </w:tcBorders>
          </w:tcPr>
          <w:p w14:paraId="0E8588F8" w14:textId="77777777" w:rsidR="00BD2CB7" w:rsidRPr="008C2B73" w:rsidRDefault="00BD2CB7">
            <w:pPr>
              <w:pStyle w:val="ConsPlusNormal"/>
              <w:jc w:val="center"/>
              <w:outlineLvl w:val="2"/>
              <w:rPr>
                <w:rFonts w:ascii="Times New Roman" w:hAnsi="Times New Roman" w:cs="Times New Roman"/>
                <w:sz w:val="28"/>
                <w:szCs w:val="28"/>
              </w:rPr>
            </w:pPr>
            <w:r w:rsidRPr="008C2B73">
              <w:rPr>
                <w:rFonts w:ascii="Times New Roman" w:hAnsi="Times New Roman" w:cs="Times New Roman"/>
                <w:sz w:val="28"/>
                <w:szCs w:val="28"/>
              </w:rPr>
              <w:t>НА БИРЖЕВОМ ВАЛЮТНОМ РЫНКЕ</w:t>
            </w:r>
          </w:p>
        </w:tc>
      </w:tr>
      <w:tr w:rsidR="00BD2CB7" w:rsidRPr="008C2B73" w14:paraId="082A78C5" w14:textId="77777777">
        <w:tblPrEx>
          <w:tblBorders>
            <w:left w:val="single" w:sz="4" w:space="0" w:color="auto"/>
            <w:right w:val="single" w:sz="4" w:space="0" w:color="auto"/>
          </w:tblBorders>
        </w:tblPrEx>
        <w:tc>
          <w:tcPr>
            <w:tcW w:w="9069" w:type="dxa"/>
            <w:gridSpan w:val="2"/>
          </w:tcPr>
          <w:p w14:paraId="5A5BA088" w14:textId="77777777" w:rsidR="00BD2CB7" w:rsidRPr="008C2B73" w:rsidRDefault="00BD2CB7">
            <w:pPr>
              <w:pStyle w:val="ConsPlusNormal"/>
              <w:jc w:val="center"/>
              <w:rPr>
                <w:rFonts w:ascii="Times New Roman" w:hAnsi="Times New Roman" w:cs="Times New Roman"/>
                <w:sz w:val="28"/>
                <w:szCs w:val="28"/>
              </w:rPr>
            </w:pPr>
            <w:r w:rsidRPr="008C2B73">
              <w:rPr>
                <w:rFonts w:ascii="Times New Roman" w:hAnsi="Times New Roman" w:cs="Times New Roman"/>
                <w:sz w:val="28"/>
                <w:szCs w:val="28"/>
              </w:rPr>
              <w:t>Покупка иностранной валюты</w:t>
            </w:r>
          </w:p>
        </w:tc>
      </w:tr>
      <w:tr w:rsidR="00BD2CB7" w:rsidRPr="008C2B73" w14:paraId="52AAABB8" w14:textId="77777777">
        <w:tblPrEx>
          <w:tblBorders>
            <w:left w:val="single" w:sz="4" w:space="0" w:color="auto"/>
            <w:right w:val="single" w:sz="4" w:space="0" w:color="auto"/>
          </w:tblBorders>
        </w:tblPrEx>
        <w:tc>
          <w:tcPr>
            <w:tcW w:w="4988" w:type="dxa"/>
          </w:tcPr>
          <w:p w14:paraId="6067DE9A" w14:textId="77777777" w:rsidR="00BD2CB7" w:rsidRPr="008C2B73" w:rsidRDefault="00BD2CB7">
            <w:pPr>
              <w:pStyle w:val="ConsPlusNormal"/>
              <w:jc w:val="center"/>
              <w:rPr>
                <w:rFonts w:ascii="Times New Roman" w:hAnsi="Times New Roman" w:cs="Times New Roman"/>
                <w:sz w:val="28"/>
                <w:szCs w:val="28"/>
              </w:rPr>
            </w:pPr>
            <w:r w:rsidRPr="008C2B73">
              <w:rPr>
                <w:rFonts w:ascii="Times New Roman" w:hAnsi="Times New Roman" w:cs="Times New Roman"/>
                <w:sz w:val="28"/>
                <w:szCs w:val="28"/>
              </w:rPr>
              <w:t>Выполняемые действия</w:t>
            </w:r>
          </w:p>
        </w:tc>
        <w:tc>
          <w:tcPr>
            <w:tcW w:w="4081" w:type="dxa"/>
          </w:tcPr>
          <w:p w14:paraId="0BD3AD43" w14:textId="77777777" w:rsidR="00BD2CB7" w:rsidRPr="000B5BB2" w:rsidRDefault="00BD2CB7">
            <w:pPr>
              <w:pStyle w:val="ConsPlusNormal"/>
              <w:jc w:val="center"/>
              <w:rPr>
                <w:rFonts w:ascii="Times New Roman" w:hAnsi="Times New Roman" w:cs="Times New Roman"/>
                <w:sz w:val="28"/>
                <w:szCs w:val="28"/>
              </w:rPr>
            </w:pPr>
            <w:r w:rsidRPr="000B5BB2">
              <w:rPr>
                <w:rFonts w:ascii="Times New Roman" w:hAnsi="Times New Roman" w:cs="Times New Roman"/>
                <w:sz w:val="28"/>
                <w:szCs w:val="28"/>
              </w:rPr>
              <w:t>Порядок исполнения</w:t>
            </w:r>
          </w:p>
        </w:tc>
      </w:tr>
      <w:tr w:rsidR="00BD2CB7" w:rsidRPr="008C2B73" w14:paraId="6BC3DE40" w14:textId="77777777">
        <w:tblPrEx>
          <w:tblBorders>
            <w:left w:val="single" w:sz="4" w:space="0" w:color="auto"/>
            <w:right w:val="single" w:sz="4" w:space="0" w:color="auto"/>
          </w:tblBorders>
        </w:tblPrEx>
        <w:tc>
          <w:tcPr>
            <w:tcW w:w="4988" w:type="dxa"/>
          </w:tcPr>
          <w:p w14:paraId="788A9D83" w14:textId="77777777" w:rsidR="00BD2CB7" w:rsidRPr="000B5BB2" w:rsidRDefault="00BD2CB7">
            <w:pPr>
              <w:pStyle w:val="ConsPlusNormal"/>
              <w:rPr>
                <w:rFonts w:ascii="Times New Roman" w:hAnsi="Times New Roman" w:cs="Times New Roman"/>
                <w:sz w:val="28"/>
                <w:szCs w:val="28"/>
              </w:rPr>
            </w:pPr>
            <w:r w:rsidRPr="008C2B73">
              <w:rPr>
                <w:rFonts w:ascii="Times New Roman" w:hAnsi="Times New Roman" w:cs="Times New Roman"/>
                <w:sz w:val="28"/>
                <w:szCs w:val="28"/>
              </w:rPr>
              <w:t xml:space="preserve">Предоставление Клиентом в Банк </w:t>
            </w:r>
            <w:r w:rsidRPr="000B5BB2">
              <w:rPr>
                <w:rFonts w:ascii="Times New Roman" w:hAnsi="Times New Roman" w:cs="Times New Roman"/>
                <w:sz w:val="28"/>
                <w:szCs w:val="28"/>
              </w:rPr>
              <w:t>заявки на покупку иностранной валюты и документов необходимых для осуществления покупки иностранной валюты</w:t>
            </w:r>
          </w:p>
        </w:tc>
        <w:tc>
          <w:tcPr>
            <w:tcW w:w="4081" w:type="dxa"/>
          </w:tcPr>
          <w:p w14:paraId="78C9AB77" w14:textId="77777777" w:rsidR="00BD2CB7" w:rsidRPr="008C2B73" w:rsidRDefault="00BD2CB7">
            <w:pPr>
              <w:pStyle w:val="ConsPlusNormal"/>
              <w:rPr>
                <w:rFonts w:ascii="Times New Roman" w:hAnsi="Times New Roman" w:cs="Times New Roman"/>
                <w:sz w:val="28"/>
                <w:szCs w:val="28"/>
              </w:rPr>
            </w:pPr>
            <w:r w:rsidRPr="008C2B73">
              <w:rPr>
                <w:rFonts w:ascii="Times New Roman" w:hAnsi="Times New Roman" w:cs="Times New Roman"/>
                <w:sz w:val="28"/>
                <w:szCs w:val="28"/>
              </w:rPr>
              <w:t>С 9.00 часов до 12.30 часов дня проведения торгов</w:t>
            </w:r>
          </w:p>
        </w:tc>
      </w:tr>
      <w:tr w:rsidR="00BD2CB7" w:rsidRPr="008C2B73" w14:paraId="51814783" w14:textId="77777777">
        <w:tblPrEx>
          <w:tblBorders>
            <w:left w:val="single" w:sz="4" w:space="0" w:color="auto"/>
            <w:right w:val="single" w:sz="4" w:space="0" w:color="auto"/>
          </w:tblBorders>
        </w:tblPrEx>
        <w:tc>
          <w:tcPr>
            <w:tcW w:w="4988" w:type="dxa"/>
          </w:tcPr>
          <w:p w14:paraId="54323E5A" w14:textId="77777777" w:rsidR="00BD2CB7" w:rsidRPr="000B5BB2" w:rsidRDefault="00BD2CB7">
            <w:pPr>
              <w:pStyle w:val="ConsPlusNormal"/>
              <w:rPr>
                <w:rFonts w:ascii="Times New Roman" w:hAnsi="Times New Roman" w:cs="Times New Roman"/>
                <w:sz w:val="28"/>
                <w:szCs w:val="28"/>
              </w:rPr>
            </w:pPr>
            <w:r w:rsidRPr="008C2B73">
              <w:rPr>
                <w:rFonts w:ascii="Times New Roman" w:hAnsi="Times New Roman" w:cs="Times New Roman"/>
                <w:sz w:val="28"/>
                <w:szCs w:val="28"/>
              </w:rPr>
              <w:t>Перечисление Клиентом суммы в белорусских рублях, необходимой для покупки иностранной валюты</w:t>
            </w:r>
          </w:p>
        </w:tc>
        <w:tc>
          <w:tcPr>
            <w:tcW w:w="4081" w:type="dxa"/>
          </w:tcPr>
          <w:p w14:paraId="268EDB56" w14:textId="77777777" w:rsidR="00BD2CB7" w:rsidRPr="008C2B73" w:rsidRDefault="00BD2CB7">
            <w:pPr>
              <w:pStyle w:val="ConsPlusNormal"/>
              <w:rPr>
                <w:rFonts w:ascii="Times New Roman" w:hAnsi="Times New Roman" w:cs="Times New Roman"/>
                <w:sz w:val="28"/>
                <w:szCs w:val="28"/>
              </w:rPr>
            </w:pPr>
            <w:r w:rsidRPr="008C2B73">
              <w:rPr>
                <w:rFonts w:ascii="Times New Roman" w:hAnsi="Times New Roman" w:cs="Times New Roman"/>
                <w:sz w:val="28"/>
                <w:szCs w:val="28"/>
              </w:rPr>
              <w:t>С 9.00 часов до 12.30 часов дня проведения торгов</w:t>
            </w:r>
          </w:p>
        </w:tc>
      </w:tr>
      <w:tr w:rsidR="00BD2CB7" w:rsidRPr="008C2B73" w14:paraId="594403A4" w14:textId="77777777">
        <w:tblPrEx>
          <w:tblBorders>
            <w:left w:val="single" w:sz="4" w:space="0" w:color="auto"/>
            <w:right w:val="single" w:sz="4" w:space="0" w:color="auto"/>
          </w:tblBorders>
        </w:tblPrEx>
        <w:tc>
          <w:tcPr>
            <w:tcW w:w="4988" w:type="dxa"/>
          </w:tcPr>
          <w:p w14:paraId="67A13B30" w14:textId="77777777" w:rsidR="00BD2CB7" w:rsidRPr="000B5BB2" w:rsidRDefault="00BD2CB7">
            <w:pPr>
              <w:pStyle w:val="ConsPlusNormal"/>
              <w:rPr>
                <w:rFonts w:ascii="Times New Roman" w:hAnsi="Times New Roman" w:cs="Times New Roman"/>
                <w:sz w:val="28"/>
                <w:szCs w:val="28"/>
              </w:rPr>
            </w:pPr>
            <w:r w:rsidRPr="008C2B73">
              <w:rPr>
                <w:rFonts w:ascii="Times New Roman" w:hAnsi="Times New Roman" w:cs="Times New Roman"/>
                <w:sz w:val="28"/>
                <w:szCs w:val="28"/>
              </w:rPr>
              <w:t>Установление курса обмена валют, по которому будет заключена сделка</w:t>
            </w:r>
          </w:p>
        </w:tc>
        <w:tc>
          <w:tcPr>
            <w:tcW w:w="4081" w:type="dxa"/>
          </w:tcPr>
          <w:p w14:paraId="2F688F08" w14:textId="77777777" w:rsidR="00BD2CB7" w:rsidRPr="008C2B73" w:rsidRDefault="00BD2CB7">
            <w:pPr>
              <w:pStyle w:val="ConsPlusNormal"/>
              <w:rPr>
                <w:rFonts w:ascii="Times New Roman" w:hAnsi="Times New Roman" w:cs="Times New Roman"/>
                <w:sz w:val="28"/>
                <w:szCs w:val="28"/>
              </w:rPr>
            </w:pPr>
            <w:r w:rsidRPr="008C2B73">
              <w:rPr>
                <w:rFonts w:ascii="Times New Roman" w:hAnsi="Times New Roman" w:cs="Times New Roman"/>
                <w:sz w:val="28"/>
                <w:szCs w:val="28"/>
              </w:rPr>
              <w:t>Курс устанавливается на основании сделки, заключенной на торгах ОАО "БВФБ". При подаче заявки на покупку валюты Клиент самостоятельно указывает максимальный курс.</w:t>
            </w:r>
          </w:p>
        </w:tc>
      </w:tr>
      <w:tr w:rsidR="00BD2CB7" w:rsidRPr="008C2B73" w14:paraId="1E3BBCE0" w14:textId="77777777">
        <w:tblPrEx>
          <w:tblBorders>
            <w:left w:val="single" w:sz="4" w:space="0" w:color="auto"/>
            <w:right w:val="single" w:sz="4" w:space="0" w:color="auto"/>
          </w:tblBorders>
        </w:tblPrEx>
        <w:tc>
          <w:tcPr>
            <w:tcW w:w="4988" w:type="dxa"/>
          </w:tcPr>
          <w:p w14:paraId="214C8D56" w14:textId="77777777" w:rsidR="00BD2CB7" w:rsidRPr="000B5BB2" w:rsidRDefault="00BD2CB7">
            <w:pPr>
              <w:pStyle w:val="ConsPlusNormal"/>
              <w:rPr>
                <w:rFonts w:ascii="Times New Roman" w:hAnsi="Times New Roman" w:cs="Times New Roman"/>
                <w:sz w:val="28"/>
                <w:szCs w:val="28"/>
              </w:rPr>
            </w:pPr>
            <w:r w:rsidRPr="008C2B73">
              <w:rPr>
                <w:rFonts w:ascii="Times New Roman" w:hAnsi="Times New Roman" w:cs="Times New Roman"/>
                <w:sz w:val="28"/>
                <w:szCs w:val="28"/>
              </w:rPr>
              <w:t>Предоставление Банком Клиенту информации об установленном курсе обмена валют по сделке</w:t>
            </w:r>
          </w:p>
        </w:tc>
        <w:tc>
          <w:tcPr>
            <w:tcW w:w="4081" w:type="dxa"/>
          </w:tcPr>
          <w:p w14:paraId="10D6DF28" w14:textId="77777777" w:rsidR="00BD2CB7" w:rsidRPr="008C2B73" w:rsidRDefault="00BD2CB7">
            <w:pPr>
              <w:pStyle w:val="ConsPlusNormal"/>
              <w:rPr>
                <w:rFonts w:ascii="Times New Roman" w:hAnsi="Times New Roman" w:cs="Times New Roman"/>
                <w:sz w:val="28"/>
                <w:szCs w:val="28"/>
              </w:rPr>
            </w:pPr>
            <w:r w:rsidRPr="008C2B73">
              <w:rPr>
                <w:rFonts w:ascii="Times New Roman" w:hAnsi="Times New Roman" w:cs="Times New Roman"/>
                <w:sz w:val="28"/>
                <w:szCs w:val="28"/>
              </w:rPr>
              <w:t>После 13.30 часов дня проведения торгов в ОАО "БВФБ"</w:t>
            </w:r>
          </w:p>
        </w:tc>
      </w:tr>
      <w:tr w:rsidR="00BD2CB7" w:rsidRPr="008C2B73" w14:paraId="35B43A15" w14:textId="77777777">
        <w:tblPrEx>
          <w:tblBorders>
            <w:left w:val="single" w:sz="4" w:space="0" w:color="auto"/>
            <w:right w:val="single" w:sz="4" w:space="0" w:color="auto"/>
          </w:tblBorders>
        </w:tblPrEx>
        <w:tc>
          <w:tcPr>
            <w:tcW w:w="4988" w:type="dxa"/>
          </w:tcPr>
          <w:p w14:paraId="74C9B1D1" w14:textId="77777777" w:rsidR="00BD2CB7" w:rsidRPr="000B5BB2" w:rsidRDefault="00BD2CB7">
            <w:pPr>
              <w:pStyle w:val="ConsPlusNormal"/>
              <w:rPr>
                <w:rFonts w:ascii="Times New Roman" w:hAnsi="Times New Roman" w:cs="Times New Roman"/>
                <w:sz w:val="28"/>
                <w:szCs w:val="28"/>
              </w:rPr>
            </w:pPr>
            <w:r w:rsidRPr="008C2B73">
              <w:rPr>
                <w:rFonts w:ascii="Times New Roman" w:hAnsi="Times New Roman" w:cs="Times New Roman"/>
                <w:sz w:val="28"/>
                <w:szCs w:val="28"/>
              </w:rPr>
              <w:t>Перечисление Банком причитающейся Клиенту (купленной) иностранной валюты</w:t>
            </w:r>
          </w:p>
        </w:tc>
        <w:tc>
          <w:tcPr>
            <w:tcW w:w="4081" w:type="dxa"/>
          </w:tcPr>
          <w:p w14:paraId="78B793F6" w14:textId="77777777" w:rsidR="00BD2CB7" w:rsidRPr="008C2B73" w:rsidRDefault="00BD2CB7">
            <w:pPr>
              <w:pStyle w:val="ConsPlusNormal"/>
              <w:rPr>
                <w:rFonts w:ascii="Times New Roman" w:hAnsi="Times New Roman" w:cs="Times New Roman"/>
                <w:sz w:val="28"/>
                <w:szCs w:val="28"/>
              </w:rPr>
            </w:pPr>
            <w:r w:rsidRPr="008C2B73">
              <w:rPr>
                <w:rFonts w:ascii="Times New Roman" w:hAnsi="Times New Roman" w:cs="Times New Roman"/>
                <w:sz w:val="28"/>
                <w:szCs w:val="28"/>
              </w:rPr>
              <w:t>До 17.00 часов дня подачи заявки на покупку иностранной валюты в ОАО "БВФБ"</w:t>
            </w:r>
          </w:p>
        </w:tc>
      </w:tr>
      <w:tr w:rsidR="00BD2CB7" w:rsidRPr="008C2B73" w14:paraId="35252FF5" w14:textId="77777777">
        <w:tblPrEx>
          <w:tblBorders>
            <w:left w:val="single" w:sz="4" w:space="0" w:color="auto"/>
            <w:right w:val="single" w:sz="4" w:space="0" w:color="auto"/>
          </w:tblBorders>
        </w:tblPrEx>
        <w:tc>
          <w:tcPr>
            <w:tcW w:w="4988" w:type="dxa"/>
          </w:tcPr>
          <w:p w14:paraId="5E24F8E4" w14:textId="77777777" w:rsidR="00BD2CB7" w:rsidRPr="000B5BB2" w:rsidRDefault="00BD2CB7">
            <w:pPr>
              <w:pStyle w:val="ConsPlusNormal"/>
              <w:rPr>
                <w:rFonts w:ascii="Times New Roman" w:hAnsi="Times New Roman" w:cs="Times New Roman"/>
                <w:sz w:val="28"/>
                <w:szCs w:val="28"/>
              </w:rPr>
            </w:pPr>
            <w:r w:rsidRPr="008C2B73">
              <w:rPr>
                <w:rFonts w:ascii="Times New Roman" w:hAnsi="Times New Roman" w:cs="Times New Roman"/>
                <w:sz w:val="28"/>
                <w:szCs w:val="28"/>
              </w:rPr>
              <w:t>Проведение возврата Банком Клиенту излишне перечисленных денежных средств</w:t>
            </w:r>
          </w:p>
        </w:tc>
        <w:tc>
          <w:tcPr>
            <w:tcW w:w="4081" w:type="dxa"/>
          </w:tcPr>
          <w:p w14:paraId="4B6D24AF" w14:textId="77777777" w:rsidR="00BD2CB7" w:rsidRPr="008C2B73" w:rsidRDefault="00BD2CB7">
            <w:pPr>
              <w:pStyle w:val="ConsPlusNormal"/>
              <w:rPr>
                <w:rFonts w:ascii="Times New Roman" w:hAnsi="Times New Roman" w:cs="Times New Roman"/>
                <w:sz w:val="28"/>
                <w:szCs w:val="28"/>
              </w:rPr>
            </w:pPr>
            <w:r w:rsidRPr="008C2B73">
              <w:rPr>
                <w:rFonts w:ascii="Times New Roman" w:hAnsi="Times New Roman" w:cs="Times New Roman"/>
                <w:sz w:val="28"/>
                <w:szCs w:val="28"/>
              </w:rPr>
              <w:t>Не позднее дня перечисления Банком Клиенту купленной иностранной валюты</w:t>
            </w:r>
          </w:p>
        </w:tc>
      </w:tr>
      <w:tr w:rsidR="00BD2CB7" w:rsidRPr="008C2B73" w14:paraId="530B87DC" w14:textId="77777777">
        <w:tblPrEx>
          <w:tblBorders>
            <w:left w:val="single" w:sz="4" w:space="0" w:color="auto"/>
            <w:right w:val="single" w:sz="4" w:space="0" w:color="auto"/>
          </w:tblBorders>
        </w:tblPrEx>
        <w:tc>
          <w:tcPr>
            <w:tcW w:w="4988" w:type="dxa"/>
          </w:tcPr>
          <w:p w14:paraId="6EAD906F" w14:textId="77777777" w:rsidR="00BD2CB7" w:rsidRPr="008C2B73" w:rsidRDefault="00BD2CB7">
            <w:pPr>
              <w:pStyle w:val="ConsPlusNormal"/>
              <w:rPr>
                <w:rFonts w:ascii="Times New Roman" w:hAnsi="Times New Roman" w:cs="Times New Roman"/>
                <w:sz w:val="28"/>
                <w:szCs w:val="28"/>
              </w:rPr>
            </w:pPr>
            <w:r w:rsidRPr="008C2B73">
              <w:rPr>
                <w:rFonts w:ascii="Times New Roman" w:hAnsi="Times New Roman" w:cs="Times New Roman"/>
                <w:sz w:val="28"/>
                <w:szCs w:val="28"/>
              </w:rPr>
              <w:t xml:space="preserve">Уплата Клиентом Банку вознаграждения за </w:t>
            </w:r>
            <w:r w:rsidRPr="000B5BB2">
              <w:rPr>
                <w:rFonts w:ascii="Times New Roman" w:hAnsi="Times New Roman" w:cs="Times New Roman"/>
                <w:sz w:val="28"/>
                <w:szCs w:val="28"/>
              </w:rPr>
              <w:t>покупку иностранной валюты либо списание платежным ордером Банка</w:t>
            </w:r>
          </w:p>
        </w:tc>
        <w:tc>
          <w:tcPr>
            <w:tcW w:w="4081" w:type="dxa"/>
          </w:tcPr>
          <w:p w14:paraId="138AE8A4" w14:textId="77777777" w:rsidR="00BD2CB7" w:rsidRPr="008C2B73" w:rsidRDefault="00BD2CB7">
            <w:pPr>
              <w:pStyle w:val="ConsPlusNormal"/>
              <w:rPr>
                <w:rFonts w:ascii="Times New Roman" w:hAnsi="Times New Roman" w:cs="Times New Roman"/>
                <w:sz w:val="28"/>
                <w:szCs w:val="28"/>
              </w:rPr>
            </w:pPr>
            <w:r w:rsidRPr="008C2B73">
              <w:rPr>
                <w:rFonts w:ascii="Times New Roman" w:hAnsi="Times New Roman" w:cs="Times New Roman"/>
                <w:sz w:val="28"/>
                <w:szCs w:val="28"/>
              </w:rPr>
              <w:t>Не позднее дня перечисления Банком Клиенту купленной иностранной валюты, согласно действующим тарифам</w:t>
            </w:r>
          </w:p>
        </w:tc>
      </w:tr>
      <w:tr w:rsidR="00BD2CB7" w:rsidRPr="008C2B73" w14:paraId="5115E37B" w14:textId="77777777">
        <w:tblPrEx>
          <w:tblBorders>
            <w:left w:val="single" w:sz="4" w:space="0" w:color="auto"/>
            <w:right w:val="single" w:sz="4" w:space="0" w:color="auto"/>
          </w:tblBorders>
        </w:tblPrEx>
        <w:tc>
          <w:tcPr>
            <w:tcW w:w="4988" w:type="dxa"/>
          </w:tcPr>
          <w:p w14:paraId="7C67EA2B" w14:textId="77777777" w:rsidR="00BD2CB7" w:rsidRPr="000B5BB2" w:rsidRDefault="00BD2CB7">
            <w:pPr>
              <w:pStyle w:val="ConsPlusNormal"/>
              <w:rPr>
                <w:rFonts w:ascii="Times New Roman" w:hAnsi="Times New Roman" w:cs="Times New Roman"/>
                <w:sz w:val="28"/>
                <w:szCs w:val="28"/>
              </w:rPr>
            </w:pPr>
            <w:r w:rsidRPr="008C2B73">
              <w:rPr>
                <w:rFonts w:ascii="Times New Roman" w:hAnsi="Times New Roman" w:cs="Times New Roman"/>
                <w:sz w:val="28"/>
                <w:szCs w:val="28"/>
              </w:rPr>
              <w:lastRenderedPageBreak/>
              <w:t>Представление Клиентом в Банк письма на отзыв заявки на покупку иностранной валюты</w:t>
            </w:r>
          </w:p>
        </w:tc>
        <w:tc>
          <w:tcPr>
            <w:tcW w:w="4081" w:type="dxa"/>
          </w:tcPr>
          <w:p w14:paraId="398F7F5D" w14:textId="77777777" w:rsidR="00BD2CB7" w:rsidRPr="008C2B73" w:rsidRDefault="00BD2CB7">
            <w:pPr>
              <w:pStyle w:val="ConsPlusNormal"/>
              <w:rPr>
                <w:rFonts w:ascii="Times New Roman" w:hAnsi="Times New Roman" w:cs="Times New Roman"/>
                <w:sz w:val="28"/>
                <w:szCs w:val="28"/>
              </w:rPr>
            </w:pPr>
            <w:r w:rsidRPr="008C2B73">
              <w:rPr>
                <w:rFonts w:ascii="Times New Roman" w:hAnsi="Times New Roman" w:cs="Times New Roman"/>
                <w:sz w:val="28"/>
                <w:szCs w:val="28"/>
              </w:rPr>
              <w:t>До окончания банковского дня, предшествующего дню проведения торгов</w:t>
            </w:r>
          </w:p>
        </w:tc>
      </w:tr>
      <w:tr w:rsidR="00BD2CB7" w:rsidRPr="008C2B73" w14:paraId="01F9A1FE" w14:textId="77777777">
        <w:tblPrEx>
          <w:tblBorders>
            <w:left w:val="single" w:sz="4" w:space="0" w:color="auto"/>
            <w:right w:val="single" w:sz="4" w:space="0" w:color="auto"/>
          </w:tblBorders>
        </w:tblPrEx>
        <w:tc>
          <w:tcPr>
            <w:tcW w:w="4988" w:type="dxa"/>
          </w:tcPr>
          <w:p w14:paraId="4FC4D793" w14:textId="77777777" w:rsidR="00BD2CB7" w:rsidRPr="008C2B73" w:rsidRDefault="00BD2CB7">
            <w:pPr>
              <w:pStyle w:val="ConsPlusNormal"/>
              <w:rPr>
                <w:rFonts w:ascii="Times New Roman" w:hAnsi="Times New Roman" w:cs="Times New Roman"/>
                <w:sz w:val="28"/>
                <w:szCs w:val="28"/>
              </w:rPr>
            </w:pPr>
            <w:r w:rsidRPr="008C2B73">
              <w:rPr>
                <w:rFonts w:ascii="Times New Roman" w:hAnsi="Times New Roman" w:cs="Times New Roman"/>
                <w:sz w:val="28"/>
                <w:szCs w:val="28"/>
              </w:rPr>
              <w:t>Возврат Банком на счет Клиента белорусских рублей, перечисленных на покупку иностранной валют</w:t>
            </w:r>
            <w:r w:rsidRPr="000B5BB2">
              <w:rPr>
                <w:rFonts w:ascii="Times New Roman" w:hAnsi="Times New Roman" w:cs="Times New Roman"/>
                <w:sz w:val="28"/>
                <w:szCs w:val="28"/>
              </w:rPr>
              <w:t>ы согласно заявке, отозванной Клиентом</w:t>
            </w:r>
          </w:p>
        </w:tc>
        <w:tc>
          <w:tcPr>
            <w:tcW w:w="4081" w:type="dxa"/>
          </w:tcPr>
          <w:p w14:paraId="4D8EFFD6" w14:textId="77777777" w:rsidR="00BD2CB7" w:rsidRPr="008C2B73" w:rsidRDefault="00BD2CB7">
            <w:pPr>
              <w:pStyle w:val="ConsPlusNormal"/>
              <w:rPr>
                <w:rFonts w:ascii="Times New Roman" w:hAnsi="Times New Roman" w:cs="Times New Roman"/>
                <w:sz w:val="28"/>
                <w:szCs w:val="28"/>
              </w:rPr>
            </w:pPr>
            <w:r w:rsidRPr="008C2B73">
              <w:rPr>
                <w:rFonts w:ascii="Times New Roman" w:hAnsi="Times New Roman" w:cs="Times New Roman"/>
                <w:sz w:val="28"/>
                <w:szCs w:val="28"/>
              </w:rPr>
              <w:t>Не позднее 16.30 часов банковского дня, в течение которого поступило письмо на отзыв заявки.</w:t>
            </w:r>
          </w:p>
        </w:tc>
      </w:tr>
      <w:tr w:rsidR="00BD2CB7" w:rsidRPr="008C2B73" w14:paraId="2E75A808" w14:textId="77777777">
        <w:tblPrEx>
          <w:tblBorders>
            <w:left w:val="single" w:sz="4" w:space="0" w:color="auto"/>
            <w:right w:val="single" w:sz="4" w:space="0" w:color="auto"/>
          </w:tblBorders>
        </w:tblPrEx>
        <w:tc>
          <w:tcPr>
            <w:tcW w:w="4988" w:type="dxa"/>
          </w:tcPr>
          <w:p w14:paraId="60C83A4E" w14:textId="77777777" w:rsidR="00BD2CB7" w:rsidRPr="008C2B73" w:rsidRDefault="00BD2CB7">
            <w:pPr>
              <w:pStyle w:val="ConsPlusNormal"/>
              <w:rPr>
                <w:rFonts w:ascii="Times New Roman" w:hAnsi="Times New Roman" w:cs="Times New Roman"/>
                <w:sz w:val="28"/>
                <w:szCs w:val="28"/>
              </w:rPr>
            </w:pPr>
            <w:r w:rsidRPr="008C2B73">
              <w:rPr>
                <w:rFonts w:ascii="Times New Roman" w:hAnsi="Times New Roman" w:cs="Times New Roman"/>
                <w:sz w:val="28"/>
                <w:szCs w:val="28"/>
              </w:rPr>
              <w:t>Возврат Банком на счет Клиента белорусских рублей, перечисленных на покупку иностранной валюты согласно заявке, неисполненн</w:t>
            </w:r>
            <w:r w:rsidRPr="000B5BB2">
              <w:rPr>
                <w:rFonts w:ascii="Times New Roman" w:hAnsi="Times New Roman" w:cs="Times New Roman"/>
                <w:sz w:val="28"/>
                <w:szCs w:val="28"/>
              </w:rPr>
              <w:t>ой либо частично исполненной</w:t>
            </w:r>
          </w:p>
        </w:tc>
        <w:tc>
          <w:tcPr>
            <w:tcW w:w="4081" w:type="dxa"/>
          </w:tcPr>
          <w:p w14:paraId="7C71A28B" w14:textId="77777777" w:rsidR="00BD2CB7" w:rsidRPr="008C2B73" w:rsidRDefault="00BD2CB7">
            <w:pPr>
              <w:pStyle w:val="ConsPlusNormal"/>
              <w:rPr>
                <w:rFonts w:ascii="Times New Roman" w:hAnsi="Times New Roman" w:cs="Times New Roman"/>
                <w:sz w:val="28"/>
                <w:szCs w:val="28"/>
              </w:rPr>
            </w:pPr>
            <w:r w:rsidRPr="008C2B73">
              <w:rPr>
                <w:rFonts w:ascii="Times New Roman" w:hAnsi="Times New Roman" w:cs="Times New Roman"/>
                <w:sz w:val="28"/>
                <w:szCs w:val="28"/>
              </w:rPr>
              <w:t>Не позднее 17.00 часов дня проведения торгов в ОАО "БВФБ"</w:t>
            </w:r>
          </w:p>
        </w:tc>
      </w:tr>
      <w:tr w:rsidR="00BD2CB7" w:rsidRPr="008C2B73" w14:paraId="324CCDE4" w14:textId="77777777">
        <w:tc>
          <w:tcPr>
            <w:tcW w:w="9069" w:type="dxa"/>
            <w:gridSpan w:val="2"/>
            <w:tcBorders>
              <w:left w:val="nil"/>
              <w:right w:val="nil"/>
            </w:tcBorders>
          </w:tcPr>
          <w:p w14:paraId="72BC065B" w14:textId="77777777" w:rsidR="00BD2CB7" w:rsidRPr="008C2B73" w:rsidRDefault="00BD2CB7">
            <w:pPr>
              <w:pStyle w:val="ConsPlusNormal"/>
              <w:jc w:val="center"/>
              <w:rPr>
                <w:rFonts w:ascii="Times New Roman" w:hAnsi="Times New Roman" w:cs="Times New Roman"/>
                <w:sz w:val="28"/>
                <w:szCs w:val="28"/>
              </w:rPr>
            </w:pPr>
            <w:r w:rsidRPr="008C2B73">
              <w:rPr>
                <w:rFonts w:ascii="Times New Roman" w:hAnsi="Times New Roman" w:cs="Times New Roman"/>
                <w:sz w:val="28"/>
                <w:szCs w:val="28"/>
              </w:rPr>
              <w:t>Продажа иностранной валюты</w:t>
            </w:r>
          </w:p>
        </w:tc>
      </w:tr>
      <w:tr w:rsidR="00BD2CB7" w:rsidRPr="008C2B73" w14:paraId="3B856491" w14:textId="77777777">
        <w:tblPrEx>
          <w:tblBorders>
            <w:left w:val="single" w:sz="4" w:space="0" w:color="auto"/>
            <w:right w:val="single" w:sz="4" w:space="0" w:color="auto"/>
          </w:tblBorders>
        </w:tblPrEx>
        <w:tc>
          <w:tcPr>
            <w:tcW w:w="4988" w:type="dxa"/>
          </w:tcPr>
          <w:p w14:paraId="47836EFB" w14:textId="77777777" w:rsidR="00BD2CB7" w:rsidRPr="008C2B73" w:rsidRDefault="00BD2CB7">
            <w:pPr>
              <w:pStyle w:val="ConsPlusNormal"/>
              <w:rPr>
                <w:rFonts w:ascii="Times New Roman" w:hAnsi="Times New Roman" w:cs="Times New Roman"/>
                <w:sz w:val="28"/>
                <w:szCs w:val="28"/>
              </w:rPr>
            </w:pPr>
            <w:r w:rsidRPr="008C2B73">
              <w:rPr>
                <w:rFonts w:ascii="Times New Roman" w:hAnsi="Times New Roman" w:cs="Times New Roman"/>
                <w:sz w:val="28"/>
                <w:szCs w:val="28"/>
              </w:rPr>
              <w:t>Предоставление Клиентом в Банк заявок на продажу иностранной валюты и платежных поручений на продажу иностранной валюты, а также необходимых</w:t>
            </w:r>
            <w:r w:rsidRPr="000B5BB2">
              <w:rPr>
                <w:rFonts w:ascii="Times New Roman" w:hAnsi="Times New Roman" w:cs="Times New Roman"/>
                <w:sz w:val="28"/>
                <w:szCs w:val="28"/>
              </w:rPr>
              <w:t xml:space="preserve"> для осуществления продажи документов</w:t>
            </w:r>
          </w:p>
        </w:tc>
        <w:tc>
          <w:tcPr>
            <w:tcW w:w="4081" w:type="dxa"/>
          </w:tcPr>
          <w:p w14:paraId="18457425" w14:textId="77777777" w:rsidR="00BD2CB7" w:rsidRPr="008C2B73" w:rsidRDefault="00BD2CB7">
            <w:pPr>
              <w:pStyle w:val="ConsPlusNormal"/>
              <w:rPr>
                <w:rFonts w:ascii="Times New Roman" w:hAnsi="Times New Roman" w:cs="Times New Roman"/>
                <w:sz w:val="28"/>
                <w:szCs w:val="28"/>
              </w:rPr>
            </w:pPr>
            <w:r w:rsidRPr="008C2B73">
              <w:rPr>
                <w:rFonts w:ascii="Times New Roman" w:hAnsi="Times New Roman" w:cs="Times New Roman"/>
                <w:sz w:val="28"/>
                <w:szCs w:val="28"/>
              </w:rPr>
              <w:t>С 9.00 часов до 12.30 часов дня проведения торгов</w:t>
            </w:r>
          </w:p>
        </w:tc>
      </w:tr>
      <w:tr w:rsidR="00BD2CB7" w:rsidRPr="008C2B73" w14:paraId="094FA6A8" w14:textId="77777777">
        <w:tblPrEx>
          <w:tblBorders>
            <w:left w:val="single" w:sz="4" w:space="0" w:color="auto"/>
            <w:right w:val="single" w:sz="4" w:space="0" w:color="auto"/>
          </w:tblBorders>
        </w:tblPrEx>
        <w:tc>
          <w:tcPr>
            <w:tcW w:w="4988" w:type="dxa"/>
          </w:tcPr>
          <w:p w14:paraId="076FE034" w14:textId="77777777" w:rsidR="00BD2CB7" w:rsidRPr="008C2B73" w:rsidRDefault="00BD2CB7">
            <w:pPr>
              <w:pStyle w:val="ConsPlusNormal"/>
              <w:rPr>
                <w:rFonts w:ascii="Times New Roman" w:hAnsi="Times New Roman" w:cs="Times New Roman"/>
                <w:sz w:val="28"/>
                <w:szCs w:val="28"/>
              </w:rPr>
            </w:pPr>
            <w:r w:rsidRPr="008C2B73">
              <w:rPr>
                <w:rFonts w:ascii="Times New Roman" w:hAnsi="Times New Roman" w:cs="Times New Roman"/>
                <w:sz w:val="28"/>
                <w:szCs w:val="28"/>
              </w:rPr>
              <w:t>Перечисление Клиентом продаваемой суммы иностранной валюты на транзитный счет в Банке или обеспечение Клиентом наличия суммы продаваемой иностранной валюты на своем счете в Банке</w:t>
            </w:r>
          </w:p>
        </w:tc>
        <w:tc>
          <w:tcPr>
            <w:tcW w:w="4081" w:type="dxa"/>
          </w:tcPr>
          <w:p w14:paraId="69F8CFFA" w14:textId="77777777" w:rsidR="00BD2CB7" w:rsidRPr="008C2B73" w:rsidRDefault="00BD2CB7">
            <w:pPr>
              <w:pStyle w:val="ConsPlusNormal"/>
              <w:rPr>
                <w:rFonts w:ascii="Times New Roman" w:hAnsi="Times New Roman" w:cs="Times New Roman"/>
                <w:sz w:val="28"/>
                <w:szCs w:val="28"/>
              </w:rPr>
            </w:pPr>
            <w:r w:rsidRPr="000B5BB2">
              <w:rPr>
                <w:rFonts w:ascii="Times New Roman" w:hAnsi="Times New Roman" w:cs="Times New Roman"/>
                <w:sz w:val="28"/>
                <w:szCs w:val="28"/>
              </w:rPr>
              <w:t>С 9.00 часов до 12.30 часов дня проведения торгов</w:t>
            </w:r>
          </w:p>
        </w:tc>
      </w:tr>
      <w:tr w:rsidR="00BD2CB7" w:rsidRPr="008C2B73" w14:paraId="18182498" w14:textId="77777777">
        <w:tblPrEx>
          <w:tblBorders>
            <w:left w:val="single" w:sz="4" w:space="0" w:color="auto"/>
            <w:right w:val="single" w:sz="4" w:space="0" w:color="auto"/>
          </w:tblBorders>
        </w:tblPrEx>
        <w:tc>
          <w:tcPr>
            <w:tcW w:w="4988" w:type="dxa"/>
          </w:tcPr>
          <w:p w14:paraId="4FB91FAC" w14:textId="77777777" w:rsidR="00BD2CB7" w:rsidRPr="000B5BB2" w:rsidRDefault="00BD2CB7">
            <w:pPr>
              <w:pStyle w:val="ConsPlusNormal"/>
              <w:rPr>
                <w:rFonts w:ascii="Times New Roman" w:hAnsi="Times New Roman" w:cs="Times New Roman"/>
                <w:sz w:val="28"/>
                <w:szCs w:val="28"/>
              </w:rPr>
            </w:pPr>
            <w:r w:rsidRPr="008C2B73">
              <w:rPr>
                <w:rFonts w:ascii="Times New Roman" w:hAnsi="Times New Roman" w:cs="Times New Roman"/>
                <w:sz w:val="28"/>
                <w:szCs w:val="28"/>
              </w:rPr>
              <w:t>Зачисление Банком на счет Клиента в Банке (ином банке) белорусских рублей за проданную валюту</w:t>
            </w:r>
          </w:p>
        </w:tc>
        <w:tc>
          <w:tcPr>
            <w:tcW w:w="4081" w:type="dxa"/>
          </w:tcPr>
          <w:p w14:paraId="0C00DC82" w14:textId="77777777" w:rsidR="00BD2CB7" w:rsidRPr="008C2B73" w:rsidRDefault="00BD2CB7">
            <w:pPr>
              <w:pStyle w:val="ConsPlusNormal"/>
              <w:rPr>
                <w:rFonts w:ascii="Times New Roman" w:hAnsi="Times New Roman" w:cs="Times New Roman"/>
                <w:sz w:val="28"/>
                <w:szCs w:val="28"/>
              </w:rPr>
            </w:pPr>
            <w:r w:rsidRPr="008C2B73">
              <w:rPr>
                <w:rFonts w:ascii="Times New Roman" w:hAnsi="Times New Roman" w:cs="Times New Roman"/>
                <w:sz w:val="28"/>
                <w:szCs w:val="28"/>
              </w:rPr>
              <w:t>В день проведения торгов на основании биржевого свидетельства не позднее 17.00 часов</w:t>
            </w:r>
          </w:p>
        </w:tc>
      </w:tr>
      <w:tr w:rsidR="00BD2CB7" w:rsidRPr="008C2B73" w14:paraId="4937BBF5" w14:textId="77777777">
        <w:tblPrEx>
          <w:tblBorders>
            <w:left w:val="single" w:sz="4" w:space="0" w:color="auto"/>
            <w:right w:val="single" w:sz="4" w:space="0" w:color="auto"/>
          </w:tblBorders>
        </w:tblPrEx>
        <w:tc>
          <w:tcPr>
            <w:tcW w:w="4988" w:type="dxa"/>
          </w:tcPr>
          <w:p w14:paraId="7140ABFD" w14:textId="77777777" w:rsidR="00BD2CB7" w:rsidRPr="000B5BB2" w:rsidRDefault="00BD2CB7">
            <w:pPr>
              <w:pStyle w:val="ConsPlusNormal"/>
              <w:rPr>
                <w:rFonts w:ascii="Times New Roman" w:hAnsi="Times New Roman" w:cs="Times New Roman"/>
                <w:sz w:val="28"/>
                <w:szCs w:val="28"/>
              </w:rPr>
            </w:pPr>
            <w:r w:rsidRPr="008C2B73">
              <w:rPr>
                <w:rFonts w:ascii="Times New Roman" w:hAnsi="Times New Roman" w:cs="Times New Roman"/>
                <w:sz w:val="28"/>
                <w:szCs w:val="28"/>
              </w:rPr>
              <w:t>Оплата (списание) комиссионного вознаграждения за продажу иностранной валюты</w:t>
            </w:r>
          </w:p>
        </w:tc>
        <w:tc>
          <w:tcPr>
            <w:tcW w:w="4081" w:type="dxa"/>
          </w:tcPr>
          <w:p w14:paraId="591301C5" w14:textId="77777777" w:rsidR="00BD2CB7" w:rsidRPr="008C2B73" w:rsidRDefault="00BD2CB7">
            <w:pPr>
              <w:pStyle w:val="ConsPlusNormal"/>
              <w:rPr>
                <w:rFonts w:ascii="Times New Roman" w:hAnsi="Times New Roman" w:cs="Times New Roman"/>
                <w:sz w:val="28"/>
                <w:szCs w:val="28"/>
              </w:rPr>
            </w:pPr>
            <w:r w:rsidRPr="008C2B73">
              <w:rPr>
                <w:rFonts w:ascii="Times New Roman" w:hAnsi="Times New Roman" w:cs="Times New Roman"/>
                <w:sz w:val="28"/>
                <w:szCs w:val="28"/>
              </w:rPr>
              <w:t>Не позднее дня перечисления Банком белорусских рублей за проданную иностранную валюту</w:t>
            </w:r>
          </w:p>
        </w:tc>
      </w:tr>
      <w:tr w:rsidR="00BD2CB7" w:rsidRPr="008C2B73" w14:paraId="6563487D" w14:textId="77777777">
        <w:tblPrEx>
          <w:tblBorders>
            <w:left w:val="single" w:sz="4" w:space="0" w:color="auto"/>
            <w:right w:val="single" w:sz="4" w:space="0" w:color="auto"/>
          </w:tblBorders>
        </w:tblPrEx>
        <w:tc>
          <w:tcPr>
            <w:tcW w:w="4988" w:type="dxa"/>
          </w:tcPr>
          <w:p w14:paraId="7A32743A" w14:textId="77777777" w:rsidR="00BD2CB7" w:rsidRPr="000B5BB2" w:rsidRDefault="00BD2CB7">
            <w:pPr>
              <w:pStyle w:val="ConsPlusNormal"/>
              <w:rPr>
                <w:rFonts w:ascii="Times New Roman" w:hAnsi="Times New Roman" w:cs="Times New Roman"/>
                <w:sz w:val="28"/>
                <w:szCs w:val="28"/>
              </w:rPr>
            </w:pPr>
            <w:r w:rsidRPr="008C2B73">
              <w:rPr>
                <w:rFonts w:ascii="Times New Roman" w:hAnsi="Times New Roman" w:cs="Times New Roman"/>
                <w:sz w:val="28"/>
                <w:szCs w:val="28"/>
              </w:rPr>
              <w:t>Возврат на счет Клиента валюты по неисполненной или частично исполненной заявке на продажу</w:t>
            </w:r>
          </w:p>
        </w:tc>
        <w:tc>
          <w:tcPr>
            <w:tcW w:w="4081" w:type="dxa"/>
          </w:tcPr>
          <w:p w14:paraId="7CA1C72F" w14:textId="77777777" w:rsidR="00BD2CB7" w:rsidRPr="008C2B73" w:rsidRDefault="00BD2CB7">
            <w:pPr>
              <w:pStyle w:val="ConsPlusNormal"/>
              <w:rPr>
                <w:rFonts w:ascii="Times New Roman" w:hAnsi="Times New Roman" w:cs="Times New Roman"/>
                <w:sz w:val="28"/>
                <w:szCs w:val="28"/>
              </w:rPr>
            </w:pPr>
            <w:r w:rsidRPr="008C2B73">
              <w:rPr>
                <w:rFonts w:ascii="Times New Roman" w:hAnsi="Times New Roman" w:cs="Times New Roman"/>
                <w:sz w:val="28"/>
                <w:szCs w:val="28"/>
              </w:rPr>
              <w:t>Не позднее 17.00 часов в день проведения торгов в ОАО "БВФБ"</w:t>
            </w:r>
          </w:p>
        </w:tc>
      </w:tr>
      <w:tr w:rsidR="00BD2CB7" w:rsidRPr="008C2B73" w14:paraId="5611B951" w14:textId="77777777">
        <w:tblPrEx>
          <w:tblBorders>
            <w:left w:val="single" w:sz="4" w:space="0" w:color="auto"/>
            <w:right w:val="single" w:sz="4" w:space="0" w:color="auto"/>
          </w:tblBorders>
        </w:tblPrEx>
        <w:tc>
          <w:tcPr>
            <w:tcW w:w="4988" w:type="dxa"/>
          </w:tcPr>
          <w:p w14:paraId="2CE0CB56" w14:textId="77777777" w:rsidR="00BD2CB7" w:rsidRPr="008C2B73" w:rsidRDefault="00BD2CB7">
            <w:pPr>
              <w:pStyle w:val="ConsPlusNormal"/>
              <w:rPr>
                <w:rFonts w:ascii="Times New Roman" w:hAnsi="Times New Roman" w:cs="Times New Roman"/>
                <w:sz w:val="28"/>
                <w:szCs w:val="28"/>
              </w:rPr>
            </w:pPr>
            <w:r w:rsidRPr="008C2B73">
              <w:rPr>
                <w:rFonts w:ascii="Times New Roman" w:hAnsi="Times New Roman" w:cs="Times New Roman"/>
                <w:sz w:val="28"/>
                <w:szCs w:val="28"/>
              </w:rPr>
              <w:t>Особенности установления курсов</w:t>
            </w:r>
          </w:p>
        </w:tc>
        <w:tc>
          <w:tcPr>
            <w:tcW w:w="4081" w:type="dxa"/>
          </w:tcPr>
          <w:p w14:paraId="46E5799C" w14:textId="77777777" w:rsidR="00BD2CB7" w:rsidRPr="008C2B73" w:rsidRDefault="00BD2CB7">
            <w:pPr>
              <w:pStyle w:val="ConsPlusNormal"/>
              <w:rPr>
                <w:rFonts w:ascii="Times New Roman" w:hAnsi="Times New Roman" w:cs="Times New Roman"/>
                <w:sz w:val="28"/>
                <w:szCs w:val="28"/>
              </w:rPr>
            </w:pPr>
            <w:r w:rsidRPr="000B5BB2">
              <w:rPr>
                <w:rFonts w:ascii="Times New Roman" w:hAnsi="Times New Roman" w:cs="Times New Roman"/>
                <w:sz w:val="28"/>
                <w:szCs w:val="28"/>
              </w:rPr>
              <w:t xml:space="preserve">Средневзвешенный курс торгов ОАО "БВФБ" может отличаться от курса, по которому была </w:t>
            </w:r>
            <w:r w:rsidRPr="000B5BB2">
              <w:rPr>
                <w:rFonts w:ascii="Times New Roman" w:hAnsi="Times New Roman" w:cs="Times New Roman"/>
                <w:sz w:val="28"/>
                <w:szCs w:val="28"/>
              </w:rPr>
              <w:lastRenderedPageBreak/>
              <w:t>заключена сделка по поданной Клиентом заявке.</w:t>
            </w:r>
          </w:p>
          <w:p w14:paraId="6C772791" w14:textId="77777777" w:rsidR="00BD2CB7" w:rsidRPr="008C2B73" w:rsidRDefault="00BD2CB7">
            <w:pPr>
              <w:pStyle w:val="ConsPlusNormal"/>
              <w:rPr>
                <w:rFonts w:ascii="Times New Roman" w:hAnsi="Times New Roman" w:cs="Times New Roman"/>
                <w:sz w:val="28"/>
                <w:szCs w:val="28"/>
              </w:rPr>
            </w:pPr>
            <w:r w:rsidRPr="008C2B73">
              <w:rPr>
                <w:rFonts w:ascii="Times New Roman" w:hAnsi="Times New Roman" w:cs="Times New Roman"/>
                <w:sz w:val="28"/>
                <w:szCs w:val="28"/>
              </w:rPr>
              <w:t>Общая информация о ходе биржевых торгов публикуется на сайте ОАО "БВФБ" в режиме времени, близком к реальному.</w:t>
            </w:r>
          </w:p>
          <w:p w14:paraId="3235D3F9" w14:textId="77777777" w:rsidR="00BD2CB7" w:rsidRPr="008C2B73" w:rsidRDefault="00BD2CB7">
            <w:pPr>
              <w:pStyle w:val="ConsPlusNormal"/>
              <w:rPr>
                <w:rFonts w:ascii="Times New Roman" w:hAnsi="Times New Roman" w:cs="Times New Roman"/>
                <w:sz w:val="28"/>
                <w:szCs w:val="28"/>
              </w:rPr>
            </w:pPr>
            <w:r w:rsidRPr="008C2B73">
              <w:rPr>
                <w:rFonts w:ascii="Times New Roman" w:hAnsi="Times New Roman" w:cs="Times New Roman"/>
                <w:sz w:val="28"/>
                <w:szCs w:val="28"/>
              </w:rPr>
              <w:t>Банк рассылает по системе "Клиент-Банк" информацию по заявкам Клиента (курсы и степень исполнения) в индивидуальном порядке.</w:t>
            </w:r>
          </w:p>
        </w:tc>
      </w:tr>
      <w:tr w:rsidR="00BD2CB7" w:rsidRPr="008C2B73" w14:paraId="5D06A088" w14:textId="77777777">
        <w:tc>
          <w:tcPr>
            <w:tcW w:w="9069" w:type="dxa"/>
            <w:gridSpan w:val="2"/>
            <w:tcBorders>
              <w:left w:val="nil"/>
              <w:right w:val="nil"/>
            </w:tcBorders>
          </w:tcPr>
          <w:p w14:paraId="00FF4BAB" w14:textId="77777777" w:rsidR="00BD2CB7" w:rsidRPr="008C2B73" w:rsidRDefault="00BD2CB7">
            <w:pPr>
              <w:pStyle w:val="ConsPlusNormal"/>
              <w:jc w:val="center"/>
              <w:outlineLvl w:val="2"/>
              <w:rPr>
                <w:rFonts w:ascii="Times New Roman" w:hAnsi="Times New Roman" w:cs="Times New Roman"/>
                <w:sz w:val="28"/>
                <w:szCs w:val="28"/>
              </w:rPr>
            </w:pPr>
            <w:r w:rsidRPr="008C2B73">
              <w:rPr>
                <w:rFonts w:ascii="Times New Roman" w:hAnsi="Times New Roman" w:cs="Times New Roman"/>
                <w:sz w:val="28"/>
                <w:szCs w:val="28"/>
              </w:rPr>
              <w:lastRenderedPageBreak/>
              <w:t>НА ВНЕБИРЖЕВОМ ВАЛЮТНОМ РЫНКЕ</w:t>
            </w:r>
          </w:p>
        </w:tc>
      </w:tr>
      <w:tr w:rsidR="00BD2CB7" w:rsidRPr="008C2B73" w14:paraId="311AB284" w14:textId="77777777">
        <w:tblPrEx>
          <w:tblBorders>
            <w:left w:val="single" w:sz="4" w:space="0" w:color="auto"/>
            <w:right w:val="single" w:sz="4" w:space="0" w:color="auto"/>
          </w:tblBorders>
        </w:tblPrEx>
        <w:tc>
          <w:tcPr>
            <w:tcW w:w="4988" w:type="dxa"/>
          </w:tcPr>
          <w:p w14:paraId="62497133" w14:textId="77777777" w:rsidR="00BD2CB7" w:rsidRPr="008C2B73" w:rsidRDefault="00BD2CB7">
            <w:pPr>
              <w:pStyle w:val="ConsPlusNormal"/>
              <w:jc w:val="center"/>
              <w:rPr>
                <w:rFonts w:ascii="Times New Roman" w:hAnsi="Times New Roman" w:cs="Times New Roman"/>
                <w:sz w:val="28"/>
                <w:szCs w:val="28"/>
              </w:rPr>
            </w:pPr>
            <w:r w:rsidRPr="008C2B73">
              <w:rPr>
                <w:rFonts w:ascii="Times New Roman" w:hAnsi="Times New Roman" w:cs="Times New Roman"/>
                <w:sz w:val="28"/>
                <w:szCs w:val="28"/>
              </w:rPr>
              <w:t>Выполняемые действия</w:t>
            </w:r>
          </w:p>
        </w:tc>
        <w:tc>
          <w:tcPr>
            <w:tcW w:w="4081" w:type="dxa"/>
          </w:tcPr>
          <w:p w14:paraId="36889722" w14:textId="77777777" w:rsidR="00BD2CB7" w:rsidRPr="000B5BB2" w:rsidRDefault="00BD2CB7">
            <w:pPr>
              <w:pStyle w:val="ConsPlusNormal"/>
              <w:jc w:val="center"/>
              <w:rPr>
                <w:rFonts w:ascii="Times New Roman" w:hAnsi="Times New Roman" w:cs="Times New Roman"/>
                <w:sz w:val="28"/>
                <w:szCs w:val="28"/>
              </w:rPr>
            </w:pPr>
            <w:r w:rsidRPr="000B5BB2">
              <w:rPr>
                <w:rFonts w:ascii="Times New Roman" w:hAnsi="Times New Roman" w:cs="Times New Roman"/>
                <w:sz w:val="28"/>
                <w:szCs w:val="28"/>
              </w:rPr>
              <w:t>Порядок исполнения</w:t>
            </w:r>
          </w:p>
        </w:tc>
      </w:tr>
      <w:tr w:rsidR="00BD2CB7" w:rsidRPr="008C2B73" w14:paraId="1144FD60" w14:textId="77777777">
        <w:tblPrEx>
          <w:tblBorders>
            <w:left w:val="single" w:sz="4" w:space="0" w:color="auto"/>
            <w:right w:val="single" w:sz="4" w:space="0" w:color="auto"/>
          </w:tblBorders>
        </w:tblPrEx>
        <w:tc>
          <w:tcPr>
            <w:tcW w:w="4988" w:type="dxa"/>
          </w:tcPr>
          <w:p w14:paraId="683F5083" w14:textId="77777777" w:rsidR="00BD2CB7" w:rsidRPr="008C2B73" w:rsidRDefault="00BD2CB7">
            <w:pPr>
              <w:pStyle w:val="ConsPlusNormal"/>
              <w:rPr>
                <w:rFonts w:ascii="Times New Roman" w:hAnsi="Times New Roman" w:cs="Times New Roman"/>
                <w:sz w:val="28"/>
                <w:szCs w:val="28"/>
              </w:rPr>
            </w:pPr>
            <w:r w:rsidRPr="008C2B73">
              <w:rPr>
                <w:rFonts w:ascii="Times New Roman" w:hAnsi="Times New Roman" w:cs="Times New Roman"/>
                <w:sz w:val="28"/>
                <w:szCs w:val="28"/>
              </w:rPr>
              <w:t xml:space="preserve">Предоставление Клиентом заявки, платежного поручения на перевод с </w:t>
            </w:r>
            <w:r w:rsidRPr="000B5BB2">
              <w:rPr>
                <w:rFonts w:ascii="Times New Roman" w:hAnsi="Times New Roman" w:cs="Times New Roman"/>
                <w:sz w:val="28"/>
                <w:szCs w:val="28"/>
              </w:rPr>
              <w:t>покупкой, продажей, конверсией и необходимых для заключения сделки документов</w:t>
            </w:r>
          </w:p>
        </w:tc>
        <w:tc>
          <w:tcPr>
            <w:tcW w:w="4081" w:type="dxa"/>
          </w:tcPr>
          <w:p w14:paraId="60009445" w14:textId="77777777" w:rsidR="00BD2CB7" w:rsidRPr="008C2B73" w:rsidRDefault="00BD2CB7">
            <w:pPr>
              <w:pStyle w:val="ConsPlusNormal"/>
              <w:rPr>
                <w:rFonts w:ascii="Times New Roman" w:hAnsi="Times New Roman" w:cs="Times New Roman"/>
                <w:sz w:val="28"/>
                <w:szCs w:val="28"/>
              </w:rPr>
            </w:pPr>
            <w:r w:rsidRPr="008C2B73">
              <w:rPr>
                <w:rFonts w:ascii="Times New Roman" w:hAnsi="Times New Roman" w:cs="Times New Roman"/>
                <w:sz w:val="28"/>
                <w:szCs w:val="28"/>
              </w:rPr>
              <w:t>В день заключения сделки в течение банковского дня в понедельник - четверг с 9.00 часов до 16.00 часов, в пятницу (или предпраздничные дни) с 9.00 часов до 15.00 часов</w:t>
            </w:r>
          </w:p>
        </w:tc>
      </w:tr>
      <w:tr w:rsidR="00BD2CB7" w:rsidRPr="008C2B73" w14:paraId="3BC2AB0B" w14:textId="77777777">
        <w:tblPrEx>
          <w:tblBorders>
            <w:left w:val="single" w:sz="4" w:space="0" w:color="auto"/>
            <w:right w:val="single" w:sz="4" w:space="0" w:color="auto"/>
          </w:tblBorders>
        </w:tblPrEx>
        <w:tc>
          <w:tcPr>
            <w:tcW w:w="4988" w:type="dxa"/>
          </w:tcPr>
          <w:p w14:paraId="1EB90B57" w14:textId="77777777" w:rsidR="00BD2CB7" w:rsidRPr="008C2B73" w:rsidRDefault="00BD2CB7">
            <w:pPr>
              <w:pStyle w:val="ConsPlusNormal"/>
              <w:rPr>
                <w:rFonts w:ascii="Times New Roman" w:hAnsi="Times New Roman" w:cs="Times New Roman"/>
                <w:sz w:val="28"/>
                <w:szCs w:val="28"/>
              </w:rPr>
            </w:pPr>
            <w:r w:rsidRPr="008C2B73">
              <w:rPr>
                <w:rFonts w:ascii="Times New Roman" w:hAnsi="Times New Roman" w:cs="Times New Roman"/>
                <w:sz w:val="28"/>
                <w:szCs w:val="28"/>
              </w:rPr>
              <w:t>Перечисление Клиентом эквивалента, необходимого для покупки, продажи, конверсии иностранной валюты на соответствующий счет Банка</w:t>
            </w:r>
          </w:p>
        </w:tc>
        <w:tc>
          <w:tcPr>
            <w:tcW w:w="4081" w:type="dxa"/>
          </w:tcPr>
          <w:p w14:paraId="3BF4DCAD" w14:textId="77777777" w:rsidR="00BD2CB7" w:rsidRPr="008C2B73" w:rsidRDefault="00BD2CB7">
            <w:pPr>
              <w:pStyle w:val="ConsPlusNormal"/>
              <w:rPr>
                <w:rFonts w:ascii="Times New Roman" w:hAnsi="Times New Roman" w:cs="Times New Roman"/>
                <w:sz w:val="28"/>
                <w:szCs w:val="28"/>
              </w:rPr>
            </w:pPr>
            <w:r w:rsidRPr="000B5BB2">
              <w:rPr>
                <w:rFonts w:ascii="Times New Roman" w:hAnsi="Times New Roman" w:cs="Times New Roman"/>
                <w:sz w:val="28"/>
                <w:szCs w:val="28"/>
              </w:rPr>
              <w:t>В день заключения сделки в течение банковского дня в понедельни</w:t>
            </w:r>
            <w:r w:rsidRPr="008C2B73">
              <w:rPr>
                <w:rFonts w:ascii="Times New Roman" w:hAnsi="Times New Roman" w:cs="Times New Roman"/>
                <w:sz w:val="28"/>
                <w:szCs w:val="28"/>
              </w:rPr>
              <w:t>к - четверг с 9.00 часов до 15.30 часов, в пятницу (или предпраздничные дни) с 9.00 часов до 15.00 часов</w:t>
            </w:r>
          </w:p>
        </w:tc>
      </w:tr>
      <w:tr w:rsidR="00BD2CB7" w:rsidRPr="008C2B73" w14:paraId="533C445B" w14:textId="77777777">
        <w:tblPrEx>
          <w:tblBorders>
            <w:left w:val="single" w:sz="4" w:space="0" w:color="auto"/>
            <w:right w:val="single" w:sz="4" w:space="0" w:color="auto"/>
          </w:tblBorders>
        </w:tblPrEx>
        <w:tc>
          <w:tcPr>
            <w:tcW w:w="4988" w:type="dxa"/>
          </w:tcPr>
          <w:p w14:paraId="3628A8CD" w14:textId="77777777" w:rsidR="00BD2CB7" w:rsidRPr="000B5BB2" w:rsidRDefault="00BD2CB7">
            <w:pPr>
              <w:pStyle w:val="ConsPlusNormal"/>
              <w:rPr>
                <w:rFonts w:ascii="Times New Roman" w:hAnsi="Times New Roman" w:cs="Times New Roman"/>
                <w:sz w:val="28"/>
                <w:szCs w:val="28"/>
              </w:rPr>
            </w:pPr>
            <w:r w:rsidRPr="008C2B73">
              <w:rPr>
                <w:rFonts w:ascii="Times New Roman" w:hAnsi="Times New Roman" w:cs="Times New Roman"/>
                <w:sz w:val="28"/>
                <w:szCs w:val="28"/>
              </w:rPr>
              <w:t>Особенности установления курса обмена валюты</w:t>
            </w:r>
          </w:p>
        </w:tc>
        <w:tc>
          <w:tcPr>
            <w:tcW w:w="4081" w:type="dxa"/>
          </w:tcPr>
          <w:p w14:paraId="330D40F5" w14:textId="51019222" w:rsidR="00BD2CB7" w:rsidRDefault="00C61263">
            <w:pPr>
              <w:pStyle w:val="ConsPlusNormal"/>
              <w:rPr>
                <w:rFonts w:ascii="Times New Roman" w:hAnsi="Times New Roman" w:cs="Times New Roman"/>
                <w:sz w:val="28"/>
                <w:szCs w:val="28"/>
              </w:rPr>
            </w:pPr>
            <w:r>
              <w:rPr>
                <w:rFonts w:ascii="Times New Roman" w:hAnsi="Times New Roman" w:cs="Times New Roman"/>
                <w:sz w:val="28"/>
                <w:szCs w:val="28"/>
                <w:lang w:val="ru-RU"/>
              </w:rPr>
              <w:t xml:space="preserve">1. </w:t>
            </w:r>
            <w:r w:rsidR="00BD2CB7" w:rsidRPr="008C2B73">
              <w:rPr>
                <w:rFonts w:ascii="Times New Roman" w:hAnsi="Times New Roman" w:cs="Times New Roman"/>
                <w:sz w:val="28"/>
                <w:szCs w:val="28"/>
              </w:rPr>
              <w:t xml:space="preserve">Связаться со специалистом Банка, в котором открыты счета клиента или дилером </w:t>
            </w:r>
            <w:r w:rsidR="0052035D">
              <w:rPr>
                <w:rFonts w:ascii="Times New Roman" w:hAnsi="Times New Roman" w:cs="Times New Roman"/>
                <w:sz w:val="28"/>
                <w:szCs w:val="28"/>
                <w:lang w:val="ru-RU"/>
              </w:rPr>
              <w:t xml:space="preserve">департамента </w:t>
            </w:r>
            <w:r w:rsidR="00BD2CB7" w:rsidRPr="008C2B73">
              <w:rPr>
                <w:rFonts w:ascii="Times New Roman" w:hAnsi="Times New Roman" w:cs="Times New Roman"/>
                <w:sz w:val="28"/>
                <w:szCs w:val="28"/>
              </w:rPr>
              <w:t>казначейства Банка по телефону для заключения сделки. При этом сообщить: наименование своей организации, сумму и вид покупаемой, продаваемой, конвертируемой валюты.</w:t>
            </w:r>
          </w:p>
          <w:p w14:paraId="50E09837" w14:textId="01F4EC12" w:rsidR="00C61263" w:rsidRPr="007C3BB2" w:rsidRDefault="00C61263">
            <w:pPr>
              <w:pStyle w:val="ConsPlusNormal"/>
              <w:rPr>
                <w:rFonts w:ascii="Times New Roman" w:hAnsi="Times New Roman" w:cs="Times New Roman"/>
                <w:sz w:val="28"/>
                <w:szCs w:val="28"/>
                <w:lang w:val="ru-RU"/>
              </w:rPr>
            </w:pPr>
            <w:r>
              <w:rPr>
                <w:rFonts w:ascii="Times New Roman" w:hAnsi="Times New Roman" w:cs="Times New Roman"/>
                <w:sz w:val="28"/>
                <w:szCs w:val="28"/>
                <w:lang w:val="ru-RU"/>
              </w:rPr>
              <w:t xml:space="preserve">2. Получить котировки на </w:t>
            </w:r>
            <w:r w:rsidR="00EC0044">
              <w:rPr>
                <w:rFonts w:ascii="Times New Roman" w:hAnsi="Times New Roman" w:cs="Times New Roman"/>
                <w:sz w:val="28"/>
                <w:szCs w:val="28"/>
                <w:lang w:val="ru-RU"/>
              </w:rPr>
              <w:t>ЭТП.</w:t>
            </w:r>
          </w:p>
        </w:tc>
      </w:tr>
      <w:tr w:rsidR="00BD2CB7" w:rsidRPr="008C2B73" w14:paraId="3E30EBAE" w14:textId="77777777">
        <w:tblPrEx>
          <w:tblBorders>
            <w:left w:val="single" w:sz="4" w:space="0" w:color="auto"/>
            <w:right w:val="single" w:sz="4" w:space="0" w:color="auto"/>
          </w:tblBorders>
        </w:tblPrEx>
        <w:tc>
          <w:tcPr>
            <w:tcW w:w="4988" w:type="dxa"/>
          </w:tcPr>
          <w:p w14:paraId="4A1730BF" w14:textId="77777777" w:rsidR="00BD2CB7" w:rsidRPr="008C2B73" w:rsidRDefault="00BD2CB7">
            <w:pPr>
              <w:pStyle w:val="ConsPlusNormal"/>
              <w:rPr>
                <w:rFonts w:ascii="Times New Roman" w:hAnsi="Times New Roman" w:cs="Times New Roman"/>
                <w:sz w:val="28"/>
                <w:szCs w:val="28"/>
              </w:rPr>
            </w:pPr>
            <w:r w:rsidRPr="008C2B73">
              <w:rPr>
                <w:rFonts w:ascii="Times New Roman" w:hAnsi="Times New Roman" w:cs="Times New Roman"/>
                <w:sz w:val="28"/>
                <w:szCs w:val="28"/>
              </w:rPr>
              <w:t>Перечисление средств на счет Клиента в Банке, в ином банке, на счет Банка по учету средств в расчетах для перечисления</w:t>
            </w:r>
            <w:r w:rsidRPr="000B5BB2">
              <w:rPr>
                <w:rFonts w:ascii="Times New Roman" w:hAnsi="Times New Roman" w:cs="Times New Roman"/>
                <w:sz w:val="28"/>
                <w:szCs w:val="28"/>
              </w:rPr>
              <w:t xml:space="preserve"> на счета третьих лиц, </w:t>
            </w:r>
            <w:r w:rsidRPr="000B5BB2">
              <w:rPr>
                <w:rFonts w:ascii="Times New Roman" w:hAnsi="Times New Roman" w:cs="Times New Roman"/>
                <w:sz w:val="28"/>
                <w:szCs w:val="28"/>
              </w:rPr>
              <w:lastRenderedPageBreak/>
              <w:t>причитающихся в резуль</w:t>
            </w:r>
            <w:r w:rsidRPr="008C2B73">
              <w:rPr>
                <w:rFonts w:ascii="Times New Roman" w:hAnsi="Times New Roman" w:cs="Times New Roman"/>
                <w:sz w:val="28"/>
                <w:szCs w:val="28"/>
              </w:rPr>
              <w:t>тате совершения валютно-обменной операции (купленной валюты, белорусских рублей за проданную валюту, иностранной валюты по сделкам конверсии)</w:t>
            </w:r>
          </w:p>
        </w:tc>
        <w:tc>
          <w:tcPr>
            <w:tcW w:w="4081" w:type="dxa"/>
          </w:tcPr>
          <w:p w14:paraId="76B5F97B" w14:textId="77777777" w:rsidR="00BD2CB7" w:rsidRPr="008C2B73" w:rsidRDefault="00BD2CB7">
            <w:pPr>
              <w:pStyle w:val="ConsPlusNormal"/>
              <w:rPr>
                <w:rFonts w:ascii="Times New Roman" w:hAnsi="Times New Roman" w:cs="Times New Roman"/>
                <w:sz w:val="28"/>
                <w:szCs w:val="28"/>
              </w:rPr>
            </w:pPr>
            <w:r w:rsidRPr="008C2B73">
              <w:rPr>
                <w:rFonts w:ascii="Times New Roman" w:hAnsi="Times New Roman" w:cs="Times New Roman"/>
                <w:sz w:val="28"/>
                <w:szCs w:val="28"/>
              </w:rPr>
              <w:lastRenderedPageBreak/>
              <w:t xml:space="preserve">В день заключения сделки, после выполнения клиентом своих обязательств в соответствии с графиком </w:t>
            </w:r>
            <w:r w:rsidRPr="008C2B73">
              <w:rPr>
                <w:rFonts w:ascii="Times New Roman" w:hAnsi="Times New Roman" w:cs="Times New Roman"/>
                <w:sz w:val="28"/>
                <w:szCs w:val="28"/>
              </w:rPr>
              <w:lastRenderedPageBreak/>
              <w:t>обслуживания Клиентов в Банке</w:t>
            </w:r>
          </w:p>
        </w:tc>
      </w:tr>
    </w:tbl>
    <w:p w14:paraId="75CE3FC2" w14:textId="77777777" w:rsidR="00BD2CB7" w:rsidRPr="008C2B73" w:rsidRDefault="00BD2CB7">
      <w:pPr>
        <w:pStyle w:val="ConsPlusNormal"/>
        <w:jc w:val="both"/>
        <w:rPr>
          <w:rFonts w:ascii="Times New Roman" w:hAnsi="Times New Roman" w:cs="Times New Roman"/>
          <w:sz w:val="28"/>
          <w:szCs w:val="28"/>
        </w:rPr>
      </w:pPr>
    </w:p>
    <w:p w14:paraId="0470F59C" w14:textId="77777777" w:rsidR="00BD2CB7" w:rsidRPr="000B5BB2" w:rsidRDefault="00BD2CB7">
      <w:pPr>
        <w:pStyle w:val="ConsPlusNormal"/>
        <w:jc w:val="both"/>
        <w:rPr>
          <w:rFonts w:ascii="Times New Roman" w:hAnsi="Times New Roman" w:cs="Times New Roman"/>
          <w:sz w:val="28"/>
          <w:szCs w:val="28"/>
        </w:rPr>
      </w:pPr>
    </w:p>
    <w:p w14:paraId="7C8B0629" w14:textId="77777777" w:rsidR="00BD2CB7" w:rsidRPr="008C2B73" w:rsidRDefault="00BD2CB7">
      <w:pPr>
        <w:pStyle w:val="ConsPlusNormal"/>
        <w:jc w:val="both"/>
        <w:rPr>
          <w:rFonts w:ascii="Times New Roman" w:hAnsi="Times New Roman" w:cs="Times New Roman"/>
          <w:sz w:val="28"/>
          <w:szCs w:val="28"/>
        </w:rPr>
      </w:pPr>
    </w:p>
    <w:p w14:paraId="10236C9C" w14:textId="471F2A4E" w:rsidR="00BD2CB7" w:rsidRDefault="00BD2CB7">
      <w:pPr>
        <w:pStyle w:val="ConsPlusNormal"/>
        <w:jc w:val="right"/>
        <w:outlineLvl w:val="1"/>
        <w:rPr>
          <w:rFonts w:ascii="Times New Roman" w:hAnsi="Times New Roman" w:cs="Times New Roman"/>
          <w:sz w:val="28"/>
          <w:szCs w:val="28"/>
        </w:rPr>
      </w:pPr>
      <w:r w:rsidRPr="008C2B73">
        <w:rPr>
          <w:rFonts w:ascii="Times New Roman" w:hAnsi="Times New Roman" w:cs="Times New Roman"/>
          <w:sz w:val="28"/>
          <w:szCs w:val="28"/>
        </w:rPr>
        <w:t>Приложение 3</w:t>
      </w:r>
    </w:p>
    <w:p w14:paraId="49D66AC8" w14:textId="77777777" w:rsidR="00407967" w:rsidRDefault="00407967" w:rsidP="00407967">
      <w:pPr>
        <w:pStyle w:val="ConsPlusNormal"/>
        <w:jc w:val="right"/>
        <w:outlineLvl w:val="1"/>
        <w:rPr>
          <w:rFonts w:ascii="Times New Roman" w:hAnsi="Times New Roman" w:cs="Times New Roman"/>
          <w:sz w:val="28"/>
          <w:szCs w:val="28"/>
          <w:lang w:val="ru-RU"/>
        </w:rPr>
      </w:pPr>
      <w:r>
        <w:rPr>
          <w:rFonts w:ascii="Times New Roman" w:hAnsi="Times New Roman" w:cs="Times New Roman"/>
          <w:sz w:val="28"/>
          <w:szCs w:val="28"/>
          <w:lang w:val="ru-RU"/>
        </w:rPr>
        <w:t xml:space="preserve">к Положению о порядке проведения операций </w:t>
      </w:r>
    </w:p>
    <w:p w14:paraId="41CB631B" w14:textId="77777777" w:rsidR="00407967" w:rsidRDefault="00407967" w:rsidP="00407967">
      <w:pPr>
        <w:pStyle w:val="ConsPlusNormal"/>
        <w:jc w:val="right"/>
        <w:outlineLvl w:val="1"/>
        <w:rPr>
          <w:rFonts w:ascii="Times New Roman" w:hAnsi="Times New Roman" w:cs="Times New Roman"/>
          <w:sz w:val="28"/>
          <w:szCs w:val="28"/>
          <w:lang w:val="ru-RU"/>
        </w:rPr>
      </w:pPr>
      <w:r>
        <w:rPr>
          <w:rFonts w:ascii="Times New Roman" w:hAnsi="Times New Roman" w:cs="Times New Roman"/>
          <w:sz w:val="28"/>
          <w:szCs w:val="28"/>
          <w:lang w:val="ru-RU"/>
        </w:rPr>
        <w:t xml:space="preserve">покупки, продажи, конверсии иностранной </w:t>
      </w:r>
    </w:p>
    <w:p w14:paraId="32A5E497" w14:textId="77777777" w:rsidR="00407967" w:rsidRPr="00810BB8" w:rsidRDefault="00407967" w:rsidP="00407967">
      <w:pPr>
        <w:pStyle w:val="ConsPlusNormal"/>
        <w:jc w:val="right"/>
        <w:outlineLvl w:val="1"/>
        <w:rPr>
          <w:rFonts w:ascii="Times New Roman" w:hAnsi="Times New Roman" w:cs="Times New Roman"/>
          <w:sz w:val="28"/>
          <w:szCs w:val="28"/>
          <w:lang w:val="ru-RU"/>
        </w:rPr>
      </w:pPr>
      <w:r>
        <w:rPr>
          <w:rFonts w:ascii="Times New Roman" w:hAnsi="Times New Roman" w:cs="Times New Roman"/>
          <w:sz w:val="28"/>
          <w:szCs w:val="28"/>
          <w:lang w:val="ru-RU"/>
        </w:rPr>
        <w:t xml:space="preserve">валюты в </w:t>
      </w:r>
      <w:r w:rsidRPr="008C2B73">
        <w:rPr>
          <w:rFonts w:ascii="Times New Roman" w:hAnsi="Times New Roman" w:cs="Times New Roman"/>
          <w:sz w:val="28"/>
          <w:szCs w:val="28"/>
        </w:rPr>
        <w:t>ОАО "Паритетбанк"</w:t>
      </w:r>
      <w:r>
        <w:rPr>
          <w:rFonts w:ascii="Times New Roman" w:hAnsi="Times New Roman" w:cs="Times New Roman"/>
          <w:sz w:val="28"/>
          <w:szCs w:val="28"/>
          <w:lang w:val="ru-RU"/>
        </w:rPr>
        <w:t xml:space="preserve"> </w:t>
      </w:r>
    </w:p>
    <w:p w14:paraId="11A6DF6F" w14:textId="77777777" w:rsidR="00407967" w:rsidRPr="007C3BB2" w:rsidRDefault="00407967">
      <w:pPr>
        <w:pStyle w:val="ConsPlusNormal"/>
        <w:jc w:val="right"/>
        <w:outlineLvl w:val="1"/>
        <w:rPr>
          <w:rFonts w:ascii="Times New Roman" w:hAnsi="Times New Roman" w:cs="Times New Roman"/>
          <w:sz w:val="28"/>
          <w:szCs w:val="28"/>
          <w:lang w:val="ru-RU"/>
        </w:rPr>
      </w:pPr>
    </w:p>
    <w:p w14:paraId="3A0A4E93" w14:textId="77777777" w:rsidR="00BD2CB7" w:rsidRPr="008C2B73" w:rsidRDefault="00BD2CB7">
      <w:pPr>
        <w:pStyle w:val="ConsPlusNormal"/>
        <w:jc w:val="both"/>
        <w:rPr>
          <w:rFonts w:ascii="Times New Roman" w:hAnsi="Times New Roman" w:cs="Times New Roman"/>
          <w:sz w:val="28"/>
          <w:szCs w:val="28"/>
        </w:rPr>
      </w:pPr>
    </w:p>
    <w:p w14:paraId="38753631" w14:textId="77777777" w:rsidR="00BD2CB7" w:rsidRPr="008C2B73" w:rsidRDefault="00BD2CB7">
      <w:pPr>
        <w:pStyle w:val="ConsPlusNonformat"/>
        <w:jc w:val="both"/>
        <w:rPr>
          <w:rFonts w:ascii="Times New Roman" w:hAnsi="Times New Roman" w:cs="Times New Roman"/>
          <w:sz w:val="28"/>
          <w:szCs w:val="28"/>
        </w:rPr>
      </w:pPr>
      <w:bookmarkStart w:id="7" w:name="P446"/>
      <w:bookmarkEnd w:id="7"/>
      <w:r w:rsidRPr="008C2B73">
        <w:rPr>
          <w:rFonts w:ascii="Times New Roman" w:hAnsi="Times New Roman" w:cs="Times New Roman"/>
          <w:sz w:val="28"/>
          <w:szCs w:val="28"/>
        </w:rPr>
        <w:t xml:space="preserve">                                 ЗАЯВКА N</w:t>
      </w:r>
    </w:p>
    <w:p w14:paraId="03ACD903" w14:textId="77777777" w:rsidR="00BD2CB7" w:rsidRPr="008C2B73" w:rsidRDefault="00BD2CB7">
      <w:pPr>
        <w:pStyle w:val="ConsPlusNonformat"/>
        <w:jc w:val="both"/>
        <w:rPr>
          <w:rFonts w:ascii="Times New Roman" w:hAnsi="Times New Roman" w:cs="Times New Roman"/>
          <w:sz w:val="28"/>
          <w:szCs w:val="28"/>
        </w:rPr>
      </w:pPr>
      <w:r w:rsidRPr="008C2B73">
        <w:rPr>
          <w:rFonts w:ascii="Times New Roman" w:hAnsi="Times New Roman" w:cs="Times New Roman"/>
          <w:sz w:val="28"/>
          <w:szCs w:val="28"/>
        </w:rPr>
        <w:t xml:space="preserve">                       на ПОКУПКУ ИНОСТРАННОЙ ВАЛЮТЫ</w:t>
      </w:r>
    </w:p>
    <w:p w14:paraId="190DE816" w14:textId="77777777" w:rsidR="00BD2CB7" w:rsidRPr="008C2B73" w:rsidRDefault="00BD2CB7">
      <w:pPr>
        <w:pStyle w:val="ConsPlusNonformat"/>
        <w:jc w:val="both"/>
        <w:rPr>
          <w:rFonts w:ascii="Times New Roman" w:hAnsi="Times New Roman" w:cs="Times New Roman"/>
          <w:sz w:val="28"/>
          <w:szCs w:val="28"/>
        </w:rPr>
      </w:pPr>
      <w:r w:rsidRPr="008C2B73">
        <w:rPr>
          <w:rFonts w:ascii="Times New Roman" w:hAnsi="Times New Roman" w:cs="Times New Roman"/>
          <w:sz w:val="28"/>
          <w:szCs w:val="28"/>
        </w:rPr>
        <w:t xml:space="preserve">                        от "___" ________ 20___ г.</w:t>
      </w:r>
    </w:p>
    <w:p w14:paraId="458D5CF9" w14:textId="77777777" w:rsidR="00BD2CB7" w:rsidRPr="008C2B73" w:rsidRDefault="00BD2CB7">
      <w:pPr>
        <w:pStyle w:val="ConsPlusNormal"/>
        <w:jc w:val="both"/>
        <w:rPr>
          <w:rFonts w:ascii="Times New Roman" w:hAnsi="Times New Roman" w:cs="Times New Roman"/>
          <w:sz w:val="28"/>
          <w:szCs w:val="28"/>
        </w:rPr>
      </w:pPr>
    </w:p>
    <w:p w14:paraId="5B349326" w14:textId="77777777" w:rsidR="00BD2CB7" w:rsidRPr="008C2B73" w:rsidRDefault="00BD2CB7">
      <w:pPr>
        <w:pStyle w:val="ConsPlusNormal"/>
        <w:jc w:val="both"/>
        <w:rPr>
          <w:rFonts w:ascii="Times New Roman" w:hAnsi="Times New Roman" w:cs="Times New Roman"/>
          <w:sz w:val="28"/>
          <w:szCs w:val="28"/>
        </w:rPr>
      </w:pPr>
    </w:p>
    <w:p w14:paraId="0AFDF8B7" w14:textId="77777777" w:rsidR="00BD2CB7" w:rsidRPr="008C2B73" w:rsidRDefault="00BD2CB7">
      <w:pPr>
        <w:pStyle w:val="ConsPlusNormal"/>
        <w:jc w:val="both"/>
        <w:rPr>
          <w:rFonts w:ascii="Times New Roman" w:hAnsi="Times New Roman" w:cs="Times New Roman"/>
          <w:sz w:val="28"/>
          <w:szCs w:val="28"/>
        </w:rPr>
      </w:pPr>
    </w:p>
    <w:p w14:paraId="4C3B4B23" w14:textId="77777777" w:rsidR="00BD2CB7" w:rsidRPr="008C2B73" w:rsidRDefault="00BD2CB7">
      <w:pPr>
        <w:pStyle w:val="ConsPlusNormal"/>
        <w:jc w:val="both"/>
        <w:rPr>
          <w:rFonts w:ascii="Times New Roman" w:hAnsi="Times New Roman" w:cs="Times New Roman"/>
          <w:sz w:val="28"/>
          <w:szCs w:val="28"/>
        </w:rPr>
      </w:pPr>
    </w:p>
    <w:p w14:paraId="19BE6292" w14:textId="77777777" w:rsidR="00BD2CB7" w:rsidRPr="008C2B73" w:rsidRDefault="00BD2CB7">
      <w:pPr>
        <w:pStyle w:val="ConsPlusNormal"/>
        <w:jc w:val="both"/>
        <w:rPr>
          <w:rFonts w:ascii="Times New Roman" w:hAnsi="Times New Roman" w:cs="Times New Roman"/>
          <w:sz w:val="28"/>
          <w:szCs w:val="28"/>
        </w:rPr>
      </w:pPr>
    </w:p>
    <w:p w14:paraId="37D8413F" w14:textId="77777777" w:rsidR="00BD2CB7" w:rsidRPr="008C2B73" w:rsidRDefault="00BD2CB7">
      <w:pPr>
        <w:pStyle w:val="ConsPlusNormal"/>
        <w:jc w:val="both"/>
        <w:rPr>
          <w:rFonts w:ascii="Times New Roman" w:hAnsi="Times New Roman" w:cs="Times New Roman"/>
          <w:sz w:val="28"/>
          <w:szCs w:val="28"/>
        </w:rPr>
      </w:pPr>
    </w:p>
    <w:p w14:paraId="7E4BEF4A" w14:textId="213F5045" w:rsidR="00BD2CB7" w:rsidRDefault="00BD2CB7">
      <w:pPr>
        <w:pStyle w:val="ConsPlusNormal"/>
        <w:jc w:val="right"/>
        <w:outlineLvl w:val="1"/>
        <w:rPr>
          <w:rFonts w:ascii="Times New Roman" w:hAnsi="Times New Roman" w:cs="Times New Roman"/>
          <w:sz w:val="28"/>
          <w:szCs w:val="28"/>
        </w:rPr>
      </w:pPr>
      <w:r w:rsidRPr="008C2B73">
        <w:rPr>
          <w:rFonts w:ascii="Times New Roman" w:hAnsi="Times New Roman" w:cs="Times New Roman"/>
          <w:sz w:val="28"/>
          <w:szCs w:val="28"/>
        </w:rPr>
        <w:t>Приложение 4</w:t>
      </w:r>
    </w:p>
    <w:p w14:paraId="6A377055" w14:textId="77777777" w:rsidR="00407967" w:rsidRDefault="00407967" w:rsidP="00407967">
      <w:pPr>
        <w:pStyle w:val="ConsPlusNormal"/>
        <w:jc w:val="right"/>
        <w:outlineLvl w:val="1"/>
        <w:rPr>
          <w:rFonts w:ascii="Times New Roman" w:hAnsi="Times New Roman" w:cs="Times New Roman"/>
          <w:sz w:val="28"/>
          <w:szCs w:val="28"/>
          <w:lang w:val="ru-RU"/>
        </w:rPr>
      </w:pPr>
      <w:r>
        <w:rPr>
          <w:rFonts w:ascii="Times New Roman" w:hAnsi="Times New Roman" w:cs="Times New Roman"/>
          <w:sz w:val="28"/>
          <w:szCs w:val="28"/>
          <w:lang w:val="ru-RU"/>
        </w:rPr>
        <w:t xml:space="preserve">к Положению о порядке проведения операций </w:t>
      </w:r>
    </w:p>
    <w:p w14:paraId="6BDD6955" w14:textId="77777777" w:rsidR="00407967" w:rsidRDefault="00407967" w:rsidP="00407967">
      <w:pPr>
        <w:pStyle w:val="ConsPlusNormal"/>
        <w:jc w:val="right"/>
        <w:outlineLvl w:val="1"/>
        <w:rPr>
          <w:rFonts w:ascii="Times New Roman" w:hAnsi="Times New Roman" w:cs="Times New Roman"/>
          <w:sz w:val="28"/>
          <w:szCs w:val="28"/>
          <w:lang w:val="ru-RU"/>
        </w:rPr>
      </w:pPr>
      <w:r>
        <w:rPr>
          <w:rFonts w:ascii="Times New Roman" w:hAnsi="Times New Roman" w:cs="Times New Roman"/>
          <w:sz w:val="28"/>
          <w:szCs w:val="28"/>
          <w:lang w:val="ru-RU"/>
        </w:rPr>
        <w:t xml:space="preserve">покупки, продажи, конверсии иностранной </w:t>
      </w:r>
    </w:p>
    <w:p w14:paraId="281ED6C5" w14:textId="77777777" w:rsidR="00407967" w:rsidRPr="00810BB8" w:rsidRDefault="00407967" w:rsidP="00407967">
      <w:pPr>
        <w:pStyle w:val="ConsPlusNormal"/>
        <w:jc w:val="right"/>
        <w:outlineLvl w:val="1"/>
        <w:rPr>
          <w:rFonts w:ascii="Times New Roman" w:hAnsi="Times New Roman" w:cs="Times New Roman"/>
          <w:sz w:val="28"/>
          <w:szCs w:val="28"/>
          <w:lang w:val="ru-RU"/>
        </w:rPr>
      </w:pPr>
      <w:r>
        <w:rPr>
          <w:rFonts w:ascii="Times New Roman" w:hAnsi="Times New Roman" w:cs="Times New Roman"/>
          <w:sz w:val="28"/>
          <w:szCs w:val="28"/>
          <w:lang w:val="ru-RU"/>
        </w:rPr>
        <w:t xml:space="preserve">валюты в </w:t>
      </w:r>
      <w:r w:rsidRPr="008C2B73">
        <w:rPr>
          <w:rFonts w:ascii="Times New Roman" w:hAnsi="Times New Roman" w:cs="Times New Roman"/>
          <w:sz w:val="28"/>
          <w:szCs w:val="28"/>
        </w:rPr>
        <w:t>ОАО "Паритетбанк"</w:t>
      </w:r>
      <w:r>
        <w:rPr>
          <w:rFonts w:ascii="Times New Roman" w:hAnsi="Times New Roman" w:cs="Times New Roman"/>
          <w:sz w:val="28"/>
          <w:szCs w:val="28"/>
          <w:lang w:val="ru-RU"/>
        </w:rPr>
        <w:t xml:space="preserve"> </w:t>
      </w:r>
    </w:p>
    <w:p w14:paraId="14F7319F" w14:textId="77777777" w:rsidR="00407967" w:rsidRPr="007C3BB2" w:rsidRDefault="00407967">
      <w:pPr>
        <w:pStyle w:val="ConsPlusNormal"/>
        <w:jc w:val="right"/>
        <w:outlineLvl w:val="1"/>
        <w:rPr>
          <w:rFonts w:ascii="Times New Roman" w:hAnsi="Times New Roman" w:cs="Times New Roman"/>
          <w:sz w:val="28"/>
          <w:szCs w:val="28"/>
          <w:lang w:val="ru-RU"/>
        </w:rPr>
      </w:pPr>
    </w:p>
    <w:p w14:paraId="4227EF2E" w14:textId="77777777" w:rsidR="00BD2CB7" w:rsidRPr="008C2B73" w:rsidRDefault="00BD2CB7">
      <w:pPr>
        <w:pStyle w:val="ConsPlusNormal"/>
        <w:jc w:val="both"/>
        <w:rPr>
          <w:rFonts w:ascii="Times New Roman" w:hAnsi="Times New Roman" w:cs="Times New Roman"/>
          <w:sz w:val="28"/>
          <w:szCs w:val="28"/>
        </w:rPr>
      </w:pPr>
    </w:p>
    <w:p w14:paraId="110F96F3" w14:textId="77777777" w:rsidR="00BD2CB7" w:rsidRPr="008C2B73" w:rsidRDefault="00BD2CB7">
      <w:pPr>
        <w:pStyle w:val="ConsPlusNonformat"/>
        <w:jc w:val="both"/>
        <w:rPr>
          <w:rFonts w:ascii="Times New Roman" w:hAnsi="Times New Roman" w:cs="Times New Roman"/>
          <w:sz w:val="28"/>
          <w:szCs w:val="28"/>
        </w:rPr>
      </w:pPr>
      <w:r w:rsidRPr="008C2B73">
        <w:rPr>
          <w:rFonts w:ascii="Times New Roman" w:hAnsi="Times New Roman" w:cs="Times New Roman"/>
          <w:sz w:val="28"/>
          <w:szCs w:val="28"/>
        </w:rPr>
        <w:t xml:space="preserve">                                 ЗАЯВКА N</w:t>
      </w:r>
    </w:p>
    <w:p w14:paraId="1E1E9696" w14:textId="77777777" w:rsidR="00BD2CB7" w:rsidRPr="008C2B73" w:rsidRDefault="00BD2CB7">
      <w:pPr>
        <w:pStyle w:val="ConsPlusNonformat"/>
        <w:jc w:val="both"/>
        <w:rPr>
          <w:rFonts w:ascii="Times New Roman" w:hAnsi="Times New Roman" w:cs="Times New Roman"/>
          <w:sz w:val="28"/>
          <w:szCs w:val="28"/>
        </w:rPr>
      </w:pPr>
      <w:r w:rsidRPr="008C2B73">
        <w:rPr>
          <w:rFonts w:ascii="Times New Roman" w:hAnsi="Times New Roman" w:cs="Times New Roman"/>
          <w:sz w:val="28"/>
          <w:szCs w:val="28"/>
        </w:rPr>
        <w:t xml:space="preserve">                       на ПРОДАЖУ ИНОСТРАННОЙ ВАЛЮТЫ</w:t>
      </w:r>
    </w:p>
    <w:p w14:paraId="1683B5B6" w14:textId="77777777" w:rsidR="00BD2CB7" w:rsidRPr="008C2B73" w:rsidRDefault="00BD2CB7">
      <w:pPr>
        <w:pStyle w:val="ConsPlusNonformat"/>
        <w:jc w:val="both"/>
        <w:rPr>
          <w:rFonts w:ascii="Times New Roman" w:hAnsi="Times New Roman" w:cs="Times New Roman"/>
          <w:sz w:val="28"/>
          <w:szCs w:val="28"/>
        </w:rPr>
      </w:pPr>
      <w:r w:rsidRPr="008C2B73">
        <w:rPr>
          <w:rFonts w:ascii="Times New Roman" w:hAnsi="Times New Roman" w:cs="Times New Roman"/>
          <w:sz w:val="28"/>
          <w:szCs w:val="28"/>
        </w:rPr>
        <w:t xml:space="preserve">                        от "___" ________ 20___ г.</w:t>
      </w:r>
    </w:p>
    <w:p w14:paraId="55DEC9F4" w14:textId="77777777" w:rsidR="00BD2CB7" w:rsidRPr="008C2B73" w:rsidRDefault="00BD2CB7">
      <w:pPr>
        <w:pStyle w:val="ConsPlusNormal"/>
        <w:jc w:val="both"/>
        <w:rPr>
          <w:rFonts w:ascii="Times New Roman" w:hAnsi="Times New Roman" w:cs="Times New Roman"/>
          <w:sz w:val="28"/>
          <w:szCs w:val="28"/>
        </w:rPr>
      </w:pPr>
    </w:p>
    <w:p w14:paraId="5EF67061" w14:textId="77777777" w:rsidR="00BD2CB7" w:rsidRPr="008C2B73" w:rsidRDefault="00BD2CB7">
      <w:pPr>
        <w:pStyle w:val="ConsPlusNormal"/>
        <w:jc w:val="both"/>
        <w:rPr>
          <w:rFonts w:ascii="Times New Roman" w:hAnsi="Times New Roman" w:cs="Times New Roman"/>
          <w:sz w:val="28"/>
          <w:szCs w:val="28"/>
        </w:rPr>
      </w:pPr>
    </w:p>
    <w:p w14:paraId="2F4211CE" w14:textId="77777777" w:rsidR="00BD2CB7" w:rsidRPr="008C2B73" w:rsidRDefault="00BD2CB7">
      <w:pPr>
        <w:pStyle w:val="ConsPlusNormal"/>
        <w:jc w:val="both"/>
        <w:rPr>
          <w:rFonts w:ascii="Times New Roman" w:hAnsi="Times New Roman" w:cs="Times New Roman"/>
          <w:sz w:val="28"/>
          <w:szCs w:val="28"/>
        </w:rPr>
      </w:pPr>
    </w:p>
    <w:p w14:paraId="14B1DA24" w14:textId="77777777" w:rsidR="00BD2CB7" w:rsidRPr="008C2B73" w:rsidRDefault="00BD2CB7">
      <w:pPr>
        <w:pStyle w:val="ConsPlusNormal"/>
        <w:jc w:val="both"/>
        <w:rPr>
          <w:rFonts w:ascii="Times New Roman" w:hAnsi="Times New Roman" w:cs="Times New Roman"/>
          <w:sz w:val="28"/>
          <w:szCs w:val="28"/>
        </w:rPr>
      </w:pPr>
    </w:p>
    <w:p w14:paraId="060A4371" w14:textId="77777777" w:rsidR="00BD2CB7" w:rsidRPr="008C2B73" w:rsidRDefault="00BD2CB7">
      <w:pPr>
        <w:pStyle w:val="ConsPlusNormal"/>
        <w:jc w:val="both"/>
        <w:rPr>
          <w:rFonts w:ascii="Times New Roman" w:hAnsi="Times New Roman" w:cs="Times New Roman"/>
          <w:sz w:val="28"/>
          <w:szCs w:val="28"/>
        </w:rPr>
      </w:pPr>
    </w:p>
    <w:p w14:paraId="52C9E78B" w14:textId="77777777" w:rsidR="00BD2CB7" w:rsidRPr="008C2B73" w:rsidRDefault="00BD2CB7">
      <w:pPr>
        <w:pStyle w:val="ConsPlusNormal"/>
        <w:jc w:val="both"/>
        <w:rPr>
          <w:rFonts w:ascii="Times New Roman" w:hAnsi="Times New Roman" w:cs="Times New Roman"/>
          <w:sz w:val="28"/>
          <w:szCs w:val="28"/>
        </w:rPr>
      </w:pPr>
    </w:p>
    <w:p w14:paraId="1B85071B" w14:textId="77777777" w:rsidR="00756439" w:rsidRDefault="00756439">
      <w:pPr>
        <w:pStyle w:val="ConsPlusNormal"/>
        <w:jc w:val="right"/>
        <w:outlineLvl w:val="1"/>
        <w:rPr>
          <w:rFonts w:ascii="Times New Roman" w:hAnsi="Times New Roman" w:cs="Times New Roman"/>
          <w:sz w:val="28"/>
          <w:szCs w:val="28"/>
        </w:rPr>
      </w:pPr>
    </w:p>
    <w:p w14:paraId="26C4A0C1" w14:textId="69A935E2" w:rsidR="00BD2CB7" w:rsidRDefault="00BD2CB7">
      <w:pPr>
        <w:pStyle w:val="ConsPlusNormal"/>
        <w:jc w:val="right"/>
        <w:outlineLvl w:val="1"/>
        <w:rPr>
          <w:rFonts w:ascii="Times New Roman" w:hAnsi="Times New Roman" w:cs="Times New Roman"/>
          <w:sz w:val="28"/>
          <w:szCs w:val="28"/>
        </w:rPr>
      </w:pPr>
      <w:r w:rsidRPr="008C2B73">
        <w:rPr>
          <w:rFonts w:ascii="Times New Roman" w:hAnsi="Times New Roman" w:cs="Times New Roman"/>
          <w:sz w:val="28"/>
          <w:szCs w:val="28"/>
        </w:rPr>
        <w:t>Приложение 5</w:t>
      </w:r>
    </w:p>
    <w:p w14:paraId="20B3BF65" w14:textId="77777777" w:rsidR="00407967" w:rsidRDefault="00407967" w:rsidP="00407967">
      <w:pPr>
        <w:pStyle w:val="ConsPlusNormal"/>
        <w:jc w:val="right"/>
        <w:outlineLvl w:val="1"/>
        <w:rPr>
          <w:rFonts w:ascii="Times New Roman" w:hAnsi="Times New Roman" w:cs="Times New Roman"/>
          <w:sz w:val="28"/>
          <w:szCs w:val="28"/>
          <w:lang w:val="ru-RU"/>
        </w:rPr>
      </w:pPr>
      <w:r>
        <w:rPr>
          <w:rFonts w:ascii="Times New Roman" w:hAnsi="Times New Roman" w:cs="Times New Roman"/>
          <w:sz w:val="28"/>
          <w:szCs w:val="28"/>
          <w:lang w:val="ru-RU"/>
        </w:rPr>
        <w:t xml:space="preserve">к Положению о порядке проведения операций </w:t>
      </w:r>
    </w:p>
    <w:p w14:paraId="2AC24C20" w14:textId="77777777" w:rsidR="00407967" w:rsidRDefault="00407967" w:rsidP="00407967">
      <w:pPr>
        <w:pStyle w:val="ConsPlusNormal"/>
        <w:jc w:val="right"/>
        <w:outlineLvl w:val="1"/>
        <w:rPr>
          <w:rFonts w:ascii="Times New Roman" w:hAnsi="Times New Roman" w:cs="Times New Roman"/>
          <w:sz w:val="28"/>
          <w:szCs w:val="28"/>
          <w:lang w:val="ru-RU"/>
        </w:rPr>
      </w:pPr>
      <w:r>
        <w:rPr>
          <w:rFonts w:ascii="Times New Roman" w:hAnsi="Times New Roman" w:cs="Times New Roman"/>
          <w:sz w:val="28"/>
          <w:szCs w:val="28"/>
          <w:lang w:val="ru-RU"/>
        </w:rPr>
        <w:t xml:space="preserve">покупки, продажи, конверсии иностранной </w:t>
      </w:r>
    </w:p>
    <w:p w14:paraId="7AEF3792" w14:textId="77777777" w:rsidR="00407967" w:rsidRPr="00810BB8" w:rsidRDefault="00407967" w:rsidP="00407967">
      <w:pPr>
        <w:pStyle w:val="ConsPlusNormal"/>
        <w:jc w:val="right"/>
        <w:outlineLvl w:val="1"/>
        <w:rPr>
          <w:rFonts w:ascii="Times New Roman" w:hAnsi="Times New Roman" w:cs="Times New Roman"/>
          <w:sz w:val="28"/>
          <w:szCs w:val="28"/>
          <w:lang w:val="ru-RU"/>
        </w:rPr>
      </w:pPr>
      <w:r>
        <w:rPr>
          <w:rFonts w:ascii="Times New Roman" w:hAnsi="Times New Roman" w:cs="Times New Roman"/>
          <w:sz w:val="28"/>
          <w:szCs w:val="28"/>
          <w:lang w:val="ru-RU"/>
        </w:rPr>
        <w:t xml:space="preserve">валюты в </w:t>
      </w:r>
      <w:r w:rsidRPr="008C2B73">
        <w:rPr>
          <w:rFonts w:ascii="Times New Roman" w:hAnsi="Times New Roman" w:cs="Times New Roman"/>
          <w:sz w:val="28"/>
          <w:szCs w:val="28"/>
        </w:rPr>
        <w:t>ОАО "Паритетбанк"</w:t>
      </w:r>
      <w:r>
        <w:rPr>
          <w:rFonts w:ascii="Times New Roman" w:hAnsi="Times New Roman" w:cs="Times New Roman"/>
          <w:sz w:val="28"/>
          <w:szCs w:val="28"/>
          <w:lang w:val="ru-RU"/>
        </w:rPr>
        <w:t xml:space="preserve"> </w:t>
      </w:r>
    </w:p>
    <w:p w14:paraId="2E201AE0" w14:textId="77777777" w:rsidR="00407967" w:rsidRPr="007C3BB2" w:rsidRDefault="00407967">
      <w:pPr>
        <w:pStyle w:val="ConsPlusNormal"/>
        <w:jc w:val="right"/>
        <w:outlineLvl w:val="1"/>
        <w:rPr>
          <w:rFonts w:ascii="Times New Roman" w:hAnsi="Times New Roman" w:cs="Times New Roman"/>
          <w:sz w:val="28"/>
          <w:szCs w:val="28"/>
          <w:lang w:val="ru-RU"/>
        </w:rPr>
      </w:pPr>
    </w:p>
    <w:p w14:paraId="6057DD1C" w14:textId="77777777" w:rsidR="00BD2CB7" w:rsidRPr="008C2B73" w:rsidRDefault="00BD2CB7">
      <w:pPr>
        <w:pStyle w:val="ConsPlusNormal"/>
        <w:jc w:val="both"/>
        <w:rPr>
          <w:rFonts w:ascii="Times New Roman" w:hAnsi="Times New Roman" w:cs="Times New Roman"/>
          <w:sz w:val="28"/>
          <w:szCs w:val="28"/>
        </w:rPr>
      </w:pPr>
    </w:p>
    <w:p w14:paraId="25CA6293" w14:textId="77777777" w:rsidR="00BD2CB7" w:rsidRPr="008C2B73" w:rsidRDefault="00BD2CB7">
      <w:pPr>
        <w:pStyle w:val="ConsPlusNonformat"/>
        <w:jc w:val="both"/>
        <w:rPr>
          <w:rFonts w:ascii="Times New Roman" w:hAnsi="Times New Roman" w:cs="Times New Roman"/>
          <w:sz w:val="28"/>
          <w:szCs w:val="28"/>
        </w:rPr>
      </w:pPr>
      <w:bookmarkStart w:id="8" w:name="P468"/>
      <w:bookmarkEnd w:id="8"/>
      <w:r w:rsidRPr="008C2B73">
        <w:rPr>
          <w:rFonts w:ascii="Times New Roman" w:hAnsi="Times New Roman" w:cs="Times New Roman"/>
          <w:sz w:val="28"/>
          <w:szCs w:val="28"/>
        </w:rPr>
        <w:t xml:space="preserve">                                 ЗАЯВКА N</w:t>
      </w:r>
    </w:p>
    <w:p w14:paraId="60346E5A" w14:textId="77777777" w:rsidR="00BD2CB7" w:rsidRPr="008C2B73" w:rsidRDefault="00BD2CB7">
      <w:pPr>
        <w:pStyle w:val="ConsPlusNonformat"/>
        <w:jc w:val="both"/>
        <w:rPr>
          <w:rFonts w:ascii="Times New Roman" w:hAnsi="Times New Roman" w:cs="Times New Roman"/>
          <w:sz w:val="28"/>
          <w:szCs w:val="28"/>
        </w:rPr>
      </w:pPr>
      <w:r w:rsidRPr="008C2B73">
        <w:rPr>
          <w:rFonts w:ascii="Times New Roman" w:hAnsi="Times New Roman" w:cs="Times New Roman"/>
          <w:sz w:val="28"/>
          <w:szCs w:val="28"/>
        </w:rPr>
        <w:t xml:space="preserve">                      на КОНВЕРСИЮ иностранной валюты</w:t>
      </w:r>
    </w:p>
    <w:p w14:paraId="567A6170" w14:textId="77777777" w:rsidR="00BD2CB7" w:rsidRPr="008C2B73" w:rsidRDefault="00BD2CB7">
      <w:pPr>
        <w:pStyle w:val="ConsPlusNonformat"/>
        <w:jc w:val="both"/>
        <w:rPr>
          <w:rFonts w:ascii="Times New Roman" w:hAnsi="Times New Roman" w:cs="Times New Roman"/>
          <w:sz w:val="28"/>
          <w:szCs w:val="28"/>
        </w:rPr>
      </w:pPr>
      <w:r w:rsidRPr="008C2B73">
        <w:rPr>
          <w:rFonts w:ascii="Times New Roman" w:hAnsi="Times New Roman" w:cs="Times New Roman"/>
          <w:sz w:val="28"/>
          <w:szCs w:val="28"/>
        </w:rPr>
        <w:t xml:space="preserve">                        от "___" ________ 20____ г.</w:t>
      </w:r>
    </w:p>
    <w:p w14:paraId="2FF8F15C" w14:textId="77777777" w:rsidR="00BD2CB7" w:rsidRPr="008C2B73" w:rsidRDefault="00BD2CB7">
      <w:pPr>
        <w:pStyle w:val="ConsPlusNormal"/>
        <w:jc w:val="both"/>
        <w:rPr>
          <w:rFonts w:ascii="Times New Roman" w:hAnsi="Times New Roman" w:cs="Times New Roman"/>
          <w:sz w:val="28"/>
          <w:szCs w:val="28"/>
        </w:rPr>
      </w:pPr>
    </w:p>
    <w:p w14:paraId="7C5030EF" w14:textId="77777777" w:rsidR="00BD2CB7" w:rsidRPr="008C2B73" w:rsidRDefault="00BD2CB7">
      <w:pPr>
        <w:pStyle w:val="ConsPlusNormal"/>
        <w:jc w:val="both"/>
        <w:rPr>
          <w:rFonts w:ascii="Times New Roman" w:hAnsi="Times New Roman" w:cs="Times New Roman"/>
          <w:sz w:val="28"/>
          <w:szCs w:val="28"/>
        </w:rPr>
      </w:pPr>
    </w:p>
    <w:p w14:paraId="2B722AD9" w14:textId="77777777" w:rsidR="00BD2CB7" w:rsidRPr="008C2B73" w:rsidRDefault="00BD2CB7">
      <w:pPr>
        <w:pStyle w:val="ConsPlusNormal"/>
        <w:jc w:val="both"/>
        <w:rPr>
          <w:rFonts w:ascii="Times New Roman" w:hAnsi="Times New Roman" w:cs="Times New Roman"/>
          <w:sz w:val="28"/>
          <w:szCs w:val="28"/>
        </w:rPr>
      </w:pPr>
    </w:p>
    <w:p w14:paraId="0375CD9C" w14:textId="4633D4F9" w:rsidR="00C82B82" w:rsidRPr="007C3BB2" w:rsidRDefault="00C82B82" w:rsidP="007C3BB2">
      <w:pPr>
        <w:spacing w:after="0" w:line="240" w:lineRule="auto"/>
        <w:jc w:val="right"/>
        <w:rPr>
          <w:rFonts w:ascii="Times New Roman" w:hAnsi="Times New Roman" w:cs="Times New Roman"/>
          <w:bCs/>
          <w:sz w:val="28"/>
          <w:szCs w:val="28"/>
        </w:rPr>
      </w:pPr>
      <w:r w:rsidRPr="007C3BB2">
        <w:rPr>
          <w:rFonts w:ascii="Times New Roman" w:hAnsi="Times New Roman" w:cs="Times New Roman"/>
          <w:bCs/>
          <w:sz w:val="28"/>
          <w:szCs w:val="28"/>
        </w:rPr>
        <w:t>Приложение 6</w:t>
      </w:r>
    </w:p>
    <w:p w14:paraId="7DBFDFE6" w14:textId="77777777" w:rsidR="00407967" w:rsidRPr="00756439" w:rsidRDefault="00407967" w:rsidP="00407967">
      <w:pPr>
        <w:pStyle w:val="ConsPlusNormal"/>
        <w:jc w:val="right"/>
        <w:outlineLvl w:val="1"/>
        <w:rPr>
          <w:rFonts w:ascii="Times New Roman" w:hAnsi="Times New Roman" w:cs="Times New Roman"/>
          <w:bCs/>
          <w:sz w:val="28"/>
          <w:szCs w:val="28"/>
          <w:lang w:val="ru-RU"/>
        </w:rPr>
      </w:pPr>
      <w:r w:rsidRPr="00407967">
        <w:rPr>
          <w:rFonts w:ascii="Times New Roman" w:hAnsi="Times New Roman" w:cs="Times New Roman"/>
          <w:bCs/>
          <w:sz w:val="28"/>
          <w:szCs w:val="28"/>
          <w:lang w:val="ru-RU"/>
        </w:rPr>
        <w:t>к</w:t>
      </w:r>
      <w:r w:rsidRPr="00E239D1">
        <w:rPr>
          <w:rFonts w:ascii="Times New Roman" w:hAnsi="Times New Roman" w:cs="Times New Roman"/>
          <w:bCs/>
          <w:sz w:val="28"/>
          <w:szCs w:val="28"/>
          <w:lang w:val="ru-RU"/>
        </w:rPr>
        <w:t xml:space="preserve"> Положению о порядке провед</w:t>
      </w:r>
      <w:r w:rsidRPr="00DC1F62">
        <w:rPr>
          <w:rFonts w:ascii="Times New Roman" w:hAnsi="Times New Roman" w:cs="Times New Roman"/>
          <w:bCs/>
          <w:sz w:val="28"/>
          <w:szCs w:val="28"/>
          <w:lang w:val="ru-RU"/>
        </w:rPr>
        <w:t xml:space="preserve">ения операций </w:t>
      </w:r>
    </w:p>
    <w:p w14:paraId="44FD68ED" w14:textId="77777777" w:rsidR="00407967" w:rsidRDefault="00407967" w:rsidP="00407967">
      <w:pPr>
        <w:pStyle w:val="ConsPlusNormal"/>
        <w:jc w:val="right"/>
        <w:outlineLvl w:val="1"/>
        <w:rPr>
          <w:rFonts w:ascii="Times New Roman" w:hAnsi="Times New Roman" w:cs="Times New Roman"/>
          <w:sz w:val="28"/>
          <w:szCs w:val="28"/>
          <w:lang w:val="ru-RU"/>
        </w:rPr>
      </w:pPr>
      <w:r>
        <w:rPr>
          <w:rFonts w:ascii="Times New Roman" w:hAnsi="Times New Roman" w:cs="Times New Roman"/>
          <w:sz w:val="28"/>
          <w:szCs w:val="28"/>
          <w:lang w:val="ru-RU"/>
        </w:rPr>
        <w:t xml:space="preserve">покупки, продажи, конверсии иностранной </w:t>
      </w:r>
    </w:p>
    <w:p w14:paraId="48AF1501" w14:textId="77777777" w:rsidR="00407967" w:rsidRPr="00810BB8" w:rsidRDefault="00407967" w:rsidP="00407967">
      <w:pPr>
        <w:pStyle w:val="ConsPlusNormal"/>
        <w:jc w:val="right"/>
        <w:outlineLvl w:val="1"/>
        <w:rPr>
          <w:rFonts w:ascii="Times New Roman" w:hAnsi="Times New Roman" w:cs="Times New Roman"/>
          <w:sz w:val="28"/>
          <w:szCs w:val="28"/>
          <w:lang w:val="ru-RU"/>
        </w:rPr>
      </w:pPr>
      <w:r>
        <w:rPr>
          <w:rFonts w:ascii="Times New Roman" w:hAnsi="Times New Roman" w:cs="Times New Roman"/>
          <w:sz w:val="28"/>
          <w:szCs w:val="28"/>
          <w:lang w:val="ru-RU"/>
        </w:rPr>
        <w:t xml:space="preserve">валюты в </w:t>
      </w:r>
      <w:r w:rsidRPr="008C2B73">
        <w:rPr>
          <w:rFonts w:ascii="Times New Roman" w:hAnsi="Times New Roman" w:cs="Times New Roman"/>
          <w:sz w:val="28"/>
          <w:szCs w:val="28"/>
        </w:rPr>
        <w:t>ОАО "Паритетбанк"</w:t>
      </w:r>
      <w:r>
        <w:rPr>
          <w:rFonts w:ascii="Times New Roman" w:hAnsi="Times New Roman" w:cs="Times New Roman"/>
          <w:sz w:val="28"/>
          <w:szCs w:val="28"/>
          <w:lang w:val="ru-RU"/>
        </w:rPr>
        <w:t xml:space="preserve"> </w:t>
      </w:r>
    </w:p>
    <w:p w14:paraId="4D7E34E4" w14:textId="77777777" w:rsidR="00407967" w:rsidRPr="007C3BB2" w:rsidRDefault="00407967" w:rsidP="00C82B82">
      <w:pPr>
        <w:jc w:val="right"/>
        <w:rPr>
          <w:rFonts w:ascii="Times New Roman" w:hAnsi="Times New Roman" w:cs="Times New Roman"/>
          <w:b/>
          <w:sz w:val="28"/>
          <w:szCs w:val="28"/>
          <w:lang w:val="ru-RU"/>
        </w:rPr>
      </w:pPr>
    </w:p>
    <w:p w14:paraId="34C60F68" w14:textId="77777777" w:rsidR="00C82B82" w:rsidRPr="00B61DF3" w:rsidRDefault="00C82B82" w:rsidP="00C82B82">
      <w:pPr>
        <w:jc w:val="center"/>
        <w:rPr>
          <w:rFonts w:ascii="Times New Roman" w:hAnsi="Times New Roman" w:cs="Times New Roman"/>
          <w:b/>
          <w:sz w:val="28"/>
          <w:szCs w:val="28"/>
        </w:rPr>
      </w:pPr>
    </w:p>
    <w:p w14:paraId="6F7DE426" w14:textId="2B31E90B" w:rsidR="00C82B82" w:rsidRPr="007C3BB2" w:rsidRDefault="00C82B82" w:rsidP="00C82B82">
      <w:pPr>
        <w:jc w:val="center"/>
        <w:rPr>
          <w:rFonts w:ascii="Times New Roman" w:hAnsi="Times New Roman" w:cs="Times New Roman"/>
          <w:bCs/>
          <w:sz w:val="28"/>
          <w:szCs w:val="28"/>
        </w:rPr>
      </w:pPr>
      <w:r w:rsidRPr="007C3BB2">
        <w:rPr>
          <w:rFonts w:ascii="Times New Roman" w:hAnsi="Times New Roman" w:cs="Times New Roman"/>
          <w:bCs/>
          <w:sz w:val="28"/>
          <w:szCs w:val="28"/>
        </w:rPr>
        <w:t>ДОГОВОР № ___</w:t>
      </w:r>
    </w:p>
    <w:p w14:paraId="4BA6899A" w14:textId="77777777" w:rsidR="00C82B82" w:rsidRPr="007C3BB2" w:rsidRDefault="00C82B82" w:rsidP="00C82B82">
      <w:pPr>
        <w:jc w:val="center"/>
        <w:rPr>
          <w:rFonts w:ascii="Times New Roman" w:hAnsi="Times New Roman" w:cs="Times New Roman"/>
          <w:bCs/>
          <w:sz w:val="28"/>
          <w:szCs w:val="28"/>
        </w:rPr>
      </w:pPr>
      <w:r w:rsidRPr="007C3BB2">
        <w:rPr>
          <w:rFonts w:ascii="Times New Roman" w:hAnsi="Times New Roman" w:cs="Times New Roman"/>
          <w:bCs/>
          <w:sz w:val="28"/>
          <w:szCs w:val="28"/>
        </w:rPr>
        <w:t>на осуществление сделок СВОП</w:t>
      </w:r>
    </w:p>
    <w:p w14:paraId="5F37F911" w14:textId="22CC3635" w:rsidR="00C82B82" w:rsidRPr="00ED0645" w:rsidRDefault="00C82B82" w:rsidP="00C82B82">
      <w:pPr>
        <w:tabs>
          <w:tab w:val="left" w:pos="7230"/>
        </w:tabs>
        <w:rPr>
          <w:rFonts w:ascii="Times New Roman" w:hAnsi="Times New Roman" w:cs="Times New Roman"/>
          <w:bCs/>
          <w:sz w:val="28"/>
          <w:szCs w:val="28"/>
        </w:rPr>
      </w:pPr>
      <w:r w:rsidRPr="00756439">
        <w:rPr>
          <w:rFonts w:ascii="Times New Roman" w:hAnsi="Times New Roman" w:cs="Times New Roman"/>
          <w:bCs/>
          <w:sz w:val="28"/>
          <w:szCs w:val="28"/>
        </w:rPr>
        <w:t>г. Минск</w:t>
      </w:r>
      <w:r w:rsidRPr="00693EEE">
        <w:rPr>
          <w:rFonts w:ascii="Times New Roman" w:hAnsi="Times New Roman" w:cs="Times New Roman"/>
          <w:bCs/>
          <w:sz w:val="28"/>
          <w:szCs w:val="28"/>
          <w:lang w:val="ru-RU"/>
        </w:rPr>
        <w:t xml:space="preserve"> </w:t>
      </w:r>
      <w:r w:rsidRPr="00693EEE">
        <w:rPr>
          <w:rFonts w:ascii="Times New Roman" w:hAnsi="Times New Roman" w:cs="Times New Roman"/>
          <w:bCs/>
          <w:sz w:val="28"/>
          <w:szCs w:val="28"/>
          <w:lang w:val="ru-RU"/>
        </w:rPr>
        <w:tab/>
        <w:t xml:space="preserve">«__» </w:t>
      </w:r>
      <w:r w:rsidRPr="00ED0645">
        <w:rPr>
          <w:rFonts w:ascii="Times New Roman" w:hAnsi="Times New Roman" w:cs="Times New Roman"/>
          <w:bCs/>
          <w:sz w:val="28"/>
          <w:szCs w:val="28"/>
          <w:lang w:val="ru-RU"/>
        </w:rPr>
        <w:t>______</w:t>
      </w:r>
      <w:r w:rsidRPr="00ED0645">
        <w:rPr>
          <w:rFonts w:ascii="Times New Roman" w:hAnsi="Times New Roman" w:cs="Times New Roman"/>
          <w:bCs/>
          <w:sz w:val="28"/>
          <w:szCs w:val="28"/>
        </w:rPr>
        <w:t>202_ г.</w:t>
      </w:r>
    </w:p>
    <w:p w14:paraId="15E73640" w14:textId="77777777" w:rsidR="00C82B82" w:rsidRPr="007C3BB2" w:rsidRDefault="00C82B82" w:rsidP="00C82B82">
      <w:pPr>
        <w:pStyle w:val="ab"/>
        <w:ind w:firstLine="709"/>
        <w:rPr>
          <w:bCs/>
          <w:sz w:val="28"/>
          <w:szCs w:val="28"/>
        </w:rPr>
      </w:pPr>
      <w:r w:rsidRPr="007C3BB2">
        <w:rPr>
          <w:bCs/>
          <w:sz w:val="28"/>
          <w:szCs w:val="28"/>
        </w:rPr>
        <w:t xml:space="preserve">Открытое акционерное общество «Паритетбанк», в лице заместителя Председателя </w:t>
      </w:r>
      <w:r w:rsidRPr="007C3BB2">
        <w:rPr>
          <w:bCs/>
          <w:sz w:val="28"/>
          <w:szCs w:val="28"/>
          <w:lang w:val="ru-RU"/>
        </w:rPr>
        <w:t>_________________________________</w:t>
      </w:r>
      <w:r w:rsidRPr="007C3BB2">
        <w:rPr>
          <w:bCs/>
          <w:sz w:val="28"/>
          <w:szCs w:val="28"/>
        </w:rPr>
        <w:t xml:space="preserve">, действующего на основании доверенности от </w:t>
      </w:r>
      <w:r w:rsidRPr="007C3BB2">
        <w:rPr>
          <w:bCs/>
          <w:sz w:val="28"/>
          <w:szCs w:val="28"/>
          <w:lang w:val="ru-RU"/>
        </w:rPr>
        <w:t>_________</w:t>
      </w:r>
      <w:r w:rsidRPr="007C3BB2">
        <w:rPr>
          <w:bCs/>
          <w:sz w:val="28"/>
          <w:szCs w:val="28"/>
        </w:rPr>
        <w:t xml:space="preserve"> №</w:t>
      </w:r>
      <w:r w:rsidRPr="007C3BB2">
        <w:rPr>
          <w:bCs/>
          <w:sz w:val="28"/>
          <w:szCs w:val="28"/>
          <w:lang w:val="ru-RU"/>
        </w:rPr>
        <w:t>___</w:t>
      </w:r>
      <w:r w:rsidRPr="007C3BB2">
        <w:rPr>
          <w:bCs/>
          <w:sz w:val="28"/>
          <w:szCs w:val="28"/>
        </w:rPr>
        <w:t xml:space="preserve">, именуемое в дальнейшем «Банк», с одной стороны, и </w:t>
      </w:r>
      <w:r w:rsidRPr="007C3BB2">
        <w:rPr>
          <w:bCs/>
          <w:sz w:val="28"/>
          <w:szCs w:val="28"/>
          <w:lang w:val="ru-RU"/>
        </w:rPr>
        <w:t>__________________________</w:t>
      </w:r>
      <w:r w:rsidRPr="007C3BB2">
        <w:rPr>
          <w:bCs/>
          <w:sz w:val="28"/>
          <w:szCs w:val="28"/>
        </w:rPr>
        <w:t xml:space="preserve">, в лице </w:t>
      </w:r>
      <w:r w:rsidRPr="007C3BB2">
        <w:rPr>
          <w:bCs/>
          <w:sz w:val="28"/>
          <w:szCs w:val="28"/>
          <w:lang w:val="ru-RU"/>
        </w:rPr>
        <w:t>______________________________</w:t>
      </w:r>
      <w:r w:rsidRPr="007C3BB2">
        <w:rPr>
          <w:bCs/>
          <w:sz w:val="28"/>
          <w:szCs w:val="28"/>
        </w:rPr>
        <w:t>, действующего на основании Устава, именуемое в дальнейшем «Клиент», с другой стороны, а вместе именуемые «Стороны», заключили настоящий договор о нижеследующем:</w:t>
      </w:r>
    </w:p>
    <w:p w14:paraId="6218DFBC" w14:textId="77777777" w:rsidR="00C82B82" w:rsidRPr="007C3BB2" w:rsidRDefault="00C82B82" w:rsidP="00C82B82">
      <w:pPr>
        <w:pStyle w:val="ab"/>
        <w:ind w:firstLine="709"/>
        <w:rPr>
          <w:bCs/>
          <w:sz w:val="28"/>
          <w:szCs w:val="28"/>
        </w:rPr>
      </w:pPr>
    </w:p>
    <w:p w14:paraId="6F4C1443" w14:textId="77777777" w:rsidR="00C82B82" w:rsidRPr="007C3BB2" w:rsidRDefault="00C82B82" w:rsidP="00C82B82">
      <w:pPr>
        <w:pStyle w:val="ab"/>
        <w:tabs>
          <w:tab w:val="left" w:pos="0"/>
          <w:tab w:val="left" w:pos="993"/>
        </w:tabs>
        <w:ind w:firstLine="0"/>
        <w:jc w:val="center"/>
        <w:rPr>
          <w:bCs/>
          <w:sz w:val="28"/>
          <w:szCs w:val="28"/>
        </w:rPr>
      </w:pPr>
      <w:r w:rsidRPr="007C3BB2">
        <w:rPr>
          <w:bCs/>
          <w:sz w:val="28"/>
          <w:szCs w:val="28"/>
        </w:rPr>
        <w:t>1. ПРЕДМЕТ ДОГОВОРА</w:t>
      </w:r>
    </w:p>
    <w:p w14:paraId="54B23225" w14:textId="77777777" w:rsidR="00C82B82" w:rsidRPr="007C3BB2" w:rsidRDefault="00C82B82" w:rsidP="00C82B82">
      <w:pPr>
        <w:pStyle w:val="ab"/>
        <w:tabs>
          <w:tab w:val="left" w:pos="0"/>
          <w:tab w:val="left" w:pos="993"/>
        </w:tabs>
        <w:ind w:firstLine="0"/>
        <w:jc w:val="center"/>
        <w:rPr>
          <w:bCs/>
          <w:sz w:val="28"/>
          <w:szCs w:val="28"/>
        </w:rPr>
      </w:pPr>
    </w:p>
    <w:p w14:paraId="533A8D2E" w14:textId="77777777" w:rsidR="00C82B82" w:rsidRPr="007C3BB2" w:rsidRDefault="00C82B82" w:rsidP="00C82B82">
      <w:pPr>
        <w:shd w:val="clear" w:color="auto" w:fill="FFFFFF"/>
        <w:tabs>
          <w:tab w:val="left" w:pos="851"/>
        </w:tabs>
        <w:ind w:firstLine="709"/>
        <w:contextualSpacing/>
        <w:jc w:val="both"/>
        <w:rPr>
          <w:rFonts w:ascii="Times New Roman" w:hAnsi="Times New Roman" w:cs="Times New Roman"/>
          <w:bCs/>
          <w:sz w:val="28"/>
          <w:szCs w:val="28"/>
        </w:rPr>
      </w:pPr>
      <w:r w:rsidRPr="00756439">
        <w:rPr>
          <w:rFonts w:ascii="Times New Roman" w:hAnsi="Times New Roman" w:cs="Times New Roman"/>
          <w:bCs/>
          <w:sz w:val="28"/>
          <w:szCs w:val="28"/>
        </w:rPr>
        <w:t>1.1.</w:t>
      </w:r>
      <w:r w:rsidRPr="00756439">
        <w:rPr>
          <w:rFonts w:ascii="Times New Roman" w:hAnsi="Times New Roman" w:cs="Times New Roman"/>
          <w:bCs/>
          <w:sz w:val="28"/>
          <w:szCs w:val="28"/>
        </w:rPr>
        <w:tab/>
        <w:t>По настоящему Договору Клиент и Банк о</w:t>
      </w:r>
      <w:r w:rsidRPr="00693EEE">
        <w:rPr>
          <w:rFonts w:ascii="Times New Roman" w:hAnsi="Times New Roman" w:cs="Times New Roman"/>
          <w:bCs/>
          <w:sz w:val="28"/>
          <w:szCs w:val="28"/>
        </w:rPr>
        <w:t>бязуются совершить две</w:t>
      </w:r>
      <w:r w:rsidRPr="00693EEE">
        <w:rPr>
          <w:rFonts w:ascii="Times New Roman" w:hAnsi="Times New Roman" w:cs="Times New Roman"/>
          <w:bCs/>
          <w:sz w:val="28"/>
          <w:szCs w:val="28"/>
        </w:rPr>
        <w:br/>
        <w:t>сделки по обмену одной валюты (</w:t>
      </w:r>
      <w:r w:rsidRPr="00ED0645">
        <w:rPr>
          <w:rFonts w:ascii="Times New Roman" w:hAnsi="Times New Roman" w:cs="Times New Roman"/>
          <w:bCs/>
          <w:i/>
          <w:sz w:val="28"/>
          <w:szCs w:val="28"/>
        </w:rPr>
        <w:t>Валюта 1</w:t>
      </w:r>
      <w:r w:rsidRPr="00ED0645">
        <w:rPr>
          <w:rFonts w:ascii="Times New Roman" w:hAnsi="Times New Roman" w:cs="Times New Roman"/>
          <w:bCs/>
          <w:sz w:val="28"/>
          <w:szCs w:val="28"/>
        </w:rPr>
        <w:t>) на другую валюту (</w:t>
      </w:r>
      <w:r w:rsidRPr="00ED0645">
        <w:rPr>
          <w:rFonts w:ascii="Times New Roman" w:hAnsi="Times New Roman" w:cs="Times New Roman"/>
          <w:bCs/>
          <w:i/>
          <w:sz w:val="28"/>
          <w:szCs w:val="28"/>
        </w:rPr>
        <w:t>Валюта 2</w:t>
      </w:r>
      <w:r w:rsidRPr="007C3BB2">
        <w:rPr>
          <w:rFonts w:ascii="Times New Roman" w:hAnsi="Times New Roman" w:cs="Times New Roman"/>
          <w:bCs/>
          <w:sz w:val="28"/>
          <w:szCs w:val="28"/>
        </w:rPr>
        <w:t xml:space="preserve">) (прямую и обратную) в даты расчетов, в суммах и по курсам в соответствии с Планом сделок (Приложение №1 к настоящему Договору). По прямой сделке Клиент передает Банку </w:t>
      </w:r>
      <w:r w:rsidRPr="007C3BB2">
        <w:rPr>
          <w:rFonts w:ascii="Times New Roman" w:hAnsi="Times New Roman" w:cs="Times New Roman"/>
          <w:bCs/>
          <w:i/>
          <w:sz w:val="28"/>
          <w:szCs w:val="28"/>
        </w:rPr>
        <w:t>Валюту 1</w:t>
      </w:r>
      <w:r w:rsidRPr="007C3BB2">
        <w:rPr>
          <w:rFonts w:ascii="Times New Roman" w:hAnsi="Times New Roman" w:cs="Times New Roman"/>
          <w:bCs/>
          <w:sz w:val="28"/>
          <w:szCs w:val="28"/>
        </w:rPr>
        <w:t xml:space="preserve"> за </w:t>
      </w:r>
      <w:r w:rsidRPr="007C3BB2">
        <w:rPr>
          <w:rFonts w:ascii="Times New Roman" w:hAnsi="Times New Roman" w:cs="Times New Roman"/>
          <w:bCs/>
          <w:i/>
          <w:sz w:val="28"/>
          <w:szCs w:val="28"/>
        </w:rPr>
        <w:t>Валюту 2</w:t>
      </w:r>
      <w:r w:rsidRPr="007C3BB2">
        <w:rPr>
          <w:rFonts w:ascii="Times New Roman" w:hAnsi="Times New Roman" w:cs="Times New Roman"/>
          <w:bCs/>
          <w:sz w:val="28"/>
          <w:szCs w:val="28"/>
        </w:rPr>
        <w:t xml:space="preserve">. По обратной сделке через определенный Сторонами срок Банк передает Клиенту за </w:t>
      </w:r>
      <w:r w:rsidRPr="007C3BB2">
        <w:rPr>
          <w:rFonts w:ascii="Times New Roman" w:hAnsi="Times New Roman" w:cs="Times New Roman"/>
          <w:bCs/>
          <w:i/>
          <w:sz w:val="28"/>
          <w:szCs w:val="28"/>
        </w:rPr>
        <w:t>Валюту 2</w:t>
      </w:r>
      <w:r w:rsidRPr="007C3BB2">
        <w:rPr>
          <w:rFonts w:ascii="Times New Roman" w:hAnsi="Times New Roman" w:cs="Times New Roman"/>
          <w:bCs/>
          <w:sz w:val="28"/>
          <w:szCs w:val="28"/>
        </w:rPr>
        <w:t xml:space="preserve"> такой же объем </w:t>
      </w:r>
      <w:r w:rsidRPr="007C3BB2">
        <w:rPr>
          <w:rFonts w:ascii="Times New Roman" w:hAnsi="Times New Roman" w:cs="Times New Roman"/>
          <w:bCs/>
          <w:i/>
          <w:sz w:val="28"/>
          <w:szCs w:val="28"/>
        </w:rPr>
        <w:t>Валюты 1</w:t>
      </w:r>
      <w:r w:rsidRPr="007C3BB2">
        <w:rPr>
          <w:rFonts w:ascii="Times New Roman" w:hAnsi="Times New Roman" w:cs="Times New Roman"/>
          <w:bCs/>
          <w:sz w:val="28"/>
          <w:szCs w:val="28"/>
        </w:rPr>
        <w:t>, который был им получен при осуществлении прямой сделки.</w:t>
      </w:r>
    </w:p>
    <w:p w14:paraId="08471274" w14:textId="77777777" w:rsidR="00C82B82" w:rsidRPr="007C3BB2" w:rsidRDefault="00C82B82" w:rsidP="00C82B82">
      <w:pPr>
        <w:widowControl w:val="0"/>
        <w:shd w:val="clear" w:color="auto" w:fill="FFFFFF"/>
        <w:tabs>
          <w:tab w:val="left" w:pos="851"/>
        </w:tabs>
        <w:autoSpaceDE w:val="0"/>
        <w:autoSpaceDN w:val="0"/>
        <w:adjustRightInd w:val="0"/>
        <w:ind w:firstLine="709"/>
        <w:jc w:val="both"/>
        <w:rPr>
          <w:rFonts w:ascii="Times New Roman" w:hAnsi="Times New Roman" w:cs="Times New Roman"/>
          <w:bCs/>
          <w:sz w:val="28"/>
          <w:szCs w:val="28"/>
        </w:rPr>
      </w:pPr>
      <w:r w:rsidRPr="007C3BB2">
        <w:rPr>
          <w:rFonts w:ascii="Times New Roman" w:hAnsi="Times New Roman" w:cs="Times New Roman"/>
          <w:bCs/>
          <w:sz w:val="28"/>
          <w:szCs w:val="28"/>
        </w:rPr>
        <w:t>1.2.</w:t>
      </w:r>
      <w:r w:rsidRPr="007C3BB2">
        <w:rPr>
          <w:rFonts w:ascii="Times New Roman" w:hAnsi="Times New Roman" w:cs="Times New Roman"/>
          <w:bCs/>
          <w:sz w:val="28"/>
          <w:szCs w:val="28"/>
        </w:rPr>
        <w:tab/>
        <w:t xml:space="preserve">Покупка (продажа, конверсия) иностранной валюты производится на основании поданного Клиентом платежного поручения на перевод с покупкой (с продажей, с конверсией) (далее - платежного поручения) в случаях, установленных законодательством, и Планом сделок, который является неотъемлемой частью настоящего Договора. В платежном поручении оговариваются основные условия покупки (продажи, конверсии) иностранной валюты, которые не должны противоречить условиям настоящего Договора. </w:t>
      </w:r>
    </w:p>
    <w:p w14:paraId="52418254" w14:textId="77777777" w:rsidR="00C82B82" w:rsidRPr="007C3BB2" w:rsidRDefault="00C82B82" w:rsidP="00C82B82">
      <w:pPr>
        <w:shd w:val="clear" w:color="auto" w:fill="FFFFFF"/>
        <w:tabs>
          <w:tab w:val="left" w:pos="851"/>
        </w:tabs>
        <w:jc w:val="center"/>
        <w:rPr>
          <w:rFonts w:ascii="Times New Roman" w:hAnsi="Times New Roman" w:cs="Times New Roman"/>
          <w:bCs/>
          <w:sz w:val="28"/>
          <w:szCs w:val="28"/>
        </w:rPr>
      </w:pPr>
      <w:r w:rsidRPr="007C3BB2">
        <w:rPr>
          <w:rFonts w:ascii="Times New Roman" w:hAnsi="Times New Roman" w:cs="Times New Roman"/>
          <w:bCs/>
          <w:sz w:val="28"/>
          <w:szCs w:val="28"/>
        </w:rPr>
        <w:lastRenderedPageBreak/>
        <w:t>2. ПРАВА И ОБЯЗАННОСТИ СТОРОН</w:t>
      </w:r>
    </w:p>
    <w:p w14:paraId="2B8C2948" w14:textId="77777777" w:rsidR="00C82B82" w:rsidRPr="00693EEE" w:rsidRDefault="00C82B82" w:rsidP="00C82B82">
      <w:pPr>
        <w:shd w:val="clear" w:color="auto" w:fill="FFFFFF"/>
        <w:tabs>
          <w:tab w:val="left" w:pos="851"/>
        </w:tabs>
        <w:ind w:firstLine="709"/>
        <w:rPr>
          <w:rFonts w:ascii="Times New Roman" w:hAnsi="Times New Roman" w:cs="Times New Roman"/>
          <w:bCs/>
          <w:sz w:val="28"/>
          <w:szCs w:val="28"/>
        </w:rPr>
      </w:pPr>
      <w:r w:rsidRPr="00756439">
        <w:rPr>
          <w:rFonts w:ascii="Times New Roman" w:hAnsi="Times New Roman" w:cs="Times New Roman"/>
          <w:bCs/>
          <w:sz w:val="28"/>
          <w:szCs w:val="28"/>
        </w:rPr>
        <w:t xml:space="preserve">2.1. </w:t>
      </w:r>
      <w:r w:rsidRPr="00756439">
        <w:rPr>
          <w:rFonts w:ascii="Times New Roman" w:hAnsi="Times New Roman" w:cs="Times New Roman"/>
          <w:bCs/>
          <w:sz w:val="28"/>
          <w:szCs w:val="28"/>
        </w:rPr>
        <w:tab/>
        <w:t>Банк обязуется:</w:t>
      </w:r>
    </w:p>
    <w:p w14:paraId="3B1881F4" w14:textId="77777777" w:rsidR="00C82B82" w:rsidRPr="00ED0645" w:rsidRDefault="00C82B82" w:rsidP="00C82B82">
      <w:pPr>
        <w:widowControl w:val="0"/>
        <w:shd w:val="clear" w:color="auto" w:fill="FFFFFF"/>
        <w:tabs>
          <w:tab w:val="left" w:pos="0"/>
          <w:tab w:val="left" w:pos="851"/>
        </w:tabs>
        <w:autoSpaceDE w:val="0"/>
        <w:autoSpaceDN w:val="0"/>
        <w:adjustRightInd w:val="0"/>
        <w:ind w:firstLine="709"/>
        <w:jc w:val="both"/>
        <w:rPr>
          <w:rFonts w:ascii="Times New Roman" w:hAnsi="Times New Roman" w:cs="Times New Roman"/>
          <w:bCs/>
          <w:sz w:val="28"/>
          <w:szCs w:val="28"/>
        </w:rPr>
      </w:pPr>
      <w:r w:rsidRPr="00ED0645">
        <w:rPr>
          <w:rFonts w:ascii="Times New Roman" w:hAnsi="Times New Roman" w:cs="Times New Roman"/>
          <w:bCs/>
          <w:sz w:val="28"/>
          <w:szCs w:val="28"/>
        </w:rPr>
        <w:t>2.1.1.</w:t>
      </w:r>
      <w:r w:rsidRPr="00ED0645">
        <w:rPr>
          <w:rFonts w:ascii="Times New Roman" w:hAnsi="Times New Roman" w:cs="Times New Roman"/>
          <w:bCs/>
          <w:sz w:val="28"/>
          <w:szCs w:val="28"/>
        </w:rPr>
        <w:tab/>
        <w:t xml:space="preserve">принять платежное поручение от Клиента и исполнить его при условии соответствия требованиям, изложенным в пункте 1.2. настоящего Договора; </w:t>
      </w:r>
    </w:p>
    <w:p w14:paraId="363E3C77" w14:textId="77777777" w:rsidR="00C82B82" w:rsidRPr="007C3BB2" w:rsidRDefault="00C82B82" w:rsidP="00C82B82">
      <w:pPr>
        <w:shd w:val="clear" w:color="auto" w:fill="FFFFFF"/>
        <w:tabs>
          <w:tab w:val="left" w:pos="825"/>
          <w:tab w:val="left" w:pos="851"/>
        </w:tabs>
        <w:ind w:firstLine="709"/>
        <w:rPr>
          <w:rFonts w:ascii="Times New Roman" w:hAnsi="Times New Roman" w:cs="Times New Roman"/>
          <w:bCs/>
          <w:sz w:val="28"/>
          <w:szCs w:val="28"/>
        </w:rPr>
      </w:pPr>
      <w:r w:rsidRPr="007C3BB2">
        <w:rPr>
          <w:rFonts w:ascii="Times New Roman" w:hAnsi="Times New Roman" w:cs="Times New Roman"/>
          <w:bCs/>
          <w:sz w:val="28"/>
          <w:szCs w:val="28"/>
        </w:rPr>
        <w:t>2.2.</w:t>
      </w:r>
      <w:r w:rsidRPr="007C3BB2">
        <w:rPr>
          <w:rFonts w:ascii="Times New Roman" w:hAnsi="Times New Roman" w:cs="Times New Roman"/>
          <w:bCs/>
          <w:sz w:val="28"/>
          <w:szCs w:val="28"/>
        </w:rPr>
        <w:tab/>
        <w:t>Клиент обязуется:</w:t>
      </w:r>
    </w:p>
    <w:p w14:paraId="0CA27E5F" w14:textId="77777777" w:rsidR="00C82B82" w:rsidRPr="007C3BB2" w:rsidRDefault="00C82B82" w:rsidP="00C82B82">
      <w:pPr>
        <w:widowControl w:val="0"/>
        <w:shd w:val="clear" w:color="auto" w:fill="FFFFFF"/>
        <w:tabs>
          <w:tab w:val="left" w:pos="0"/>
          <w:tab w:val="left" w:pos="851"/>
        </w:tabs>
        <w:autoSpaceDE w:val="0"/>
        <w:autoSpaceDN w:val="0"/>
        <w:adjustRightInd w:val="0"/>
        <w:ind w:firstLine="709"/>
        <w:jc w:val="both"/>
        <w:rPr>
          <w:rFonts w:ascii="Times New Roman" w:hAnsi="Times New Roman" w:cs="Times New Roman"/>
          <w:bCs/>
          <w:sz w:val="28"/>
          <w:szCs w:val="28"/>
        </w:rPr>
      </w:pPr>
      <w:r w:rsidRPr="007C3BB2">
        <w:rPr>
          <w:rFonts w:ascii="Times New Roman" w:hAnsi="Times New Roman" w:cs="Times New Roman"/>
          <w:bCs/>
          <w:sz w:val="28"/>
          <w:szCs w:val="28"/>
        </w:rPr>
        <w:t>2.2.1.</w:t>
      </w:r>
      <w:r w:rsidRPr="007C3BB2">
        <w:rPr>
          <w:rFonts w:ascii="Times New Roman" w:hAnsi="Times New Roman" w:cs="Times New Roman"/>
          <w:bCs/>
          <w:sz w:val="28"/>
          <w:szCs w:val="28"/>
        </w:rPr>
        <w:tab/>
        <w:t>предоставить в Банк платежное поручение в соответствии с условиями, предусмотренными настоящим Договором и Планом сделок, в дату расчета, указанную в Плане сделок. В случае непредставления Клиентом платежного поручения, оформленного в соответствии с условиями настоящего Договора, по причине отсутствия предусмотренных законодательством оснований для конвертации иностранной валюты, Клиент не освобождается от ответственности, предусмотренной пунктом 3.1 настоящего Договора;</w:t>
      </w:r>
    </w:p>
    <w:p w14:paraId="50D6AD85" w14:textId="77777777" w:rsidR="00C82B82" w:rsidRPr="007C3BB2" w:rsidRDefault="00C82B82" w:rsidP="00C82B82">
      <w:pPr>
        <w:widowControl w:val="0"/>
        <w:shd w:val="clear" w:color="auto" w:fill="FFFFFF"/>
        <w:tabs>
          <w:tab w:val="left" w:pos="851"/>
        </w:tabs>
        <w:autoSpaceDE w:val="0"/>
        <w:autoSpaceDN w:val="0"/>
        <w:adjustRightInd w:val="0"/>
        <w:ind w:firstLine="709"/>
        <w:jc w:val="both"/>
        <w:rPr>
          <w:rFonts w:ascii="Times New Roman" w:hAnsi="Times New Roman" w:cs="Times New Roman"/>
          <w:bCs/>
          <w:sz w:val="28"/>
          <w:szCs w:val="28"/>
        </w:rPr>
      </w:pPr>
      <w:r w:rsidRPr="007C3BB2">
        <w:rPr>
          <w:rFonts w:ascii="Times New Roman" w:hAnsi="Times New Roman" w:cs="Times New Roman"/>
          <w:bCs/>
          <w:sz w:val="28"/>
          <w:szCs w:val="28"/>
        </w:rPr>
        <w:t>2.2.2.</w:t>
      </w:r>
      <w:r w:rsidRPr="007C3BB2">
        <w:rPr>
          <w:rFonts w:ascii="Times New Roman" w:hAnsi="Times New Roman" w:cs="Times New Roman"/>
          <w:bCs/>
          <w:sz w:val="28"/>
          <w:szCs w:val="28"/>
        </w:rPr>
        <w:tab/>
        <w:t>обеспечить наличие иностранной валюты (белорусских рублей) в объеме, необходимом для совершения платежа на своем текущем (расчетном) банковском счете, открытом в Банке, для совершения платежа в дату расчетов до 16.45 даты расчетов;</w:t>
      </w:r>
    </w:p>
    <w:p w14:paraId="56CBAB32" w14:textId="77777777" w:rsidR="00C82B82" w:rsidRPr="007C3BB2" w:rsidRDefault="00C82B82" w:rsidP="00C82B82">
      <w:pPr>
        <w:tabs>
          <w:tab w:val="left" w:pos="851"/>
        </w:tabs>
        <w:ind w:firstLine="709"/>
        <w:jc w:val="both"/>
        <w:rPr>
          <w:rFonts w:ascii="Times New Roman" w:hAnsi="Times New Roman" w:cs="Times New Roman"/>
          <w:bCs/>
          <w:sz w:val="28"/>
          <w:szCs w:val="28"/>
        </w:rPr>
      </w:pPr>
      <w:r w:rsidRPr="007C3BB2">
        <w:rPr>
          <w:rFonts w:ascii="Times New Roman" w:hAnsi="Times New Roman" w:cs="Times New Roman"/>
          <w:bCs/>
          <w:sz w:val="28"/>
          <w:szCs w:val="28"/>
        </w:rPr>
        <w:t>2.2.3.</w:t>
      </w:r>
      <w:r w:rsidRPr="007C3BB2">
        <w:rPr>
          <w:rFonts w:ascii="Times New Roman" w:hAnsi="Times New Roman" w:cs="Times New Roman"/>
          <w:bCs/>
          <w:sz w:val="28"/>
          <w:szCs w:val="28"/>
        </w:rPr>
        <w:tab/>
      </w:r>
      <w:r w:rsidRPr="007C3BB2">
        <w:rPr>
          <w:rFonts w:ascii="Times New Roman" w:hAnsi="Times New Roman" w:cs="Times New Roman"/>
          <w:bCs/>
          <w:color w:val="000000"/>
          <w:sz w:val="28"/>
          <w:szCs w:val="28"/>
        </w:rPr>
        <w:t>не позднее трех дней с момента изменения места нахождения (адреса), номеров телефонов и иных реквизитов,</w:t>
      </w:r>
      <w:r w:rsidRPr="007C3BB2">
        <w:rPr>
          <w:rFonts w:ascii="Times New Roman" w:hAnsi="Times New Roman" w:cs="Times New Roman"/>
          <w:bCs/>
          <w:sz w:val="28"/>
          <w:szCs w:val="28"/>
        </w:rPr>
        <w:t xml:space="preserve"> указанных в настоящем Договоре, в письменной форме известить Банк об указанных обстоятельствах.</w:t>
      </w:r>
    </w:p>
    <w:p w14:paraId="5E737BDF" w14:textId="77777777" w:rsidR="00C82B82" w:rsidRPr="007C3BB2" w:rsidRDefault="00C82B82" w:rsidP="00C82B82">
      <w:pPr>
        <w:shd w:val="clear" w:color="auto" w:fill="FFFFFF"/>
        <w:tabs>
          <w:tab w:val="left" w:pos="825"/>
          <w:tab w:val="left" w:pos="851"/>
        </w:tabs>
        <w:ind w:firstLine="709"/>
        <w:rPr>
          <w:rFonts w:ascii="Times New Roman" w:hAnsi="Times New Roman" w:cs="Times New Roman"/>
          <w:bCs/>
          <w:sz w:val="28"/>
          <w:szCs w:val="28"/>
        </w:rPr>
      </w:pPr>
      <w:r w:rsidRPr="007C3BB2">
        <w:rPr>
          <w:rFonts w:ascii="Times New Roman" w:hAnsi="Times New Roman" w:cs="Times New Roman"/>
          <w:bCs/>
          <w:sz w:val="28"/>
          <w:szCs w:val="28"/>
        </w:rPr>
        <w:t>2.3.</w:t>
      </w:r>
      <w:r w:rsidRPr="007C3BB2">
        <w:rPr>
          <w:rFonts w:ascii="Times New Roman" w:hAnsi="Times New Roman" w:cs="Times New Roman"/>
          <w:bCs/>
          <w:sz w:val="28"/>
          <w:szCs w:val="28"/>
        </w:rPr>
        <w:tab/>
        <w:t>Банк имеет право:</w:t>
      </w:r>
    </w:p>
    <w:p w14:paraId="0F640AA2" w14:textId="36F1FA57" w:rsidR="00C82B82" w:rsidRPr="007C3BB2" w:rsidRDefault="00C82B82" w:rsidP="00C82B82">
      <w:pPr>
        <w:shd w:val="clear" w:color="auto" w:fill="FFFFFF"/>
        <w:tabs>
          <w:tab w:val="left" w:pos="825"/>
          <w:tab w:val="left" w:pos="851"/>
        </w:tabs>
        <w:ind w:firstLine="709"/>
        <w:jc w:val="both"/>
        <w:rPr>
          <w:rFonts w:ascii="Times New Roman" w:hAnsi="Times New Roman" w:cs="Times New Roman"/>
          <w:bCs/>
          <w:sz w:val="28"/>
          <w:szCs w:val="28"/>
        </w:rPr>
      </w:pPr>
      <w:r w:rsidRPr="007C3BB2">
        <w:rPr>
          <w:rFonts w:ascii="Times New Roman" w:hAnsi="Times New Roman" w:cs="Times New Roman"/>
          <w:bCs/>
          <w:sz w:val="28"/>
          <w:szCs w:val="28"/>
        </w:rPr>
        <w:t>2.3.1.</w:t>
      </w:r>
      <w:r w:rsidRPr="007C3BB2">
        <w:rPr>
          <w:rFonts w:ascii="Times New Roman" w:hAnsi="Times New Roman" w:cs="Times New Roman"/>
          <w:bCs/>
          <w:sz w:val="28"/>
          <w:szCs w:val="28"/>
        </w:rPr>
        <w:tab/>
        <w:t xml:space="preserve">отказаться от принятия и исполнения платежного поручения, если оно не соответствует законодательству, условиям настоящего Договора и Плану сделок. </w:t>
      </w:r>
    </w:p>
    <w:p w14:paraId="0BF89C8E" w14:textId="77777777" w:rsidR="00C82B82" w:rsidRPr="007C3BB2" w:rsidRDefault="00C82B82" w:rsidP="00C82B82">
      <w:pPr>
        <w:shd w:val="clear" w:color="auto" w:fill="FFFFFF"/>
        <w:tabs>
          <w:tab w:val="left" w:pos="825"/>
          <w:tab w:val="left" w:pos="851"/>
        </w:tabs>
        <w:ind w:firstLine="709"/>
        <w:rPr>
          <w:rFonts w:ascii="Times New Roman" w:hAnsi="Times New Roman" w:cs="Times New Roman"/>
          <w:bCs/>
          <w:sz w:val="28"/>
          <w:szCs w:val="28"/>
        </w:rPr>
      </w:pPr>
      <w:r w:rsidRPr="007C3BB2">
        <w:rPr>
          <w:rFonts w:ascii="Times New Roman" w:hAnsi="Times New Roman" w:cs="Times New Roman"/>
          <w:bCs/>
          <w:sz w:val="28"/>
          <w:szCs w:val="28"/>
        </w:rPr>
        <w:t>2.4.</w:t>
      </w:r>
      <w:r w:rsidRPr="007C3BB2">
        <w:rPr>
          <w:rFonts w:ascii="Times New Roman" w:hAnsi="Times New Roman" w:cs="Times New Roman"/>
          <w:bCs/>
          <w:sz w:val="28"/>
          <w:szCs w:val="28"/>
        </w:rPr>
        <w:tab/>
        <w:t>Клиент имеет право:</w:t>
      </w:r>
    </w:p>
    <w:p w14:paraId="5B9AB3CC" w14:textId="77777777" w:rsidR="00C82B82" w:rsidRPr="007C3BB2" w:rsidRDefault="00C82B82" w:rsidP="00C82B82">
      <w:pPr>
        <w:shd w:val="clear" w:color="auto" w:fill="FFFFFF"/>
        <w:tabs>
          <w:tab w:val="left" w:pos="851"/>
        </w:tabs>
        <w:ind w:firstLine="709"/>
        <w:jc w:val="both"/>
        <w:rPr>
          <w:rFonts w:ascii="Times New Roman" w:hAnsi="Times New Roman" w:cs="Times New Roman"/>
          <w:bCs/>
          <w:sz w:val="28"/>
          <w:szCs w:val="28"/>
        </w:rPr>
      </w:pPr>
      <w:r w:rsidRPr="007C3BB2">
        <w:rPr>
          <w:rFonts w:ascii="Times New Roman" w:hAnsi="Times New Roman" w:cs="Times New Roman"/>
          <w:bCs/>
          <w:sz w:val="28"/>
          <w:szCs w:val="28"/>
        </w:rPr>
        <w:t>2.4.1.</w:t>
      </w:r>
      <w:r w:rsidRPr="007C3BB2">
        <w:rPr>
          <w:rFonts w:ascii="Times New Roman" w:hAnsi="Times New Roman" w:cs="Times New Roman"/>
          <w:bCs/>
          <w:sz w:val="28"/>
          <w:szCs w:val="28"/>
        </w:rPr>
        <w:tab/>
        <w:t xml:space="preserve">инициировать расторжение настоящего Договора досрочно. Расторжение настоящего Договора оформляется дополнительным соглашением. </w:t>
      </w:r>
    </w:p>
    <w:p w14:paraId="1F4AD9DA" w14:textId="77777777" w:rsidR="00C82B82" w:rsidRPr="007C3BB2" w:rsidRDefault="00C82B82" w:rsidP="00C82B82">
      <w:pPr>
        <w:shd w:val="clear" w:color="auto" w:fill="FFFFFF"/>
        <w:jc w:val="center"/>
        <w:rPr>
          <w:rFonts w:ascii="Times New Roman" w:hAnsi="Times New Roman" w:cs="Times New Roman"/>
          <w:bCs/>
          <w:sz w:val="28"/>
          <w:szCs w:val="28"/>
        </w:rPr>
      </w:pPr>
      <w:r w:rsidRPr="007C3BB2">
        <w:rPr>
          <w:rFonts w:ascii="Times New Roman" w:hAnsi="Times New Roman" w:cs="Times New Roman"/>
          <w:bCs/>
          <w:sz w:val="28"/>
          <w:szCs w:val="28"/>
        </w:rPr>
        <w:t>3. ОТВЕТСТВЕННОСТЬ СТОРОН</w:t>
      </w:r>
    </w:p>
    <w:p w14:paraId="739D277D" w14:textId="77777777" w:rsidR="00C82B82" w:rsidRPr="00ED0645" w:rsidRDefault="00C82B82" w:rsidP="00C82B82">
      <w:pPr>
        <w:shd w:val="clear" w:color="auto" w:fill="FFFFFF"/>
        <w:tabs>
          <w:tab w:val="left" w:pos="1418"/>
        </w:tabs>
        <w:ind w:firstLine="709"/>
        <w:jc w:val="both"/>
        <w:rPr>
          <w:rFonts w:ascii="Times New Roman" w:hAnsi="Times New Roman" w:cs="Times New Roman"/>
          <w:bCs/>
          <w:sz w:val="28"/>
          <w:szCs w:val="28"/>
        </w:rPr>
      </w:pPr>
      <w:r w:rsidRPr="00756439">
        <w:rPr>
          <w:rFonts w:ascii="Times New Roman" w:hAnsi="Times New Roman" w:cs="Times New Roman"/>
          <w:bCs/>
          <w:sz w:val="28"/>
          <w:szCs w:val="28"/>
        </w:rPr>
        <w:t>3.1.</w:t>
      </w:r>
      <w:r w:rsidRPr="00756439">
        <w:rPr>
          <w:rFonts w:ascii="Times New Roman" w:hAnsi="Times New Roman" w:cs="Times New Roman"/>
          <w:bCs/>
          <w:sz w:val="28"/>
          <w:szCs w:val="28"/>
        </w:rPr>
        <w:tab/>
        <w:t>В случае если Клиент в дату расчет</w:t>
      </w:r>
      <w:r w:rsidRPr="00693EEE">
        <w:rPr>
          <w:rFonts w:ascii="Times New Roman" w:hAnsi="Times New Roman" w:cs="Times New Roman"/>
          <w:bCs/>
          <w:sz w:val="28"/>
          <w:szCs w:val="28"/>
        </w:rPr>
        <w:t>ов, указанную в Плане сделок, не предоставил платежное поручение и/или не обеспечил наличие на текущем (расчетном) банковском счете в Банке необходимой суммы для совершения конвертации, дата расчетов по умолчанию однократно переносится на следующий рабочий</w:t>
      </w:r>
      <w:r w:rsidRPr="00ED0645">
        <w:rPr>
          <w:rFonts w:ascii="Times New Roman" w:hAnsi="Times New Roman" w:cs="Times New Roman"/>
          <w:bCs/>
          <w:sz w:val="28"/>
          <w:szCs w:val="28"/>
        </w:rPr>
        <w:t xml:space="preserve"> день, при этом если:</w:t>
      </w:r>
    </w:p>
    <w:p w14:paraId="6F00CCE9" w14:textId="77777777" w:rsidR="00C82B82" w:rsidRPr="00ED0645" w:rsidRDefault="00C82B82" w:rsidP="00C82B82">
      <w:pPr>
        <w:shd w:val="clear" w:color="auto" w:fill="FFFFFF"/>
        <w:tabs>
          <w:tab w:val="left" w:pos="1418"/>
        </w:tabs>
        <w:ind w:firstLine="709"/>
        <w:jc w:val="both"/>
        <w:rPr>
          <w:rFonts w:ascii="Times New Roman" w:hAnsi="Times New Roman" w:cs="Times New Roman"/>
          <w:bCs/>
          <w:sz w:val="28"/>
          <w:szCs w:val="28"/>
        </w:rPr>
      </w:pPr>
      <w:r w:rsidRPr="007C3BB2">
        <w:rPr>
          <w:rFonts w:ascii="Times New Roman" w:hAnsi="Times New Roman" w:cs="Times New Roman"/>
          <w:bCs/>
          <w:sz w:val="28"/>
          <w:szCs w:val="28"/>
        </w:rPr>
        <w:t>3.1.1.</w:t>
      </w:r>
      <w:r w:rsidRPr="007C3BB2">
        <w:rPr>
          <w:rFonts w:ascii="Times New Roman" w:hAnsi="Times New Roman" w:cs="Times New Roman"/>
          <w:bCs/>
          <w:sz w:val="28"/>
          <w:szCs w:val="28"/>
        </w:rPr>
        <w:tab/>
        <w:t xml:space="preserve">платежное поручение на следующий рабочий день Клиентом предоставлено и исполнено, или ранее предоставленное платежное поручение </w:t>
      </w:r>
      <w:r w:rsidRPr="00756439">
        <w:rPr>
          <w:rFonts w:ascii="Times New Roman" w:hAnsi="Times New Roman" w:cs="Times New Roman"/>
          <w:bCs/>
          <w:sz w:val="28"/>
          <w:szCs w:val="28"/>
        </w:rPr>
        <w:t>Клиента</w:t>
      </w:r>
      <w:r w:rsidRPr="007C3BB2">
        <w:rPr>
          <w:rFonts w:ascii="Times New Roman" w:hAnsi="Times New Roman" w:cs="Times New Roman"/>
          <w:bCs/>
          <w:sz w:val="28"/>
          <w:szCs w:val="28"/>
        </w:rPr>
        <w:t xml:space="preserve"> </w:t>
      </w:r>
      <w:r w:rsidRPr="00756439">
        <w:rPr>
          <w:rFonts w:ascii="Times New Roman" w:hAnsi="Times New Roman" w:cs="Times New Roman"/>
          <w:bCs/>
          <w:sz w:val="28"/>
          <w:szCs w:val="28"/>
        </w:rPr>
        <w:t>исполнено, то Клиент уплачивает</w:t>
      </w:r>
      <w:r w:rsidRPr="007C3BB2">
        <w:rPr>
          <w:rFonts w:ascii="Times New Roman" w:hAnsi="Times New Roman" w:cs="Times New Roman"/>
          <w:bCs/>
          <w:sz w:val="28"/>
          <w:szCs w:val="28"/>
        </w:rPr>
        <w:t xml:space="preserve"> </w:t>
      </w:r>
      <w:r w:rsidRPr="00756439">
        <w:rPr>
          <w:rFonts w:ascii="Times New Roman" w:hAnsi="Times New Roman" w:cs="Times New Roman"/>
          <w:bCs/>
          <w:sz w:val="28"/>
          <w:szCs w:val="28"/>
        </w:rPr>
        <w:t xml:space="preserve">Банку штраф за несвоевременное </w:t>
      </w:r>
      <w:r w:rsidRPr="00756439">
        <w:rPr>
          <w:rFonts w:ascii="Times New Roman" w:hAnsi="Times New Roman" w:cs="Times New Roman"/>
          <w:bCs/>
          <w:sz w:val="28"/>
          <w:szCs w:val="28"/>
        </w:rPr>
        <w:lastRenderedPageBreak/>
        <w:t>исполнение обязательств по с</w:t>
      </w:r>
      <w:r w:rsidRPr="00693EEE">
        <w:rPr>
          <w:rFonts w:ascii="Times New Roman" w:hAnsi="Times New Roman" w:cs="Times New Roman"/>
          <w:bCs/>
          <w:sz w:val="28"/>
          <w:szCs w:val="28"/>
        </w:rPr>
        <w:t>делке в размере 0,15% от суммы конвертируемой иностранной валюты в эквиваленте по курсу Национального банка Республики Беларусь на дату уплаты (от суммы эквивалента белорусских рублей за покупаемую (продаваемую) иностранную валюту;</w:t>
      </w:r>
    </w:p>
    <w:p w14:paraId="0B5819C2" w14:textId="77777777" w:rsidR="001C271A" w:rsidRPr="007C3BB2" w:rsidRDefault="00C82B82" w:rsidP="00C82B82">
      <w:pPr>
        <w:shd w:val="clear" w:color="auto" w:fill="FFFFFF"/>
        <w:tabs>
          <w:tab w:val="left" w:pos="1418"/>
        </w:tabs>
        <w:ind w:firstLine="709"/>
        <w:jc w:val="both"/>
        <w:rPr>
          <w:rFonts w:ascii="Times New Roman" w:hAnsi="Times New Roman" w:cs="Times New Roman"/>
          <w:bCs/>
          <w:sz w:val="28"/>
          <w:szCs w:val="28"/>
        </w:rPr>
      </w:pPr>
      <w:r w:rsidRPr="00ED0645">
        <w:rPr>
          <w:rFonts w:ascii="Times New Roman" w:hAnsi="Times New Roman" w:cs="Times New Roman"/>
          <w:bCs/>
          <w:sz w:val="28"/>
          <w:szCs w:val="28"/>
        </w:rPr>
        <w:t>3.1.2.</w:t>
      </w:r>
      <w:r w:rsidRPr="00ED0645">
        <w:rPr>
          <w:rFonts w:ascii="Times New Roman" w:hAnsi="Times New Roman" w:cs="Times New Roman"/>
          <w:bCs/>
          <w:sz w:val="28"/>
          <w:szCs w:val="28"/>
        </w:rPr>
        <w:tab/>
        <w:t>платежное поручен</w:t>
      </w:r>
      <w:r w:rsidRPr="007C3BB2">
        <w:rPr>
          <w:rFonts w:ascii="Times New Roman" w:hAnsi="Times New Roman" w:cs="Times New Roman"/>
          <w:bCs/>
          <w:sz w:val="28"/>
          <w:szCs w:val="28"/>
        </w:rPr>
        <w:t xml:space="preserve">ие на следующий рабочий день Клиентом не предоставлено, или ранее предоставленное платежное поручение не исполнено по причине несоответствия условиям настоящего Договора, то на следующий за этим рабочий день сделка считается расторгнутой. </w:t>
      </w:r>
    </w:p>
    <w:p w14:paraId="0CC1F312" w14:textId="0838EFE7" w:rsidR="00C82B82" w:rsidRPr="007C3BB2" w:rsidRDefault="00C82B82" w:rsidP="00C82B82">
      <w:pPr>
        <w:shd w:val="clear" w:color="auto" w:fill="FFFFFF"/>
        <w:tabs>
          <w:tab w:val="left" w:pos="1418"/>
        </w:tabs>
        <w:ind w:firstLine="709"/>
        <w:jc w:val="both"/>
        <w:rPr>
          <w:rFonts w:ascii="Times New Roman" w:hAnsi="Times New Roman" w:cs="Times New Roman"/>
          <w:bCs/>
          <w:sz w:val="28"/>
          <w:szCs w:val="28"/>
        </w:rPr>
      </w:pPr>
      <w:r w:rsidRPr="007C3BB2">
        <w:rPr>
          <w:rFonts w:ascii="Times New Roman" w:hAnsi="Times New Roman" w:cs="Times New Roman"/>
          <w:bCs/>
          <w:sz w:val="28"/>
          <w:szCs w:val="28"/>
        </w:rPr>
        <w:t>Банк аннулирует платежное поручение Клиента без исполнения (если оно было предоставлено), а Клиент уплачивает Банку штраф за несвоевременное исполнение обязательств по сделке в размере 0,2% от суммы конвертируемой иностранной валюты (белорусских рублей), конвертация которой (которых) предусмотрена Планом сделок в соответствующую дату расчетов, а также, если кросс-курс Национального банка Республики Беларусь по соответствующим парам иностранных валют (курс Национального банка Республики Беларусь белорусского рубля к иностранной валюте) является худшим для Банка по отношению к курсу, указанному в Плане сделок на соответствующую дату расчетов, - штраф в следующем размере:</w:t>
      </w:r>
    </w:p>
    <w:p w14:paraId="0796A6B9" w14:textId="09E3795D" w:rsidR="00C82B82" w:rsidRPr="00756439" w:rsidRDefault="00C82B82" w:rsidP="00C82B82">
      <w:pPr>
        <w:shd w:val="clear" w:color="auto" w:fill="FFFFFF"/>
        <w:tabs>
          <w:tab w:val="left" w:pos="495"/>
        </w:tabs>
        <w:jc w:val="both"/>
        <w:rPr>
          <w:rFonts w:ascii="Times New Roman" w:hAnsi="Times New Roman" w:cs="Times New Roman"/>
          <w:bCs/>
          <w:sz w:val="28"/>
          <w:szCs w:val="28"/>
        </w:rPr>
      </w:pPr>
      <w:r w:rsidRPr="00756439">
        <w:rPr>
          <w:rFonts w:ascii="Times New Roman" w:hAnsi="Times New Roman" w:cs="Times New Roman"/>
          <w:bCs/>
          <w:noProof/>
          <w:sz w:val="28"/>
          <w:szCs w:val="28"/>
          <w:lang w:eastAsia="ru-RU"/>
        </w:rPr>
        <mc:AlternateContent>
          <mc:Choice Requires="wps">
            <w:drawing>
              <wp:anchor distT="0" distB="0" distL="114300" distR="114300" simplePos="0" relativeHeight="251661312" behindDoc="0" locked="0" layoutInCell="1" allowOverlap="1" wp14:anchorId="0B94940C" wp14:editId="56976AA7">
                <wp:simplePos x="0" y="0"/>
                <wp:positionH relativeFrom="column">
                  <wp:posOffset>3346450</wp:posOffset>
                </wp:positionH>
                <wp:positionV relativeFrom="paragraph">
                  <wp:posOffset>125730</wp:posOffset>
                </wp:positionV>
                <wp:extent cx="1380490" cy="382270"/>
                <wp:effectExtent l="0" t="0" r="10160" b="1778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490" cy="382270"/>
                        </a:xfrm>
                        <a:prstGeom prst="rect">
                          <a:avLst/>
                        </a:prstGeom>
                        <a:solidFill>
                          <a:srgbClr val="FFFFFF"/>
                        </a:solidFill>
                        <a:ln w="9525">
                          <a:solidFill>
                            <a:srgbClr val="FFFFFF"/>
                          </a:solidFill>
                          <a:miter lim="800000"/>
                          <a:headEnd/>
                          <a:tailEnd/>
                        </a:ln>
                      </wps:spPr>
                      <wps:txbx>
                        <w:txbxContent>
                          <w:p w14:paraId="7A7006AE" w14:textId="77777777" w:rsidR="0078609E" w:rsidRPr="006A6FCA" w:rsidRDefault="0078609E" w:rsidP="00C82B82">
                            <w:pPr>
                              <w:jc w:val="center"/>
                            </w:pPr>
                            <w:r w:rsidRPr="00E35F9A" w:rsidDel="00DC44A3">
                              <w:t xml:space="preserve"> </w:t>
                            </w:r>
                            <w:r>
                              <w:t>кросс-курс НБ РБ</w:t>
                            </w:r>
                          </w:p>
                          <w:p w14:paraId="36BD3307" w14:textId="77777777" w:rsidR="0078609E" w:rsidRPr="00D2143E" w:rsidRDefault="0078609E" w:rsidP="00C82B82"/>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94940C" id="Прямоугольник 8" o:spid="_x0000_s1026" style="position:absolute;left:0;text-align:left;margin-left:263.5pt;margin-top:9.9pt;width:108.7pt;height:3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" strokecolor="white">
                <v:textbox inset="0,0,0,0">
                  <w:txbxContent>
                    <w:p w14:paraId="7A7006AE" w14:textId="77777777" w:rsidR="0078609E" w:rsidRPr="006A6FCA" w:rsidRDefault="0078609E" w:rsidP="00C82B82">
                      <w:pPr>
                        <w:jc w:val="center"/>
                      </w:pPr>
                      <w:r w:rsidRPr="00E35F9A" w:rsidDel="00DC44A3">
                        <w:t xml:space="preserve"> </w:t>
                      </w:r>
                      <w:r>
                        <w:t>кросс-курс НБ РБ</w:t>
                      </w:r>
                    </w:p>
                    <w:p w14:paraId="36BD3307" w14:textId="77777777" w:rsidR="0078609E" w:rsidRPr="00D2143E" w:rsidRDefault="0078609E" w:rsidP="00C82B82"/>
                  </w:txbxContent>
                </v:textbox>
              </v:rect>
            </w:pict>
          </mc:Fallback>
        </mc:AlternateContent>
      </w:r>
      <w:r w:rsidRPr="007C3BB2">
        <w:rPr>
          <w:rFonts w:ascii="Times New Roman" w:hAnsi="Times New Roman" w:cs="Times New Roman"/>
          <w:bCs/>
          <w:noProof/>
          <w:sz w:val="28"/>
          <w:szCs w:val="28"/>
          <w:lang w:eastAsia="ru-RU"/>
        </w:rPr>
        <mc:AlternateContent>
          <mc:Choice Requires="wps">
            <w:drawing>
              <wp:anchor distT="0" distB="0" distL="114300" distR="114300" simplePos="0" relativeHeight="251662336" behindDoc="0" locked="0" layoutInCell="1" allowOverlap="1" wp14:anchorId="5E003838" wp14:editId="78A1C6F6">
                <wp:simplePos x="0" y="0"/>
                <wp:positionH relativeFrom="column">
                  <wp:posOffset>4805045</wp:posOffset>
                </wp:positionH>
                <wp:positionV relativeFrom="paragraph">
                  <wp:posOffset>177165</wp:posOffset>
                </wp:positionV>
                <wp:extent cx="152400" cy="256540"/>
                <wp:effectExtent l="0" t="0" r="19050" b="101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56540"/>
                        </a:xfrm>
                        <a:prstGeom prst="rect">
                          <a:avLst/>
                        </a:prstGeom>
                        <a:solidFill>
                          <a:srgbClr val="FFFFFF"/>
                        </a:solidFill>
                        <a:ln w="9525">
                          <a:solidFill>
                            <a:srgbClr val="FFFFFF"/>
                          </a:solidFill>
                          <a:miter lim="800000"/>
                          <a:headEnd/>
                          <a:tailEnd/>
                        </a:ln>
                      </wps:spPr>
                      <wps:txbx>
                        <w:txbxContent>
                          <w:p w14:paraId="35019FF7" w14:textId="77777777" w:rsidR="0078609E" w:rsidRPr="00871FEC" w:rsidRDefault="0078609E" w:rsidP="00C82B82">
                            <w:pPr>
                              <w:rPr>
                                <w:sz w:val="28"/>
                                <w:szCs w:val="28"/>
                              </w:rPr>
                            </w:pPr>
                            <w:r>
                              <w:rPr>
                                <w:sz w:val="28"/>
                                <w:szCs w:val="28"/>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003838" id="Прямоугольник 7" o:spid="_x0000_s1027" style="position:absolute;left:0;text-align:left;margin-left:378.35pt;margin-top:13.95pt;width:12pt;height:2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" strokecolor="white">
                <v:textbox inset="0,0,0,0">
                  <w:txbxContent>
                    <w:p w14:paraId="35019FF7" w14:textId="77777777" w:rsidR="0078609E" w:rsidRPr="00871FEC" w:rsidRDefault="0078609E" w:rsidP="00C82B82">
                      <w:pPr>
                        <w:rPr>
                          <w:sz w:val="28"/>
                          <w:szCs w:val="28"/>
                        </w:rPr>
                      </w:pPr>
                      <w:r>
                        <w:rPr>
                          <w:sz w:val="28"/>
                          <w:szCs w:val="28"/>
                        </w:rPr>
                        <w:t xml:space="preserve">–       </w:t>
                      </w:r>
                    </w:p>
                  </w:txbxContent>
                </v:textbox>
              </v:rect>
            </w:pict>
          </mc:Fallback>
        </mc:AlternateContent>
      </w:r>
      <w:r w:rsidRPr="007C3BB2">
        <w:rPr>
          <w:rFonts w:ascii="Times New Roman" w:hAnsi="Times New Roman" w:cs="Times New Roman"/>
          <w:bCs/>
          <w:noProof/>
          <w:sz w:val="28"/>
          <w:szCs w:val="28"/>
          <w:lang w:eastAsia="ru-RU"/>
        </w:rPr>
        <mc:AlternateContent>
          <mc:Choice Requires="wps">
            <w:drawing>
              <wp:anchor distT="0" distB="0" distL="114300" distR="114300" simplePos="0" relativeHeight="251663360" behindDoc="0" locked="0" layoutInCell="1" allowOverlap="1" wp14:anchorId="4979AE76" wp14:editId="224A8FD8">
                <wp:simplePos x="0" y="0"/>
                <wp:positionH relativeFrom="column">
                  <wp:posOffset>5025390</wp:posOffset>
                </wp:positionH>
                <wp:positionV relativeFrom="paragraph">
                  <wp:posOffset>125730</wp:posOffset>
                </wp:positionV>
                <wp:extent cx="1017905" cy="382270"/>
                <wp:effectExtent l="0" t="0" r="10795" b="1778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382270"/>
                        </a:xfrm>
                        <a:prstGeom prst="rect">
                          <a:avLst/>
                        </a:prstGeom>
                        <a:solidFill>
                          <a:srgbClr val="FFFFFF"/>
                        </a:solidFill>
                        <a:ln w="9525">
                          <a:solidFill>
                            <a:srgbClr val="FFFFFF"/>
                          </a:solidFill>
                          <a:miter lim="800000"/>
                          <a:headEnd/>
                          <a:tailEnd/>
                        </a:ln>
                      </wps:spPr>
                      <wps:txbx>
                        <w:txbxContent>
                          <w:p w14:paraId="53132597" w14:textId="77777777" w:rsidR="0078609E" w:rsidRPr="006A6FCA" w:rsidRDefault="0078609E" w:rsidP="00C82B82">
                            <w:r>
                              <w:t>Курс, указанный в Плане сделок</w:t>
                            </w:r>
                          </w:p>
                          <w:p w14:paraId="20960579" w14:textId="77777777" w:rsidR="0078609E" w:rsidRDefault="0078609E" w:rsidP="00C82B82"/>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79AE76" id="Прямоугольник 6" o:spid="_x0000_s1028" style="position:absolute;left:0;text-align:left;margin-left:395.7pt;margin-top:9.9pt;width:80.15pt;height:3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" strokecolor="white">
                <v:textbox inset="0,0,0,0">
                  <w:txbxContent>
                    <w:p w14:paraId="53132597" w14:textId="77777777" w:rsidR="0078609E" w:rsidRPr="006A6FCA" w:rsidRDefault="0078609E" w:rsidP="00C82B82">
                      <w:r>
                        <w:t>Курс, указанный в Плане сделок</w:t>
                      </w:r>
                    </w:p>
                    <w:p w14:paraId="20960579" w14:textId="77777777" w:rsidR="0078609E" w:rsidRDefault="0078609E" w:rsidP="00C82B82"/>
                  </w:txbxContent>
                </v:textbox>
              </v:rect>
            </w:pict>
          </mc:Fallback>
        </mc:AlternateContent>
      </w:r>
      <w:r w:rsidRPr="007C3BB2">
        <w:rPr>
          <w:rFonts w:ascii="Times New Roman" w:hAnsi="Times New Roman" w:cs="Times New Roman"/>
          <w:bCs/>
          <w:noProof/>
          <w:sz w:val="28"/>
          <w:szCs w:val="28"/>
          <w:lang w:eastAsia="ru-RU"/>
        </w:rPr>
        <mc:AlternateContent>
          <mc:Choice Requires="wps">
            <w:drawing>
              <wp:anchor distT="0" distB="0" distL="114300" distR="114300" simplePos="0" relativeHeight="251664384" behindDoc="0" locked="0" layoutInCell="1" allowOverlap="1" wp14:anchorId="5C26B0D8" wp14:editId="1CBFA8F7">
                <wp:simplePos x="0" y="0"/>
                <wp:positionH relativeFrom="column">
                  <wp:posOffset>6081395</wp:posOffset>
                </wp:positionH>
                <wp:positionV relativeFrom="paragraph">
                  <wp:posOffset>57785</wp:posOffset>
                </wp:positionV>
                <wp:extent cx="137160" cy="450215"/>
                <wp:effectExtent l="0" t="0" r="15240" b="260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450215"/>
                        </a:xfrm>
                        <a:prstGeom prst="rect">
                          <a:avLst/>
                        </a:prstGeom>
                        <a:solidFill>
                          <a:srgbClr val="FFFFFF"/>
                        </a:solidFill>
                        <a:ln w="9525">
                          <a:solidFill>
                            <a:srgbClr val="FFFFFF"/>
                          </a:solidFill>
                          <a:miter lim="800000"/>
                          <a:headEnd/>
                          <a:tailEnd/>
                        </a:ln>
                      </wps:spPr>
                      <wps:txbx>
                        <w:txbxContent>
                          <w:p w14:paraId="1CF95006" w14:textId="77777777" w:rsidR="0078609E" w:rsidRPr="00743A54" w:rsidRDefault="0078609E" w:rsidP="00C82B82">
                            <w:pPr>
                              <w:rPr>
                                <w:sz w:val="48"/>
                                <w:szCs w:val="48"/>
                                <w:lang w:val="en-US"/>
                              </w:rPr>
                            </w:pPr>
                            <w:r>
                              <w:rPr>
                                <w:sz w:val="48"/>
                                <w:szCs w:val="48"/>
                                <w:lang w:val="en-US"/>
                              </w:rPr>
                              <w:t>]</w:t>
                            </w:r>
                            <w:r>
                              <w:rPr>
                                <w:sz w:val="48"/>
                                <w:szCs w:val="48"/>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26B0D8" id="Прямоугольник 5" o:spid="_x0000_s1029" style="position:absolute;left:0;text-align:left;margin-left:478.85pt;margin-top:4.55pt;width:10.8pt;height:3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" strokecolor="white">
                <v:textbox inset="0,0,0,0">
                  <w:txbxContent>
                    <w:p w14:paraId="1CF95006" w14:textId="77777777" w:rsidR="0078609E" w:rsidRPr="00743A54" w:rsidRDefault="0078609E" w:rsidP="00C82B82">
                      <w:pPr>
                        <w:rPr>
                          <w:sz w:val="48"/>
                          <w:szCs w:val="48"/>
                          <w:lang w:val="en-US"/>
                        </w:rPr>
                      </w:pPr>
                      <w:r>
                        <w:rPr>
                          <w:sz w:val="48"/>
                          <w:szCs w:val="48"/>
                          <w:lang w:val="en-US"/>
                        </w:rPr>
                        <w:t>]</w:t>
                      </w:r>
                      <w:r>
                        <w:rPr>
                          <w:sz w:val="48"/>
                          <w:szCs w:val="48"/>
                        </w:rPr>
                        <w:t xml:space="preserve"> </w:t>
                      </w:r>
                    </w:p>
                  </w:txbxContent>
                </v:textbox>
              </v:rect>
            </w:pict>
          </mc:Fallback>
        </mc:AlternateContent>
      </w:r>
      <w:r w:rsidRPr="007C3BB2">
        <w:rPr>
          <w:rFonts w:ascii="Times New Roman" w:hAnsi="Times New Roman" w:cs="Times New Roman"/>
          <w:bCs/>
          <w:noProof/>
          <w:sz w:val="28"/>
          <w:szCs w:val="28"/>
          <w:lang w:eastAsia="ru-RU"/>
        </w:rPr>
        <mc:AlternateContent>
          <mc:Choice Requires="wps">
            <w:drawing>
              <wp:anchor distT="0" distB="0" distL="114300" distR="114300" simplePos="0" relativeHeight="251660288" behindDoc="0" locked="0" layoutInCell="1" allowOverlap="1" wp14:anchorId="535B2F5A" wp14:editId="011A1097">
                <wp:simplePos x="0" y="0"/>
                <wp:positionH relativeFrom="column">
                  <wp:posOffset>2862580</wp:posOffset>
                </wp:positionH>
                <wp:positionV relativeFrom="paragraph">
                  <wp:posOffset>57785</wp:posOffset>
                </wp:positionV>
                <wp:extent cx="774065" cy="450215"/>
                <wp:effectExtent l="0" t="0" r="26035" b="260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65" cy="450215"/>
                        </a:xfrm>
                        <a:prstGeom prst="rect">
                          <a:avLst/>
                        </a:prstGeom>
                        <a:solidFill>
                          <a:srgbClr val="FFFFFF"/>
                        </a:solidFill>
                        <a:ln w="9525">
                          <a:solidFill>
                            <a:srgbClr val="FFFFFF"/>
                          </a:solidFill>
                          <a:miter lim="800000"/>
                          <a:headEnd/>
                          <a:tailEnd/>
                        </a:ln>
                      </wps:spPr>
                      <wps:txbx>
                        <w:txbxContent>
                          <w:p w14:paraId="73EFBFF3" w14:textId="77777777" w:rsidR="0078609E" w:rsidRPr="006A6FCA" w:rsidRDefault="0078609E" w:rsidP="00C82B82">
                            <w:pPr>
                              <w:rPr>
                                <w:sz w:val="48"/>
                                <w:szCs w:val="48"/>
                              </w:rPr>
                            </w:pPr>
                            <w:r w:rsidRPr="00E35F9A">
                              <w:rPr>
                                <w:sz w:val="28"/>
                                <w:szCs w:val="28"/>
                                <w:lang w:val="en-US"/>
                              </w:rPr>
                              <w:t>ABS</w:t>
                            </w:r>
                            <w:r>
                              <w:rPr>
                                <w:sz w:val="48"/>
                                <w:szCs w:val="48"/>
                                <w:lang w:val="en-US"/>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5B2F5A" id="Прямоугольник 4" o:spid="_x0000_s1030" style="position:absolute;left:0;text-align:left;margin-left:225.4pt;margin-top:4.55pt;width:60.95pt;height:3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" strokecolor="white">
                <v:textbox inset="0,0,0,0">
                  <w:txbxContent>
                    <w:p w14:paraId="73EFBFF3" w14:textId="77777777" w:rsidR="0078609E" w:rsidRPr="006A6FCA" w:rsidRDefault="0078609E" w:rsidP="00C82B82">
                      <w:pPr>
                        <w:rPr>
                          <w:sz w:val="48"/>
                          <w:szCs w:val="48"/>
                        </w:rPr>
                      </w:pPr>
                      <w:r w:rsidRPr="00E35F9A">
                        <w:rPr>
                          <w:sz w:val="28"/>
                          <w:szCs w:val="28"/>
                          <w:lang w:val="en-US"/>
                        </w:rPr>
                        <w:t>ABS</w:t>
                      </w:r>
                      <w:r>
                        <w:rPr>
                          <w:sz w:val="48"/>
                          <w:szCs w:val="48"/>
                          <w:lang w:val="en-US"/>
                        </w:rPr>
                        <w:t>[</w:t>
                      </w:r>
                    </w:p>
                  </w:txbxContent>
                </v:textbox>
              </v:rect>
            </w:pict>
          </mc:Fallback>
        </mc:AlternateContent>
      </w:r>
      <w:r w:rsidRPr="007C3BB2">
        <w:rPr>
          <w:rFonts w:ascii="Times New Roman" w:hAnsi="Times New Roman" w:cs="Times New Roman"/>
          <w:bCs/>
          <w:noProof/>
          <w:sz w:val="28"/>
          <w:szCs w:val="28"/>
          <w:lang w:eastAsia="ru-RU"/>
        </w:rPr>
        <mc:AlternateContent>
          <mc:Choice Requires="wps">
            <w:drawing>
              <wp:anchor distT="0" distB="0" distL="114300" distR="114300" simplePos="0" relativeHeight="251659264" behindDoc="0" locked="0" layoutInCell="1" allowOverlap="1" wp14:anchorId="6C346436" wp14:editId="1AF44585">
                <wp:simplePos x="0" y="0"/>
                <wp:positionH relativeFrom="column">
                  <wp:posOffset>1263650</wp:posOffset>
                </wp:positionH>
                <wp:positionV relativeFrom="paragraph">
                  <wp:posOffset>57785</wp:posOffset>
                </wp:positionV>
                <wp:extent cx="1316990" cy="501650"/>
                <wp:effectExtent l="0" t="0" r="16510"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501650"/>
                        </a:xfrm>
                        <a:prstGeom prst="rect">
                          <a:avLst/>
                        </a:prstGeom>
                        <a:solidFill>
                          <a:srgbClr val="FFFFFF"/>
                        </a:solidFill>
                        <a:ln w="9525">
                          <a:solidFill>
                            <a:srgbClr val="FFFFFF"/>
                          </a:solidFill>
                          <a:miter lim="800000"/>
                          <a:headEnd/>
                          <a:tailEnd/>
                        </a:ln>
                      </wps:spPr>
                      <wps:txbx>
                        <w:txbxContent>
                          <w:p w14:paraId="5953E1E9" w14:textId="77777777" w:rsidR="0078609E" w:rsidRPr="006A6FCA" w:rsidRDefault="0078609E" w:rsidP="00C82B82">
                            <w:pPr>
                              <w:jc w:val="center"/>
                            </w:pPr>
                            <w:r>
                              <w:t>С</w:t>
                            </w:r>
                            <w:r w:rsidRPr="006A6FCA">
                              <w:t xml:space="preserve">умма </w:t>
                            </w:r>
                            <w:r>
                              <w:t>конвертируемой</w:t>
                            </w:r>
                            <w:r w:rsidRPr="006A6FCA">
                              <w:t xml:space="preserve"> иностранной валюты</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346436" id="Прямоугольник 3" o:spid="_x0000_s1031" style="position:absolute;left:0;text-align:left;margin-left:99.5pt;margin-top:4.55pt;width:103.7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" strokecolor="white">
                <v:textbox inset="0,0,0,0">
                  <w:txbxContent>
                    <w:p w14:paraId="5953E1E9" w14:textId="77777777" w:rsidR="0078609E" w:rsidRPr="006A6FCA" w:rsidRDefault="0078609E" w:rsidP="00C82B82">
                      <w:pPr>
                        <w:jc w:val="center"/>
                      </w:pPr>
                      <w:r>
                        <w:t>С</w:t>
                      </w:r>
                      <w:r w:rsidRPr="006A6FCA">
                        <w:t xml:space="preserve">умма </w:t>
                      </w:r>
                      <w:r>
                        <w:t>конвертируемой</w:t>
                      </w:r>
                      <w:r w:rsidRPr="006A6FCA">
                        <w:t xml:space="preserve"> иностранной валюты</w:t>
                      </w:r>
                    </w:p>
                  </w:txbxContent>
                </v:textbox>
              </v:rect>
            </w:pict>
          </mc:Fallback>
        </mc:AlternateContent>
      </w:r>
    </w:p>
    <w:p w14:paraId="3986CEFD" w14:textId="759C186B" w:rsidR="00C82B82" w:rsidRPr="00756439" w:rsidRDefault="00C82B82" w:rsidP="00C82B82">
      <w:pPr>
        <w:shd w:val="clear" w:color="auto" w:fill="FFFFFF"/>
        <w:tabs>
          <w:tab w:val="left" w:pos="495"/>
          <w:tab w:val="left" w:pos="4213"/>
        </w:tabs>
        <w:rPr>
          <w:rFonts w:ascii="Times New Roman" w:hAnsi="Times New Roman" w:cs="Times New Roman"/>
          <w:bCs/>
          <w:sz w:val="28"/>
          <w:szCs w:val="28"/>
        </w:rPr>
      </w:pPr>
      <w:r w:rsidRPr="00756439">
        <w:rPr>
          <w:rFonts w:ascii="Times New Roman" w:hAnsi="Times New Roman" w:cs="Times New Roman"/>
          <w:bCs/>
          <w:sz w:val="28"/>
          <w:szCs w:val="28"/>
        </w:rPr>
        <w:t xml:space="preserve">Штраф = 1,25 </w:t>
      </w:r>
      <m:oMath>
        <m:r>
          <m:rPr>
            <m:sty m:val="p"/>
          </m:rPr>
          <w:rPr>
            <w:rFonts w:ascii="Cambria Math" w:hAnsi="Cambria Math" w:cs="Times New Roman"/>
            <w:sz w:val="28"/>
            <w:szCs w:val="28"/>
          </w:rPr>
          <m:t>×</m:t>
        </m:r>
      </m:oMath>
      <w:r w:rsidRPr="007C3BB2">
        <w:rPr>
          <w:rFonts w:ascii="Times New Roman" w:hAnsi="Times New Roman" w:cs="Times New Roman"/>
          <w:bCs/>
          <w:sz w:val="28"/>
          <w:szCs w:val="28"/>
        </w:rPr>
        <w:t xml:space="preserve"> </w:t>
      </w:r>
      <w:r w:rsidRPr="007C3BB2">
        <w:rPr>
          <w:rFonts w:ascii="Times New Roman" w:hAnsi="Times New Roman" w:cs="Times New Roman"/>
          <w:bCs/>
          <w:sz w:val="28"/>
          <w:szCs w:val="28"/>
        </w:rPr>
        <w:tab/>
      </w:r>
      <m:oMath>
        <m:r>
          <m:rPr>
            <m:sty m:val="p"/>
          </m:rPr>
          <w:rPr>
            <w:rFonts w:ascii="Cambria Math" w:hAnsi="Cambria Math" w:cs="Times New Roman"/>
            <w:sz w:val="28"/>
            <w:szCs w:val="28"/>
          </w:rPr>
          <m:t xml:space="preserve">× </m:t>
        </m:r>
      </m:oMath>
    </w:p>
    <w:p w14:paraId="5DE5972C" w14:textId="77777777" w:rsidR="007B4B14" w:rsidRPr="00693EEE" w:rsidRDefault="007B4B14" w:rsidP="00C82B82">
      <w:pPr>
        <w:shd w:val="clear" w:color="auto" w:fill="FFFFFF"/>
        <w:tabs>
          <w:tab w:val="left" w:pos="495"/>
        </w:tabs>
        <w:ind w:firstLine="709"/>
        <w:jc w:val="both"/>
        <w:rPr>
          <w:rFonts w:ascii="Times New Roman" w:hAnsi="Times New Roman" w:cs="Times New Roman"/>
          <w:bCs/>
          <w:sz w:val="28"/>
          <w:szCs w:val="28"/>
        </w:rPr>
      </w:pPr>
    </w:p>
    <w:p w14:paraId="688B6BA5" w14:textId="0E333785" w:rsidR="00C82B82" w:rsidRPr="007C3BB2" w:rsidRDefault="00C82B82" w:rsidP="00C82B82">
      <w:pPr>
        <w:shd w:val="clear" w:color="auto" w:fill="FFFFFF"/>
        <w:tabs>
          <w:tab w:val="left" w:pos="495"/>
        </w:tabs>
        <w:ind w:firstLine="709"/>
        <w:jc w:val="both"/>
        <w:rPr>
          <w:rFonts w:ascii="Times New Roman" w:hAnsi="Times New Roman" w:cs="Times New Roman"/>
          <w:bCs/>
          <w:sz w:val="28"/>
          <w:szCs w:val="28"/>
        </w:rPr>
      </w:pPr>
      <w:r w:rsidRPr="00ED0645">
        <w:rPr>
          <w:rFonts w:ascii="Times New Roman" w:hAnsi="Times New Roman" w:cs="Times New Roman"/>
          <w:bCs/>
          <w:sz w:val="28"/>
          <w:szCs w:val="28"/>
        </w:rPr>
        <w:t>Применительно к настоящему подпункту пункта 3.1. настоящего Договора под кросс-курсом Национального банка Республики Беларусь понимается соотношение официального курса белорусского рубля одного вида иностранной валюты к официальному курсу белорусского рубля другого вида иностранной валюты, указанных в Плане сделок, установленных Национальным банком Республики Беларусь на третий рабочий день, начиная с даты расчетов по сделке, предусмотренной План</w:t>
      </w:r>
      <w:r w:rsidRPr="007C3BB2">
        <w:rPr>
          <w:rFonts w:ascii="Times New Roman" w:hAnsi="Times New Roman" w:cs="Times New Roman"/>
          <w:bCs/>
          <w:sz w:val="28"/>
          <w:szCs w:val="28"/>
        </w:rPr>
        <w:t>ом сделок.</w:t>
      </w:r>
    </w:p>
    <w:p w14:paraId="47AD7FF8" w14:textId="77777777" w:rsidR="00C82B82" w:rsidRPr="007C3BB2" w:rsidRDefault="00C82B82" w:rsidP="00C82B82">
      <w:pPr>
        <w:shd w:val="clear" w:color="auto" w:fill="FFFFFF"/>
        <w:tabs>
          <w:tab w:val="left" w:pos="495"/>
        </w:tabs>
        <w:ind w:firstLine="709"/>
        <w:jc w:val="both"/>
        <w:rPr>
          <w:rFonts w:ascii="Times New Roman" w:hAnsi="Times New Roman" w:cs="Times New Roman"/>
          <w:bCs/>
          <w:sz w:val="28"/>
          <w:szCs w:val="28"/>
        </w:rPr>
      </w:pPr>
      <w:r w:rsidRPr="007C3BB2">
        <w:rPr>
          <w:rFonts w:ascii="Times New Roman" w:hAnsi="Times New Roman" w:cs="Times New Roman"/>
          <w:bCs/>
          <w:sz w:val="28"/>
          <w:szCs w:val="28"/>
        </w:rPr>
        <w:t>3.1.3. В случае неисполнения или ненадлежащего исполнения обязательств по оплате согласно п.6.1. настоящего Договора виновная сторона уплачивает пострадавшей стороне штраф в размере 0,1% от суммы обязательства в иностранной валюте (белорусских рублях) за каждый день неисполнения обязательства.</w:t>
      </w:r>
    </w:p>
    <w:p w14:paraId="66131D91" w14:textId="77777777" w:rsidR="00C82B82" w:rsidRPr="007C3BB2" w:rsidRDefault="00C82B82" w:rsidP="00C82B82">
      <w:pPr>
        <w:shd w:val="clear" w:color="auto" w:fill="FFFFFF"/>
        <w:tabs>
          <w:tab w:val="left" w:pos="1418"/>
        </w:tabs>
        <w:ind w:firstLine="709"/>
        <w:jc w:val="both"/>
        <w:rPr>
          <w:rFonts w:ascii="Times New Roman" w:hAnsi="Times New Roman" w:cs="Times New Roman"/>
          <w:bCs/>
          <w:sz w:val="28"/>
          <w:szCs w:val="28"/>
        </w:rPr>
      </w:pPr>
      <w:r w:rsidRPr="007C3BB2">
        <w:rPr>
          <w:rFonts w:ascii="Times New Roman" w:hAnsi="Times New Roman" w:cs="Times New Roman"/>
          <w:bCs/>
          <w:sz w:val="28"/>
          <w:szCs w:val="28"/>
        </w:rPr>
        <w:t>3.2.</w:t>
      </w:r>
      <w:r w:rsidRPr="007C3BB2">
        <w:rPr>
          <w:rFonts w:ascii="Times New Roman" w:hAnsi="Times New Roman" w:cs="Times New Roman"/>
          <w:bCs/>
          <w:sz w:val="28"/>
          <w:szCs w:val="28"/>
        </w:rPr>
        <w:tab/>
        <w:t xml:space="preserve">Пеня и/или штраф уплачиваются Клиентом самостоятельно либо взыскиваются Банком (списывается платежным ордером либо выставляется платежное требование с акцептом, которое Клиент обязуется исполнить в счет неотложных нужд) в валюте обязательства, а при отсутствии денежных средств в валюте обязательства - в иной валюте, отличной от валюты обязательства, в </w:t>
      </w:r>
      <w:r w:rsidRPr="007C3BB2">
        <w:rPr>
          <w:rFonts w:ascii="Times New Roman" w:hAnsi="Times New Roman" w:cs="Times New Roman"/>
          <w:bCs/>
          <w:sz w:val="28"/>
          <w:szCs w:val="28"/>
        </w:rPr>
        <w:lastRenderedPageBreak/>
        <w:t>соответствии с валютным законодательством Республики Беларусь по курсу Национального банка Республики Беларусь на дату уплаты (взыскания) вознаграждения/штрафа.</w:t>
      </w:r>
    </w:p>
    <w:p w14:paraId="066220AA" w14:textId="4DC468A7" w:rsidR="00C82B82" w:rsidRPr="007C3BB2" w:rsidRDefault="00C82B82" w:rsidP="00C82B82">
      <w:pPr>
        <w:shd w:val="clear" w:color="auto" w:fill="FFFFFF"/>
        <w:tabs>
          <w:tab w:val="left" w:pos="525"/>
        </w:tabs>
        <w:ind w:firstLine="709"/>
        <w:jc w:val="both"/>
        <w:rPr>
          <w:rFonts w:ascii="Times New Roman" w:hAnsi="Times New Roman" w:cs="Times New Roman"/>
          <w:bCs/>
          <w:color w:val="000000"/>
          <w:sz w:val="28"/>
          <w:szCs w:val="28"/>
        </w:rPr>
      </w:pPr>
      <w:r w:rsidRPr="007C3BB2">
        <w:rPr>
          <w:rFonts w:ascii="Times New Roman" w:hAnsi="Times New Roman" w:cs="Times New Roman"/>
          <w:bCs/>
          <w:sz w:val="28"/>
          <w:szCs w:val="28"/>
        </w:rPr>
        <w:t>3.3.</w:t>
      </w:r>
      <w:r w:rsidRPr="007C3BB2">
        <w:rPr>
          <w:rFonts w:ascii="Times New Roman" w:hAnsi="Times New Roman" w:cs="Times New Roman"/>
          <w:bCs/>
          <w:color w:val="000000"/>
          <w:sz w:val="28"/>
          <w:szCs w:val="28"/>
        </w:rPr>
        <w:tab/>
        <w:t xml:space="preserve">Штраф перечисляется на счет Банка </w:t>
      </w:r>
      <w:r w:rsidRPr="007C3BB2">
        <w:rPr>
          <w:rFonts w:ascii="Times New Roman" w:hAnsi="Times New Roman" w:cs="Times New Roman"/>
          <w:bCs/>
          <w:sz w:val="28"/>
          <w:szCs w:val="28"/>
        </w:rPr>
        <w:t>не позднее трех банковских дней с момента направления Банком соответствующего требования об уплате.</w:t>
      </w:r>
    </w:p>
    <w:p w14:paraId="7D8BDD31" w14:textId="77777777" w:rsidR="00C82B82" w:rsidRPr="007C3BB2" w:rsidRDefault="00C82B82" w:rsidP="00C82B82">
      <w:pPr>
        <w:shd w:val="clear" w:color="auto" w:fill="FFFFFF"/>
        <w:tabs>
          <w:tab w:val="left" w:pos="1418"/>
        </w:tabs>
        <w:ind w:firstLine="709"/>
        <w:jc w:val="both"/>
        <w:rPr>
          <w:rFonts w:ascii="Times New Roman" w:hAnsi="Times New Roman" w:cs="Times New Roman"/>
          <w:bCs/>
          <w:sz w:val="28"/>
          <w:szCs w:val="28"/>
        </w:rPr>
      </w:pPr>
      <w:r w:rsidRPr="007C3BB2">
        <w:rPr>
          <w:rFonts w:ascii="Times New Roman" w:hAnsi="Times New Roman" w:cs="Times New Roman"/>
          <w:bCs/>
          <w:sz w:val="28"/>
          <w:szCs w:val="28"/>
        </w:rPr>
        <w:t>3.4.</w:t>
      </w:r>
      <w:r w:rsidRPr="007C3BB2">
        <w:rPr>
          <w:rFonts w:ascii="Times New Roman" w:hAnsi="Times New Roman" w:cs="Times New Roman"/>
          <w:bCs/>
          <w:sz w:val="28"/>
          <w:szCs w:val="28"/>
        </w:rPr>
        <w:tab/>
        <w:t>В случае, если платежное поручение Клиента, присланное в соответствии с Планом сделок, не исполнено в дату расчетов, указанную в Плане сделок, по вине Банка, Банк уплачивает Клиенту штраф за несвоевременное исполнение обязательств по сделке в размере 0,15% от суммы белорусских рублей (от суммы конвертируемой иностранной валюты в эквиваленте по курсу Национального банка Республики Беларусь).</w:t>
      </w:r>
    </w:p>
    <w:p w14:paraId="79B18CEB" w14:textId="77777777" w:rsidR="00C82B82" w:rsidRPr="007C3BB2" w:rsidRDefault="00C82B82" w:rsidP="00C82B82">
      <w:pPr>
        <w:shd w:val="clear" w:color="auto" w:fill="FFFFFF"/>
        <w:tabs>
          <w:tab w:val="left" w:pos="465"/>
        </w:tabs>
        <w:ind w:firstLine="709"/>
        <w:jc w:val="both"/>
        <w:rPr>
          <w:rFonts w:ascii="Times New Roman" w:hAnsi="Times New Roman" w:cs="Times New Roman"/>
          <w:bCs/>
          <w:sz w:val="28"/>
          <w:szCs w:val="28"/>
        </w:rPr>
      </w:pPr>
      <w:r w:rsidRPr="007C3BB2">
        <w:rPr>
          <w:rFonts w:ascii="Times New Roman" w:hAnsi="Times New Roman" w:cs="Times New Roman"/>
          <w:bCs/>
          <w:sz w:val="28"/>
          <w:szCs w:val="28"/>
        </w:rPr>
        <w:t>3.5.</w:t>
      </w:r>
      <w:r w:rsidRPr="007C3BB2">
        <w:rPr>
          <w:rFonts w:ascii="Times New Roman" w:hAnsi="Times New Roman" w:cs="Times New Roman"/>
          <w:bCs/>
          <w:sz w:val="28"/>
          <w:szCs w:val="28"/>
        </w:rPr>
        <w:tab/>
        <w:t>В</w:t>
      </w:r>
      <w:r w:rsidRPr="007C3BB2">
        <w:rPr>
          <w:rFonts w:ascii="Times New Roman" w:hAnsi="Times New Roman" w:cs="Times New Roman"/>
          <w:bCs/>
          <w:i/>
          <w:iCs/>
          <w:sz w:val="28"/>
          <w:szCs w:val="28"/>
        </w:rPr>
        <w:t xml:space="preserve"> </w:t>
      </w:r>
      <w:r w:rsidRPr="007C3BB2">
        <w:rPr>
          <w:rFonts w:ascii="Times New Roman" w:hAnsi="Times New Roman" w:cs="Times New Roman"/>
          <w:bCs/>
          <w:sz w:val="28"/>
          <w:szCs w:val="28"/>
        </w:rPr>
        <w:t>случаях, не предусмотренных настоящим Договором, Стороны несут ответственность за неисполнение или ненадлежащее исполнение настоящего Договора в соответствии с законодательством Республики Беларусь.</w:t>
      </w:r>
    </w:p>
    <w:p w14:paraId="3934B8E8" w14:textId="77777777" w:rsidR="00C82B82" w:rsidRPr="007C3BB2" w:rsidRDefault="00C82B82" w:rsidP="00C82B82">
      <w:pPr>
        <w:shd w:val="clear" w:color="auto" w:fill="FFFFFF"/>
        <w:jc w:val="center"/>
        <w:rPr>
          <w:rFonts w:ascii="Times New Roman" w:hAnsi="Times New Roman" w:cs="Times New Roman"/>
          <w:bCs/>
          <w:sz w:val="28"/>
          <w:szCs w:val="28"/>
        </w:rPr>
      </w:pPr>
      <w:r w:rsidRPr="007C3BB2">
        <w:rPr>
          <w:rFonts w:ascii="Times New Roman" w:hAnsi="Times New Roman" w:cs="Times New Roman"/>
          <w:bCs/>
          <w:sz w:val="28"/>
          <w:szCs w:val="28"/>
        </w:rPr>
        <w:t>4. СРОК ДЕЙСТВИЯ ДОГОВОРА</w:t>
      </w:r>
    </w:p>
    <w:p w14:paraId="2BF16AB8" w14:textId="77777777" w:rsidR="00C82B82" w:rsidRPr="00ED0645" w:rsidRDefault="00C82B82" w:rsidP="00C82B82">
      <w:pPr>
        <w:widowControl w:val="0"/>
        <w:shd w:val="clear" w:color="auto" w:fill="FFFFFF"/>
        <w:tabs>
          <w:tab w:val="left" w:pos="1418"/>
        </w:tabs>
        <w:autoSpaceDE w:val="0"/>
        <w:autoSpaceDN w:val="0"/>
        <w:adjustRightInd w:val="0"/>
        <w:ind w:firstLine="709"/>
        <w:jc w:val="both"/>
        <w:rPr>
          <w:rFonts w:ascii="Times New Roman" w:hAnsi="Times New Roman" w:cs="Times New Roman"/>
          <w:bCs/>
          <w:sz w:val="28"/>
          <w:szCs w:val="28"/>
        </w:rPr>
      </w:pPr>
      <w:r w:rsidRPr="00756439">
        <w:rPr>
          <w:rFonts w:ascii="Times New Roman" w:hAnsi="Times New Roman" w:cs="Times New Roman"/>
          <w:bCs/>
          <w:sz w:val="28"/>
          <w:szCs w:val="28"/>
        </w:rPr>
        <w:t>4.1.</w:t>
      </w:r>
      <w:r w:rsidRPr="00756439">
        <w:rPr>
          <w:rFonts w:ascii="Times New Roman" w:hAnsi="Times New Roman" w:cs="Times New Roman"/>
          <w:bCs/>
          <w:sz w:val="28"/>
          <w:szCs w:val="28"/>
        </w:rPr>
        <w:tab/>
        <w:t>Настоящий Договор вступает в силу с момента подписания Сторонами и действует</w:t>
      </w:r>
      <w:r w:rsidRPr="00693EEE">
        <w:rPr>
          <w:rFonts w:ascii="Times New Roman" w:hAnsi="Times New Roman" w:cs="Times New Roman"/>
          <w:bCs/>
          <w:sz w:val="28"/>
          <w:szCs w:val="28"/>
        </w:rPr>
        <w:t xml:space="preserve"> до момента исполнения Сторонами всех обязательств по настоящему Договору.</w:t>
      </w:r>
    </w:p>
    <w:p w14:paraId="6797DB93" w14:textId="77777777" w:rsidR="00C82B82" w:rsidRPr="007C3BB2" w:rsidRDefault="00C82B82" w:rsidP="00C82B82">
      <w:pPr>
        <w:widowControl w:val="0"/>
        <w:shd w:val="clear" w:color="auto" w:fill="FFFFFF"/>
        <w:tabs>
          <w:tab w:val="left" w:pos="1418"/>
        </w:tabs>
        <w:autoSpaceDE w:val="0"/>
        <w:autoSpaceDN w:val="0"/>
        <w:adjustRightInd w:val="0"/>
        <w:ind w:firstLine="709"/>
        <w:jc w:val="both"/>
        <w:rPr>
          <w:rFonts w:ascii="Times New Roman" w:hAnsi="Times New Roman" w:cs="Times New Roman"/>
          <w:bCs/>
          <w:sz w:val="28"/>
          <w:szCs w:val="28"/>
        </w:rPr>
      </w:pPr>
      <w:r w:rsidRPr="00ED0645">
        <w:rPr>
          <w:rFonts w:ascii="Times New Roman" w:hAnsi="Times New Roman" w:cs="Times New Roman"/>
          <w:bCs/>
          <w:sz w:val="28"/>
          <w:szCs w:val="28"/>
        </w:rPr>
        <w:t>4.2.</w:t>
      </w:r>
      <w:r w:rsidRPr="00ED0645">
        <w:rPr>
          <w:rFonts w:ascii="Times New Roman" w:hAnsi="Times New Roman" w:cs="Times New Roman"/>
          <w:bCs/>
          <w:sz w:val="28"/>
          <w:szCs w:val="28"/>
        </w:rPr>
        <w:tab/>
        <w:t>Банк имеет право досрочно отказаться от исполнения настоящего Договора, если Клиент не исполняет свои обязательства по Договору.</w:t>
      </w:r>
    </w:p>
    <w:p w14:paraId="7EC3AD27" w14:textId="77777777" w:rsidR="00C82B82" w:rsidRPr="00756439" w:rsidRDefault="00C82B82" w:rsidP="00C82B82">
      <w:pPr>
        <w:shd w:val="clear" w:color="auto" w:fill="FFFFFF"/>
        <w:jc w:val="center"/>
        <w:rPr>
          <w:rFonts w:ascii="Times New Roman" w:hAnsi="Times New Roman" w:cs="Times New Roman"/>
          <w:bCs/>
          <w:sz w:val="28"/>
          <w:szCs w:val="28"/>
        </w:rPr>
      </w:pPr>
      <w:r w:rsidRPr="007C3BB2">
        <w:rPr>
          <w:rFonts w:ascii="Times New Roman" w:hAnsi="Times New Roman" w:cs="Times New Roman"/>
          <w:bCs/>
          <w:sz w:val="28"/>
          <w:szCs w:val="28"/>
        </w:rPr>
        <w:t>5. ОБСТОЯТЕЛЬСТВА НЕПРЕОДОЛИМОЙ СИЛЫ</w:t>
      </w:r>
    </w:p>
    <w:p w14:paraId="33D6B950" w14:textId="77777777" w:rsidR="00C82B82" w:rsidRPr="007C3BB2" w:rsidRDefault="00C82B82" w:rsidP="00C82B82">
      <w:pPr>
        <w:widowControl w:val="0"/>
        <w:shd w:val="clear" w:color="auto" w:fill="FFFFFF"/>
        <w:tabs>
          <w:tab w:val="left" w:pos="1418"/>
        </w:tabs>
        <w:autoSpaceDE w:val="0"/>
        <w:autoSpaceDN w:val="0"/>
        <w:adjustRightInd w:val="0"/>
        <w:ind w:firstLine="709"/>
        <w:jc w:val="both"/>
        <w:rPr>
          <w:rFonts w:ascii="Times New Roman" w:hAnsi="Times New Roman" w:cs="Times New Roman"/>
          <w:bCs/>
          <w:sz w:val="28"/>
          <w:szCs w:val="28"/>
        </w:rPr>
      </w:pPr>
      <w:r w:rsidRPr="00693EEE">
        <w:rPr>
          <w:rFonts w:ascii="Times New Roman" w:hAnsi="Times New Roman" w:cs="Times New Roman"/>
          <w:bCs/>
          <w:sz w:val="28"/>
          <w:szCs w:val="28"/>
        </w:rPr>
        <w:t>5.1.</w:t>
      </w:r>
      <w:r w:rsidRPr="00693EEE">
        <w:rPr>
          <w:rFonts w:ascii="Times New Roman" w:hAnsi="Times New Roman" w:cs="Times New Roman"/>
          <w:bCs/>
          <w:sz w:val="28"/>
          <w:szCs w:val="28"/>
        </w:rPr>
        <w:tab/>
        <w:t>Сторо</w:t>
      </w:r>
      <w:r w:rsidRPr="00ED0645">
        <w:rPr>
          <w:rFonts w:ascii="Times New Roman" w:hAnsi="Times New Roman" w:cs="Times New Roman"/>
          <w:bCs/>
          <w:sz w:val="28"/>
          <w:szCs w:val="28"/>
        </w:rPr>
        <w:t xml:space="preserve">ны освобождаются от ответственности за полное или частичное неисполнение либо ненадлежащее исполнение своих обязательств по настоящему Договору, если таковое явилось следствием наступления обстоятельств непреодолимой силы, </w:t>
      </w:r>
      <w:proofErr w:type="gramStart"/>
      <w:r w:rsidRPr="00ED0645">
        <w:rPr>
          <w:rFonts w:ascii="Times New Roman" w:hAnsi="Times New Roman" w:cs="Times New Roman"/>
          <w:bCs/>
          <w:sz w:val="28"/>
          <w:szCs w:val="28"/>
        </w:rPr>
        <w:t>т.е.</w:t>
      </w:r>
      <w:proofErr w:type="gramEnd"/>
      <w:r w:rsidRPr="00ED0645">
        <w:rPr>
          <w:rFonts w:ascii="Times New Roman" w:hAnsi="Times New Roman" w:cs="Times New Roman"/>
          <w:bCs/>
          <w:sz w:val="28"/>
          <w:szCs w:val="28"/>
        </w:rPr>
        <w:t xml:space="preserve"> чрезвычайных и непреодолимых для Сторон обстоятельств, а именно: пожар, землетрясение, наводнение, эпидемия, военные действия, обязательные для исполнения любой из сторон решения органов государственной власти.</w:t>
      </w:r>
    </w:p>
    <w:p w14:paraId="4F900D8D" w14:textId="77777777" w:rsidR="00C82B82" w:rsidRPr="007C3BB2" w:rsidRDefault="00C82B82" w:rsidP="00C82B82">
      <w:pPr>
        <w:widowControl w:val="0"/>
        <w:shd w:val="clear" w:color="auto" w:fill="FFFFFF"/>
        <w:tabs>
          <w:tab w:val="left" w:pos="1418"/>
        </w:tabs>
        <w:autoSpaceDE w:val="0"/>
        <w:autoSpaceDN w:val="0"/>
        <w:adjustRightInd w:val="0"/>
        <w:ind w:firstLine="709"/>
        <w:jc w:val="both"/>
        <w:rPr>
          <w:rFonts w:ascii="Times New Roman" w:hAnsi="Times New Roman" w:cs="Times New Roman"/>
          <w:bCs/>
          <w:sz w:val="28"/>
          <w:szCs w:val="28"/>
        </w:rPr>
      </w:pPr>
      <w:r w:rsidRPr="007C3BB2">
        <w:rPr>
          <w:rFonts w:ascii="Times New Roman" w:hAnsi="Times New Roman" w:cs="Times New Roman"/>
          <w:bCs/>
          <w:sz w:val="28"/>
          <w:szCs w:val="28"/>
        </w:rPr>
        <w:t>5.2.</w:t>
      </w:r>
      <w:r w:rsidRPr="007C3BB2">
        <w:rPr>
          <w:rFonts w:ascii="Times New Roman" w:hAnsi="Times New Roman" w:cs="Times New Roman"/>
          <w:bCs/>
          <w:sz w:val="28"/>
          <w:szCs w:val="28"/>
        </w:rPr>
        <w:tab/>
        <w:t>Сторона, подверженная воздействию непреодолимой силы, должна не позднее 1 (одного) рабочего дня письменно известить об этом другую Сторону и в течение 3 (трех) рабочих дней предоставить другой стороне документальное подтверждение компетентного органа или организации о наличии вышеуказанных обстоятельств.</w:t>
      </w:r>
    </w:p>
    <w:p w14:paraId="6464ABBE" w14:textId="77777777" w:rsidR="00C82B82" w:rsidRPr="007C3BB2" w:rsidRDefault="00C82B82" w:rsidP="00C82B82">
      <w:pPr>
        <w:widowControl w:val="0"/>
        <w:shd w:val="clear" w:color="auto" w:fill="FFFFFF"/>
        <w:tabs>
          <w:tab w:val="left" w:pos="1418"/>
        </w:tabs>
        <w:autoSpaceDE w:val="0"/>
        <w:autoSpaceDN w:val="0"/>
        <w:adjustRightInd w:val="0"/>
        <w:ind w:firstLine="709"/>
        <w:jc w:val="both"/>
        <w:rPr>
          <w:rFonts w:ascii="Times New Roman" w:hAnsi="Times New Roman" w:cs="Times New Roman"/>
          <w:bCs/>
          <w:sz w:val="28"/>
          <w:szCs w:val="28"/>
        </w:rPr>
      </w:pPr>
      <w:r w:rsidRPr="007C3BB2">
        <w:rPr>
          <w:rFonts w:ascii="Times New Roman" w:hAnsi="Times New Roman" w:cs="Times New Roman"/>
          <w:bCs/>
          <w:sz w:val="28"/>
          <w:szCs w:val="28"/>
        </w:rPr>
        <w:t>5.3.</w:t>
      </w:r>
      <w:r w:rsidRPr="007C3BB2">
        <w:rPr>
          <w:rFonts w:ascii="Times New Roman" w:hAnsi="Times New Roman" w:cs="Times New Roman"/>
          <w:bCs/>
          <w:sz w:val="28"/>
          <w:szCs w:val="28"/>
        </w:rPr>
        <w:tab/>
        <w:t>В случае наступления обстоятельств непреодолимой силы срок выполнения Стороной обязательств по настоящему Договору отодвигаются соразмерно времени, в течение которого воздействуют такие обстоятельства.</w:t>
      </w:r>
    </w:p>
    <w:p w14:paraId="051D89D8" w14:textId="77777777" w:rsidR="00C82B82" w:rsidRPr="007C3BB2" w:rsidRDefault="00C82B82" w:rsidP="00C82B82">
      <w:pPr>
        <w:widowControl w:val="0"/>
        <w:shd w:val="clear" w:color="auto" w:fill="FFFFFF"/>
        <w:tabs>
          <w:tab w:val="left" w:pos="1418"/>
        </w:tabs>
        <w:autoSpaceDE w:val="0"/>
        <w:autoSpaceDN w:val="0"/>
        <w:adjustRightInd w:val="0"/>
        <w:ind w:firstLine="709"/>
        <w:jc w:val="both"/>
        <w:rPr>
          <w:rFonts w:ascii="Times New Roman" w:hAnsi="Times New Roman" w:cs="Times New Roman"/>
          <w:bCs/>
          <w:sz w:val="28"/>
          <w:szCs w:val="28"/>
        </w:rPr>
      </w:pPr>
      <w:r w:rsidRPr="007C3BB2">
        <w:rPr>
          <w:rFonts w:ascii="Times New Roman" w:hAnsi="Times New Roman" w:cs="Times New Roman"/>
          <w:bCs/>
          <w:sz w:val="28"/>
          <w:szCs w:val="28"/>
        </w:rPr>
        <w:lastRenderedPageBreak/>
        <w:t>5.4.</w:t>
      </w:r>
      <w:r w:rsidRPr="007C3BB2">
        <w:rPr>
          <w:rFonts w:ascii="Times New Roman" w:hAnsi="Times New Roman" w:cs="Times New Roman"/>
          <w:bCs/>
          <w:sz w:val="28"/>
          <w:szCs w:val="28"/>
        </w:rPr>
        <w:tab/>
        <w:t>В случае, когда обстоятельства и их последствия продолжают воздействовать более 30 календарных дней, Стороны должны решить вопрос о возможности дальнейшего действия настоящего Договора.</w:t>
      </w:r>
    </w:p>
    <w:p w14:paraId="33EA7968" w14:textId="77777777" w:rsidR="00C82B82" w:rsidRPr="007C3BB2" w:rsidRDefault="00C82B82" w:rsidP="00C82B82">
      <w:pPr>
        <w:widowControl w:val="0"/>
        <w:shd w:val="clear" w:color="auto" w:fill="FFFFFF"/>
        <w:tabs>
          <w:tab w:val="left" w:pos="1418"/>
        </w:tabs>
        <w:autoSpaceDE w:val="0"/>
        <w:autoSpaceDN w:val="0"/>
        <w:adjustRightInd w:val="0"/>
        <w:ind w:firstLine="709"/>
        <w:jc w:val="center"/>
        <w:rPr>
          <w:rFonts w:ascii="Times New Roman" w:hAnsi="Times New Roman" w:cs="Times New Roman"/>
          <w:bCs/>
          <w:sz w:val="28"/>
          <w:szCs w:val="28"/>
        </w:rPr>
      </w:pPr>
      <w:r w:rsidRPr="007C3BB2">
        <w:rPr>
          <w:rFonts w:ascii="Times New Roman" w:hAnsi="Times New Roman" w:cs="Times New Roman"/>
          <w:bCs/>
          <w:sz w:val="28"/>
          <w:szCs w:val="28"/>
        </w:rPr>
        <w:t>6. ОСУЩЕСТВЛЕНИЕ ПЛАТЕЖЕЙ</w:t>
      </w:r>
    </w:p>
    <w:p w14:paraId="515B6534" w14:textId="77777777" w:rsidR="00C82B82" w:rsidRPr="00ED0645" w:rsidRDefault="00C82B82" w:rsidP="00C82B82">
      <w:pPr>
        <w:ind w:firstLine="540"/>
        <w:jc w:val="both"/>
        <w:rPr>
          <w:rFonts w:ascii="Times New Roman" w:hAnsi="Times New Roman" w:cs="Times New Roman"/>
          <w:bCs/>
          <w:sz w:val="28"/>
          <w:szCs w:val="28"/>
        </w:rPr>
      </w:pPr>
      <w:r w:rsidRPr="00756439">
        <w:rPr>
          <w:rFonts w:ascii="Times New Roman" w:hAnsi="Times New Roman" w:cs="Times New Roman"/>
          <w:bCs/>
          <w:sz w:val="28"/>
          <w:szCs w:val="28"/>
        </w:rPr>
        <w:t xml:space="preserve">6.1. В случае если на определенную дату валютирования в соответствии с заключенными сделками в какой-либо </w:t>
      </w:r>
      <w:r w:rsidRPr="00693EEE">
        <w:rPr>
          <w:rFonts w:ascii="Times New Roman" w:hAnsi="Times New Roman" w:cs="Times New Roman"/>
          <w:bCs/>
          <w:sz w:val="28"/>
          <w:szCs w:val="28"/>
        </w:rPr>
        <w:t>валюте имеются взаимные обязательства, то Стороны могут зачесть такие валютные обязательства следующим образом:</w:t>
      </w:r>
    </w:p>
    <w:p w14:paraId="3A464CAA" w14:textId="77777777" w:rsidR="00C82B82" w:rsidRPr="007C3BB2" w:rsidRDefault="00C82B82" w:rsidP="00C82B82">
      <w:pPr>
        <w:ind w:firstLine="540"/>
        <w:jc w:val="both"/>
        <w:rPr>
          <w:rFonts w:ascii="Times New Roman" w:hAnsi="Times New Roman" w:cs="Times New Roman"/>
          <w:bCs/>
          <w:sz w:val="28"/>
          <w:szCs w:val="28"/>
        </w:rPr>
      </w:pPr>
      <w:r w:rsidRPr="00ED0645">
        <w:rPr>
          <w:rFonts w:ascii="Times New Roman" w:hAnsi="Times New Roman" w:cs="Times New Roman"/>
          <w:bCs/>
          <w:sz w:val="28"/>
          <w:szCs w:val="28"/>
        </w:rPr>
        <w:t>6.1.1. если на определенную дату валютирования обе Стороны должны платить по заключенным сделкам в одной и той же валюте, то суммы, подлежащие в</w:t>
      </w:r>
      <w:r w:rsidRPr="007C3BB2">
        <w:rPr>
          <w:rFonts w:ascii="Times New Roman" w:hAnsi="Times New Roman" w:cs="Times New Roman"/>
          <w:bCs/>
          <w:sz w:val="28"/>
          <w:szCs w:val="28"/>
        </w:rPr>
        <w:t>ыплате Стороной на конкретную дату валютирования, должны суммироваться;</w:t>
      </w:r>
    </w:p>
    <w:p w14:paraId="35F7E841" w14:textId="77777777" w:rsidR="00C82B82" w:rsidRPr="007C3BB2" w:rsidRDefault="00C82B82" w:rsidP="00C82B82">
      <w:pPr>
        <w:ind w:firstLine="540"/>
        <w:jc w:val="both"/>
        <w:rPr>
          <w:rFonts w:ascii="Times New Roman" w:hAnsi="Times New Roman" w:cs="Times New Roman"/>
          <w:bCs/>
          <w:sz w:val="28"/>
          <w:szCs w:val="28"/>
        </w:rPr>
      </w:pPr>
      <w:r w:rsidRPr="007C3BB2">
        <w:rPr>
          <w:rFonts w:ascii="Times New Roman" w:hAnsi="Times New Roman" w:cs="Times New Roman"/>
          <w:bCs/>
          <w:sz w:val="28"/>
          <w:szCs w:val="28"/>
        </w:rPr>
        <w:t>6.1.2. если общая сумма обязательств в какой-либо валюте одной Стороны превышает общую сумму обязательств другой Стороны в такой же валюте на конкретную дату валютирования, разница должна выплачиваться той Стороной, которая имеет большую сумму обязательств;</w:t>
      </w:r>
    </w:p>
    <w:p w14:paraId="0295DEEF" w14:textId="77777777" w:rsidR="00C82B82" w:rsidRPr="007C3BB2" w:rsidRDefault="00C82B82" w:rsidP="00C82B82">
      <w:pPr>
        <w:ind w:firstLine="540"/>
        <w:jc w:val="both"/>
        <w:rPr>
          <w:rFonts w:ascii="Times New Roman" w:hAnsi="Times New Roman" w:cs="Times New Roman"/>
          <w:bCs/>
          <w:sz w:val="28"/>
          <w:szCs w:val="28"/>
        </w:rPr>
      </w:pPr>
      <w:r w:rsidRPr="007C3BB2">
        <w:rPr>
          <w:rFonts w:ascii="Times New Roman" w:hAnsi="Times New Roman" w:cs="Times New Roman"/>
          <w:bCs/>
          <w:sz w:val="28"/>
          <w:szCs w:val="28"/>
        </w:rPr>
        <w:t>6.1.3. если общие суммы платежных обязательств Сторон в одной и той же валюте друг перед другом равны, то они подлежат взаимному погашению путем проведения зачета без движения средств.</w:t>
      </w:r>
    </w:p>
    <w:p w14:paraId="7B18BDB7" w14:textId="77777777" w:rsidR="00C82B82" w:rsidRPr="007C3BB2" w:rsidRDefault="00C82B82" w:rsidP="00C82B82">
      <w:pPr>
        <w:jc w:val="center"/>
        <w:rPr>
          <w:rFonts w:ascii="Times New Roman" w:hAnsi="Times New Roman" w:cs="Times New Roman"/>
          <w:bCs/>
          <w:sz w:val="28"/>
          <w:szCs w:val="28"/>
        </w:rPr>
      </w:pPr>
      <w:r w:rsidRPr="007C3BB2">
        <w:rPr>
          <w:rFonts w:ascii="Times New Roman" w:hAnsi="Times New Roman" w:cs="Times New Roman"/>
          <w:bCs/>
          <w:sz w:val="28"/>
          <w:szCs w:val="28"/>
        </w:rPr>
        <w:t>7. ЗАКЛЮЧИТЕЛЬНЫЕ ПОЛОЖЕНИЯ</w:t>
      </w:r>
    </w:p>
    <w:p w14:paraId="6723FD1D" w14:textId="77777777" w:rsidR="00C82B82" w:rsidRPr="00693EEE" w:rsidRDefault="00C82B82" w:rsidP="00C82B82">
      <w:pPr>
        <w:widowControl w:val="0"/>
        <w:shd w:val="clear" w:color="auto" w:fill="FFFFFF"/>
        <w:tabs>
          <w:tab w:val="left" w:pos="1418"/>
        </w:tabs>
        <w:autoSpaceDE w:val="0"/>
        <w:autoSpaceDN w:val="0"/>
        <w:adjustRightInd w:val="0"/>
        <w:ind w:firstLine="709"/>
        <w:jc w:val="both"/>
        <w:rPr>
          <w:rFonts w:ascii="Times New Roman" w:hAnsi="Times New Roman" w:cs="Times New Roman"/>
          <w:bCs/>
          <w:sz w:val="28"/>
          <w:szCs w:val="28"/>
        </w:rPr>
      </w:pPr>
      <w:r w:rsidRPr="00756439">
        <w:rPr>
          <w:rFonts w:ascii="Times New Roman" w:hAnsi="Times New Roman" w:cs="Times New Roman"/>
          <w:bCs/>
          <w:sz w:val="28"/>
          <w:szCs w:val="28"/>
        </w:rPr>
        <w:t>7.1.</w:t>
      </w:r>
      <w:r w:rsidRPr="00756439">
        <w:rPr>
          <w:rFonts w:ascii="Times New Roman" w:hAnsi="Times New Roman" w:cs="Times New Roman"/>
          <w:bCs/>
          <w:sz w:val="28"/>
          <w:szCs w:val="28"/>
        </w:rPr>
        <w:tab/>
        <w:t xml:space="preserve">Настоящий Договор составлен в двух экземплярах, имеющих равную юридическую силу, один экземпляр Договора для Банка, второй – </w:t>
      </w:r>
      <w:r w:rsidRPr="00693EEE">
        <w:rPr>
          <w:rFonts w:ascii="Times New Roman" w:hAnsi="Times New Roman" w:cs="Times New Roman"/>
          <w:bCs/>
          <w:sz w:val="28"/>
          <w:szCs w:val="28"/>
        </w:rPr>
        <w:t>для Клиента.</w:t>
      </w:r>
    </w:p>
    <w:p w14:paraId="6AB22B8E" w14:textId="77777777" w:rsidR="00C82B82" w:rsidRPr="007C3BB2" w:rsidRDefault="00C82B82" w:rsidP="00C82B82">
      <w:pPr>
        <w:widowControl w:val="0"/>
        <w:shd w:val="clear" w:color="auto" w:fill="FFFFFF"/>
        <w:tabs>
          <w:tab w:val="left" w:pos="1418"/>
        </w:tabs>
        <w:autoSpaceDE w:val="0"/>
        <w:autoSpaceDN w:val="0"/>
        <w:adjustRightInd w:val="0"/>
        <w:ind w:firstLine="709"/>
        <w:jc w:val="both"/>
        <w:rPr>
          <w:rFonts w:ascii="Times New Roman" w:hAnsi="Times New Roman" w:cs="Times New Roman"/>
          <w:bCs/>
          <w:sz w:val="28"/>
          <w:szCs w:val="28"/>
        </w:rPr>
      </w:pPr>
      <w:r w:rsidRPr="00ED0645">
        <w:rPr>
          <w:rFonts w:ascii="Times New Roman" w:hAnsi="Times New Roman" w:cs="Times New Roman"/>
          <w:bCs/>
          <w:sz w:val="28"/>
          <w:szCs w:val="28"/>
        </w:rPr>
        <w:t>7.2.</w:t>
      </w:r>
      <w:r w:rsidRPr="00ED0645">
        <w:rPr>
          <w:rFonts w:ascii="Times New Roman" w:hAnsi="Times New Roman" w:cs="Times New Roman"/>
          <w:bCs/>
          <w:sz w:val="28"/>
          <w:szCs w:val="28"/>
        </w:rPr>
        <w:tab/>
        <w:t>Все изменения и дополнения к настоящему Договору совершаются Сторонами в письменной форме путем подписания дополнительного соглашения уполномоченными на то представителями Сторон.</w:t>
      </w:r>
    </w:p>
    <w:p w14:paraId="503DE79D" w14:textId="524BAB12" w:rsidR="00C82B82" w:rsidRPr="007C3BB2" w:rsidRDefault="00C82B82" w:rsidP="00C82B82">
      <w:pPr>
        <w:widowControl w:val="0"/>
        <w:shd w:val="clear" w:color="auto" w:fill="FFFFFF"/>
        <w:tabs>
          <w:tab w:val="left" w:pos="1418"/>
        </w:tabs>
        <w:autoSpaceDE w:val="0"/>
        <w:autoSpaceDN w:val="0"/>
        <w:adjustRightInd w:val="0"/>
        <w:ind w:firstLine="709"/>
        <w:jc w:val="both"/>
        <w:rPr>
          <w:rFonts w:ascii="Times New Roman" w:hAnsi="Times New Roman" w:cs="Times New Roman"/>
          <w:bCs/>
          <w:sz w:val="28"/>
          <w:szCs w:val="28"/>
        </w:rPr>
      </w:pPr>
      <w:r w:rsidRPr="007C3BB2">
        <w:rPr>
          <w:rFonts w:ascii="Times New Roman" w:hAnsi="Times New Roman" w:cs="Times New Roman"/>
          <w:bCs/>
          <w:sz w:val="28"/>
          <w:szCs w:val="28"/>
        </w:rPr>
        <w:t>7.3.</w:t>
      </w:r>
      <w:r w:rsidRPr="007C3BB2">
        <w:rPr>
          <w:rFonts w:ascii="Times New Roman" w:hAnsi="Times New Roman" w:cs="Times New Roman"/>
          <w:bCs/>
          <w:sz w:val="28"/>
          <w:szCs w:val="28"/>
        </w:rPr>
        <w:tab/>
        <w:t>Споры между Сторонами, как связанные с Договором прямо или косвенно, так и возникающие из любых иных оснований разрешаются путем переговоров, а при не достижении соглашения – в судебном порядке в соответствии с законодательством Республики Беларусь</w:t>
      </w:r>
      <w:r w:rsidR="00BB0C21" w:rsidRPr="007C3BB2">
        <w:rPr>
          <w:rFonts w:ascii="Times New Roman" w:hAnsi="Times New Roman" w:cs="Times New Roman"/>
          <w:bCs/>
          <w:sz w:val="28"/>
          <w:szCs w:val="28"/>
          <w:lang w:val="ru-RU"/>
        </w:rPr>
        <w:t xml:space="preserve">, в Экономическом суде </w:t>
      </w:r>
      <w:proofErr w:type="spellStart"/>
      <w:r w:rsidR="00BB0C21" w:rsidRPr="007C3BB2">
        <w:rPr>
          <w:rFonts w:ascii="Times New Roman" w:hAnsi="Times New Roman" w:cs="Times New Roman"/>
          <w:bCs/>
          <w:sz w:val="28"/>
          <w:szCs w:val="28"/>
          <w:lang w:val="ru-RU"/>
        </w:rPr>
        <w:t>г.Минска</w:t>
      </w:r>
      <w:proofErr w:type="spellEnd"/>
      <w:r w:rsidRPr="007C3BB2">
        <w:rPr>
          <w:rFonts w:ascii="Times New Roman" w:hAnsi="Times New Roman" w:cs="Times New Roman"/>
          <w:bCs/>
          <w:sz w:val="28"/>
          <w:szCs w:val="28"/>
        </w:rPr>
        <w:t xml:space="preserve">. </w:t>
      </w:r>
    </w:p>
    <w:p w14:paraId="71EB43A1" w14:textId="77777777" w:rsidR="00C82B82" w:rsidRPr="007C3BB2" w:rsidRDefault="00C82B82" w:rsidP="00C82B82">
      <w:pPr>
        <w:widowControl w:val="0"/>
        <w:shd w:val="clear" w:color="auto" w:fill="FFFFFF"/>
        <w:tabs>
          <w:tab w:val="left" w:pos="1418"/>
        </w:tabs>
        <w:autoSpaceDE w:val="0"/>
        <w:autoSpaceDN w:val="0"/>
        <w:adjustRightInd w:val="0"/>
        <w:ind w:firstLine="709"/>
        <w:jc w:val="both"/>
        <w:rPr>
          <w:rFonts w:ascii="Times New Roman" w:hAnsi="Times New Roman" w:cs="Times New Roman"/>
          <w:bCs/>
          <w:sz w:val="28"/>
          <w:szCs w:val="28"/>
        </w:rPr>
      </w:pPr>
      <w:r w:rsidRPr="007C3BB2">
        <w:rPr>
          <w:rFonts w:ascii="Times New Roman" w:hAnsi="Times New Roman" w:cs="Times New Roman"/>
          <w:bCs/>
          <w:sz w:val="28"/>
          <w:szCs w:val="28"/>
        </w:rPr>
        <w:t>7.4.</w:t>
      </w:r>
      <w:r w:rsidRPr="007C3BB2">
        <w:rPr>
          <w:rFonts w:ascii="Times New Roman" w:hAnsi="Times New Roman" w:cs="Times New Roman"/>
          <w:bCs/>
          <w:sz w:val="28"/>
          <w:szCs w:val="28"/>
        </w:rPr>
        <w:tab/>
        <w:t>Во всем остальном, что не урегулировано настоящим Договором, Стороны руководствуются действующим законодательством Республики Беларусь.</w:t>
      </w:r>
    </w:p>
    <w:p w14:paraId="1875FFC7" w14:textId="77777777" w:rsidR="00C82B82" w:rsidRPr="007C3BB2" w:rsidRDefault="00C82B82" w:rsidP="00C82B82">
      <w:pPr>
        <w:pStyle w:val="ab"/>
        <w:tabs>
          <w:tab w:val="left" w:pos="0"/>
          <w:tab w:val="left" w:pos="993"/>
        </w:tabs>
        <w:ind w:firstLine="0"/>
        <w:jc w:val="center"/>
        <w:rPr>
          <w:bCs/>
          <w:sz w:val="28"/>
          <w:szCs w:val="28"/>
        </w:rPr>
      </w:pPr>
      <w:r w:rsidRPr="007C3BB2">
        <w:rPr>
          <w:bCs/>
          <w:sz w:val="28"/>
          <w:szCs w:val="28"/>
        </w:rPr>
        <w:t>8. ЮРИДИЧЕСКИЕ  АДРЕСА,  РЕКВИЗИТЫ И ПОДПИСИ СТОРОН</w:t>
      </w:r>
    </w:p>
    <w:p w14:paraId="01E240AD" w14:textId="77777777" w:rsidR="00C82B82" w:rsidRPr="007C3BB2" w:rsidRDefault="00C82B82" w:rsidP="00C82B82">
      <w:pPr>
        <w:pStyle w:val="ab"/>
        <w:tabs>
          <w:tab w:val="left" w:pos="0"/>
          <w:tab w:val="left" w:pos="993"/>
        </w:tabs>
        <w:ind w:firstLine="0"/>
        <w:jc w:val="center"/>
        <w:rPr>
          <w:bCs/>
          <w:sz w:val="28"/>
          <w:szCs w:val="28"/>
        </w:rPr>
      </w:pPr>
    </w:p>
    <w:tbl>
      <w:tblPr>
        <w:tblW w:w="10206" w:type="dxa"/>
        <w:tblInd w:w="108" w:type="dxa"/>
        <w:tblLook w:val="04A0" w:firstRow="1" w:lastRow="0" w:firstColumn="1" w:lastColumn="0" w:noHBand="0" w:noVBand="1"/>
      </w:tblPr>
      <w:tblGrid>
        <w:gridCol w:w="5140"/>
        <w:gridCol w:w="5066"/>
      </w:tblGrid>
      <w:tr w:rsidR="00C82B82" w:rsidRPr="00756439" w14:paraId="632D4420" w14:textId="77777777" w:rsidTr="00341DEC">
        <w:tc>
          <w:tcPr>
            <w:tcW w:w="5140" w:type="dxa"/>
          </w:tcPr>
          <w:p w14:paraId="5FD7D5FB" w14:textId="77777777" w:rsidR="00C82B82" w:rsidRPr="007C3BB2" w:rsidRDefault="00C82B82" w:rsidP="00341DEC">
            <w:pPr>
              <w:pStyle w:val="ab"/>
              <w:tabs>
                <w:tab w:val="left" w:pos="0"/>
                <w:tab w:val="left" w:pos="993"/>
              </w:tabs>
              <w:ind w:firstLine="0"/>
              <w:jc w:val="center"/>
              <w:rPr>
                <w:bCs/>
                <w:sz w:val="28"/>
                <w:szCs w:val="28"/>
                <w:lang w:val="ru-RU"/>
              </w:rPr>
            </w:pPr>
            <w:r w:rsidRPr="007C3BB2">
              <w:rPr>
                <w:bCs/>
                <w:sz w:val="28"/>
                <w:szCs w:val="28"/>
                <w:lang w:val="ru-RU"/>
              </w:rPr>
              <w:t>БАНК</w:t>
            </w:r>
          </w:p>
          <w:p w14:paraId="7638F3AC" w14:textId="77777777" w:rsidR="00C82B82" w:rsidRPr="007C3BB2" w:rsidRDefault="00C82B82" w:rsidP="00341DEC">
            <w:pPr>
              <w:pStyle w:val="ab"/>
              <w:tabs>
                <w:tab w:val="left" w:pos="0"/>
                <w:tab w:val="left" w:pos="993"/>
              </w:tabs>
              <w:ind w:firstLine="0"/>
              <w:jc w:val="center"/>
              <w:rPr>
                <w:bCs/>
                <w:sz w:val="28"/>
                <w:szCs w:val="28"/>
                <w:lang w:val="ru-RU"/>
              </w:rPr>
            </w:pPr>
          </w:p>
          <w:p w14:paraId="01E8F723" w14:textId="77777777" w:rsidR="00C82B82" w:rsidRPr="00756439" w:rsidRDefault="00C82B82" w:rsidP="00341DEC">
            <w:pPr>
              <w:pStyle w:val="ab"/>
              <w:tabs>
                <w:tab w:val="left" w:pos="0"/>
                <w:tab w:val="left" w:pos="993"/>
              </w:tabs>
              <w:ind w:firstLine="0"/>
              <w:jc w:val="left"/>
              <w:rPr>
                <w:bCs/>
                <w:sz w:val="28"/>
                <w:szCs w:val="28"/>
                <w:lang w:val="ru-RU"/>
              </w:rPr>
            </w:pPr>
            <w:r w:rsidRPr="00756439">
              <w:rPr>
                <w:bCs/>
                <w:sz w:val="28"/>
                <w:szCs w:val="28"/>
                <w:lang w:val="ru-RU"/>
              </w:rPr>
              <w:t>ОАО «Паритетбанк»</w:t>
            </w:r>
          </w:p>
          <w:p w14:paraId="615DB1AF" w14:textId="77777777" w:rsidR="00C82B82" w:rsidRPr="00ED0645" w:rsidRDefault="00C82B82" w:rsidP="00341DEC">
            <w:pPr>
              <w:rPr>
                <w:rFonts w:ascii="Times New Roman" w:hAnsi="Times New Roman" w:cs="Times New Roman"/>
                <w:bCs/>
                <w:sz w:val="28"/>
                <w:szCs w:val="28"/>
              </w:rPr>
            </w:pPr>
            <w:smartTag w:uri="urn:schemas-microsoft-com:office:smarttags" w:element="metricconverter">
              <w:smartTagPr>
                <w:attr w:name="ProductID" w:val="220002 г"/>
              </w:smartTagPr>
              <w:r w:rsidRPr="00693EEE">
                <w:rPr>
                  <w:rFonts w:ascii="Times New Roman" w:hAnsi="Times New Roman" w:cs="Times New Roman"/>
                  <w:bCs/>
                  <w:sz w:val="28"/>
                  <w:szCs w:val="28"/>
                </w:rPr>
                <w:lastRenderedPageBreak/>
                <w:t xml:space="preserve">220002 </w:t>
              </w:r>
              <w:proofErr w:type="spellStart"/>
              <w:r w:rsidRPr="00693EEE">
                <w:rPr>
                  <w:rFonts w:ascii="Times New Roman" w:hAnsi="Times New Roman" w:cs="Times New Roman"/>
                  <w:bCs/>
                  <w:sz w:val="28"/>
                  <w:szCs w:val="28"/>
                </w:rPr>
                <w:t>г</w:t>
              </w:r>
            </w:smartTag>
            <w:r w:rsidRPr="00693EEE">
              <w:rPr>
                <w:rFonts w:ascii="Times New Roman" w:hAnsi="Times New Roman" w:cs="Times New Roman"/>
                <w:bCs/>
                <w:sz w:val="28"/>
                <w:szCs w:val="28"/>
              </w:rPr>
              <w:t>.Минск</w:t>
            </w:r>
            <w:proofErr w:type="spellEnd"/>
            <w:r w:rsidRPr="00693EEE">
              <w:rPr>
                <w:rFonts w:ascii="Times New Roman" w:hAnsi="Times New Roman" w:cs="Times New Roman"/>
                <w:bCs/>
                <w:sz w:val="28"/>
                <w:szCs w:val="28"/>
              </w:rPr>
              <w:t xml:space="preserve">, </w:t>
            </w:r>
            <w:proofErr w:type="spellStart"/>
            <w:r w:rsidRPr="00693EEE">
              <w:rPr>
                <w:rFonts w:ascii="Times New Roman" w:hAnsi="Times New Roman" w:cs="Times New Roman"/>
                <w:bCs/>
                <w:sz w:val="28"/>
                <w:szCs w:val="28"/>
              </w:rPr>
              <w:t>ул.Киселева</w:t>
            </w:r>
            <w:proofErr w:type="spellEnd"/>
            <w:r w:rsidRPr="00693EEE">
              <w:rPr>
                <w:rFonts w:ascii="Times New Roman" w:hAnsi="Times New Roman" w:cs="Times New Roman"/>
                <w:bCs/>
                <w:sz w:val="28"/>
                <w:szCs w:val="28"/>
              </w:rPr>
              <w:t>, 61а</w:t>
            </w:r>
          </w:p>
          <w:p w14:paraId="62767AB7" w14:textId="77777777" w:rsidR="00C82B82" w:rsidRPr="007C3BB2" w:rsidRDefault="00C82B82" w:rsidP="00341DEC">
            <w:pPr>
              <w:pStyle w:val="ab"/>
              <w:tabs>
                <w:tab w:val="left" w:pos="0"/>
                <w:tab w:val="left" w:pos="993"/>
              </w:tabs>
              <w:ind w:firstLine="0"/>
              <w:jc w:val="left"/>
              <w:rPr>
                <w:bCs/>
                <w:sz w:val="28"/>
                <w:szCs w:val="28"/>
                <w:lang w:val="ru-BY"/>
              </w:rPr>
            </w:pPr>
            <w:r w:rsidRPr="00ED0645">
              <w:rPr>
                <w:bCs/>
                <w:sz w:val="28"/>
                <w:szCs w:val="28"/>
                <w:lang w:val="ru-BY"/>
              </w:rPr>
              <w:t>УНП 100233809 БИК POISBY 2X:</w:t>
            </w:r>
          </w:p>
          <w:p w14:paraId="764E9DC9" w14:textId="77777777" w:rsidR="00C82B82" w:rsidRPr="007C3BB2" w:rsidRDefault="00C82B82" w:rsidP="00341DEC">
            <w:pPr>
              <w:pStyle w:val="ab"/>
              <w:tabs>
                <w:tab w:val="left" w:pos="0"/>
                <w:tab w:val="left" w:pos="993"/>
              </w:tabs>
              <w:ind w:firstLine="0"/>
              <w:jc w:val="left"/>
              <w:rPr>
                <w:bCs/>
                <w:sz w:val="28"/>
                <w:szCs w:val="28"/>
                <w:lang w:val="ru-BY"/>
              </w:rPr>
            </w:pPr>
          </w:p>
          <w:p w14:paraId="41082A05" w14:textId="77777777" w:rsidR="00C82B82" w:rsidRPr="007C3BB2" w:rsidRDefault="00C82B82" w:rsidP="00341DEC">
            <w:pPr>
              <w:pStyle w:val="ab"/>
              <w:tabs>
                <w:tab w:val="left" w:pos="0"/>
                <w:tab w:val="left" w:pos="993"/>
              </w:tabs>
              <w:ind w:firstLine="0"/>
              <w:jc w:val="left"/>
              <w:rPr>
                <w:bCs/>
                <w:sz w:val="28"/>
                <w:szCs w:val="28"/>
                <w:lang w:val="ru-BY"/>
              </w:rPr>
            </w:pPr>
          </w:p>
          <w:p w14:paraId="7140E159" w14:textId="77777777" w:rsidR="00C82B82" w:rsidRPr="00ED0645" w:rsidRDefault="00C82B82" w:rsidP="00341DEC">
            <w:pPr>
              <w:pStyle w:val="ab"/>
              <w:tabs>
                <w:tab w:val="left" w:pos="0"/>
                <w:tab w:val="left" w:pos="993"/>
              </w:tabs>
              <w:ind w:firstLine="0"/>
              <w:jc w:val="left"/>
              <w:rPr>
                <w:bCs/>
                <w:sz w:val="28"/>
                <w:szCs w:val="28"/>
                <w:lang w:val="ru-BY"/>
              </w:rPr>
            </w:pPr>
            <w:r w:rsidRPr="00756439">
              <w:rPr>
                <w:bCs/>
                <w:sz w:val="28"/>
                <w:szCs w:val="28"/>
                <w:u w:val="single"/>
                <w:lang w:val="ru-BY"/>
              </w:rPr>
              <w:t>_____________</w:t>
            </w:r>
            <w:r w:rsidRPr="00756439">
              <w:rPr>
                <w:bCs/>
                <w:sz w:val="28"/>
                <w:szCs w:val="28"/>
                <w:lang w:val="ru-BY"/>
              </w:rPr>
              <w:t>/</w:t>
            </w:r>
            <w:r w:rsidRPr="00756439">
              <w:rPr>
                <w:bCs/>
                <w:sz w:val="28"/>
                <w:szCs w:val="28"/>
                <w:u w:val="single"/>
                <w:lang w:val="ru-BY"/>
              </w:rPr>
              <w:t>_______________</w:t>
            </w:r>
            <w:r w:rsidRPr="00693EEE">
              <w:rPr>
                <w:bCs/>
                <w:sz w:val="28"/>
                <w:szCs w:val="28"/>
                <w:lang w:val="ru-BY"/>
              </w:rPr>
              <w:t>/</w:t>
            </w:r>
          </w:p>
          <w:p w14:paraId="611203DF" w14:textId="77777777" w:rsidR="00C82B82" w:rsidRPr="007C3BB2" w:rsidRDefault="00C82B82" w:rsidP="00341DEC">
            <w:pPr>
              <w:pStyle w:val="ab"/>
              <w:tabs>
                <w:tab w:val="left" w:pos="0"/>
                <w:tab w:val="left" w:pos="993"/>
              </w:tabs>
              <w:ind w:firstLine="0"/>
              <w:jc w:val="left"/>
              <w:rPr>
                <w:bCs/>
                <w:sz w:val="28"/>
                <w:szCs w:val="28"/>
                <w:lang w:val="ru-BY"/>
              </w:rPr>
            </w:pPr>
            <w:r w:rsidRPr="00ED0645">
              <w:rPr>
                <w:bCs/>
                <w:sz w:val="28"/>
                <w:szCs w:val="28"/>
                <w:lang w:val="ru-BY"/>
              </w:rPr>
              <w:t>М.П.</w:t>
            </w:r>
          </w:p>
        </w:tc>
        <w:tc>
          <w:tcPr>
            <w:tcW w:w="5066" w:type="dxa"/>
          </w:tcPr>
          <w:p w14:paraId="0B2B7BA0" w14:textId="77777777" w:rsidR="00C82B82" w:rsidRPr="007C3BB2" w:rsidRDefault="00C82B82" w:rsidP="00341DEC">
            <w:pPr>
              <w:pStyle w:val="ab"/>
              <w:tabs>
                <w:tab w:val="left" w:pos="0"/>
                <w:tab w:val="left" w:pos="993"/>
              </w:tabs>
              <w:ind w:firstLine="0"/>
              <w:jc w:val="center"/>
              <w:rPr>
                <w:bCs/>
                <w:sz w:val="28"/>
                <w:szCs w:val="28"/>
                <w:lang w:val="ru-RU"/>
              </w:rPr>
            </w:pPr>
            <w:r w:rsidRPr="007C3BB2">
              <w:rPr>
                <w:bCs/>
                <w:sz w:val="28"/>
                <w:szCs w:val="28"/>
                <w:lang w:val="ru-RU"/>
              </w:rPr>
              <w:lastRenderedPageBreak/>
              <w:t>КЛИЕНТ</w:t>
            </w:r>
          </w:p>
          <w:p w14:paraId="1E325509" w14:textId="77777777" w:rsidR="00C82B82" w:rsidRPr="007C3BB2" w:rsidRDefault="00C82B82" w:rsidP="00341DEC">
            <w:pPr>
              <w:pStyle w:val="ab"/>
              <w:tabs>
                <w:tab w:val="left" w:pos="0"/>
                <w:tab w:val="left" w:pos="993"/>
              </w:tabs>
              <w:ind w:firstLine="0"/>
              <w:jc w:val="center"/>
              <w:rPr>
                <w:bCs/>
                <w:sz w:val="28"/>
                <w:szCs w:val="28"/>
                <w:lang w:val="ru-RU"/>
              </w:rPr>
            </w:pPr>
          </w:p>
          <w:p w14:paraId="0BF4FEAF" w14:textId="77777777" w:rsidR="00C82B82" w:rsidRPr="00756439" w:rsidRDefault="00C82B82" w:rsidP="00341DEC">
            <w:pPr>
              <w:pStyle w:val="ab"/>
              <w:tabs>
                <w:tab w:val="left" w:pos="0"/>
                <w:tab w:val="left" w:pos="993"/>
              </w:tabs>
              <w:ind w:firstLine="0"/>
              <w:jc w:val="left"/>
              <w:rPr>
                <w:bCs/>
                <w:sz w:val="28"/>
                <w:szCs w:val="28"/>
                <w:lang w:val="ru-RU"/>
              </w:rPr>
            </w:pPr>
          </w:p>
          <w:p w14:paraId="50DB2CD5" w14:textId="77777777" w:rsidR="00C82B82" w:rsidRPr="00693EEE" w:rsidRDefault="00C82B82" w:rsidP="00341DEC">
            <w:pPr>
              <w:pStyle w:val="ab"/>
              <w:tabs>
                <w:tab w:val="left" w:pos="0"/>
                <w:tab w:val="left" w:pos="993"/>
              </w:tabs>
              <w:ind w:firstLine="0"/>
              <w:jc w:val="left"/>
              <w:rPr>
                <w:bCs/>
                <w:sz w:val="28"/>
                <w:szCs w:val="28"/>
                <w:lang w:val="ru-RU"/>
              </w:rPr>
            </w:pPr>
          </w:p>
          <w:p w14:paraId="0353B622" w14:textId="77777777" w:rsidR="00C82B82" w:rsidRPr="00ED0645" w:rsidRDefault="00C82B82" w:rsidP="00341DEC">
            <w:pPr>
              <w:pStyle w:val="ab"/>
              <w:tabs>
                <w:tab w:val="left" w:pos="0"/>
                <w:tab w:val="left" w:pos="993"/>
              </w:tabs>
              <w:ind w:firstLine="0"/>
              <w:jc w:val="left"/>
              <w:rPr>
                <w:bCs/>
                <w:sz w:val="28"/>
                <w:szCs w:val="28"/>
                <w:lang w:val="ru-RU"/>
              </w:rPr>
            </w:pPr>
          </w:p>
          <w:p w14:paraId="3D7EE628" w14:textId="77777777" w:rsidR="00C82B82" w:rsidRPr="00ED0645" w:rsidRDefault="00C82B82" w:rsidP="00341DEC">
            <w:pPr>
              <w:pStyle w:val="ab"/>
              <w:tabs>
                <w:tab w:val="left" w:pos="0"/>
                <w:tab w:val="left" w:pos="993"/>
              </w:tabs>
              <w:ind w:firstLine="0"/>
              <w:jc w:val="left"/>
              <w:rPr>
                <w:bCs/>
                <w:sz w:val="28"/>
                <w:szCs w:val="28"/>
                <w:lang w:val="ru-RU"/>
              </w:rPr>
            </w:pPr>
          </w:p>
          <w:p w14:paraId="48506207" w14:textId="77777777" w:rsidR="00C82B82" w:rsidRPr="007C3BB2" w:rsidRDefault="00C82B82" w:rsidP="00341DEC">
            <w:pPr>
              <w:pStyle w:val="ab"/>
              <w:tabs>
                <w:tab w:val="left" w:pos="0"/>
                <w:tab w:val="left" w:pos="993"/>
              </w:tabs>
              <w:ind w:firstLine="0"/>
              <w:jc w:val="left"/>
              <w:rPr>
                <w:bCs/>
                <w:sz w:val="28"/>
                <w:szCs w:val="28"/>
                <w:lang w:val="ru-RU"/>
              </w:rPr>
            </w:pPr>
          </w:p>
          <w:p w14:paraId="4ECD7AB0" w14:textId="77777777" w:rsidR="00C82B82" w:rsidRPr="007C3BB2" w:rsidRDefault="00C82B82" w:rsidP="00341DEC">
            <w:pPr>
              <w:pStyle w:val="ab"/>
              <w:tabs>
                <w:tab w:val="left" w:pos="0"/>
                <w:tab w:val="left" w:pos="993"/>
              </w:tabs>
              <w:ind w:firstLine="0"/>
              <w:rPr>
                <w:bCs/>
                <w:sz w:val="28"/>
                <w:szCs w:val="28"/>
                <w:lang w:val="ru-RU"/>
              </w:rPr>
            </w:pPr>
            <w:r w:rsidRPr="007C3BB2">
              <w:rPr>
                <w:bCs/>
                <w:sz w:val="28"/>
                <w:szCs w:val="28"/>
                <w:lang w:val="ru-RU"/>
              </w:rPr>
              <w:t>___________/___________________/</w:t>
            </w:r>
          </w:p>
          <w:p w14:paraId="3BE88B1A" w14:textId="77777777" w:rsidR="00C82B82" w:rsidRPr="007C3BB2" w:rsidRDefault="00C82B82" w:rsidP="00341DEC">
            <w:pPr>
              <w:pStyle w:val="ab"/>
              <w:tabs>
                <w:tab w:val="left" w:pos="0"/>
                <w:tab w:val="left" w:pos="993"/>
              </w:tabs>
              <w:ind w:firstLine="0"/>
              <w:jc w:val="left"/>
              <w:rPr>
                <w:bCs/>
                <w:sz w:val="28"/>
                <w:szCs w:val="28"/>
                <w:lang w:val="ru-RU"/>
              </w:rPr>
            </w:pPr>
            <w:r w:rsidRPr="007C3BB2">
              <w:rPr>
                <w:bCs/>
                <w:sz w:val="28"/>
                <w:szCs w:val="28"/>
                <w:lang w:val="ru-RU"/>
              </w:rPr>
              <w:t>М.П</w:t>
            </w:r>
          </w:p>
        </w:tc>
      </w:tr>
    </w:tbl>
    <w:p w14:paraId="5A9B7E1A" w14:textId="77777777" w:rsidR="00C82B82" w:rsidRPr="00ED0645" w:rsidRDefault="00C82B82" w:rsidP="00C82B82">
      <w:pPr>
        <w:rPr>
          <w:rFonts w:ascii="Times New Roman" w:hAnsi="Times New Roman" w:cs="Times New Roman"/>
          <w:bCs/>
          <w:sz w:val="28"/>
          <w:szCs w:val="28"/>
        </w:rPr>
      </w:pPr>
      <w:r w:rsidRPr="00693EEE">
        <w:rPr>
          <w:rFonts w:ascii="Times New Roman" w:hAnsi="Times New Roman" w:cs="Times New Roman"/>
          <w:bCs/>
          <w:sz w:val="28"/>
          <w:szCs w:val="28"/>
        </w:rPr>
        <w:lastRenderedPageBreak/>
        <w:br w:type="page"/>
      </w:r>
    </w:p>
    <w:p w14:paraId="1708ED8B" w14:textId="77777777" w:rsidR="006146C8" w:rsidRDefault="00C82B82" w:rsidP="007C3BB2">
      <w:pPr>
        <w:spacing w:after="0" w:line="240" w:lineRule="auto"/>
        <w:ind w:left="5761"/>
        <w:rPr>
          <w:rFonts w:ascii="Times New Roman" w:hAnsi="Times New Roman" w:cs="Times New Roman"/>
          <w:sz w:val="28"/>
          <w:szCs w:val="28"/>
          <w:lang w:val="ru-RU"/>
        </w:rPr>
      </w:pPr>
      <w:r w:rsidRPr="00B61DF3">
        <w:rPr>
          <w:rFonts w:ascii="Times New Roman" w:hAnsi="Times New Roman" w:cs="Times New Roman"/>
          <w:sz w:val="28"/>
          <w:szCs w:val="28"/>
        </w:rPr>
        <w:lastRenderedPageBreak/>
        <w:t>Приложение №1</w:t>
      </w:r>
      <w:r>
        <w:rPr>
          <w:rFonts w:ascii="Times New Roman" w:hAnsi="Times New Roman" w:cs="Times New Roman"/>
          <w:sz w:val="28"/>
          <w:szCs w:val="28"/>
          <w:lang w:val="ru-RU"/>
        </w:rPr>
        <w:t xml:space="preserve"> </w:t>
      </w:r>
    </w:p>
    <w:p w14:paraId="1A419CAA" w14:textId="5B0CD9B5" w:rsidR="00C82B82" w:rsidRPr="00B61DF3" w:rsidRDefault="00C82B82" w:rsidP="007C3BB2">
      <w:pPr>
        <w:spacing w:after="0" w:line="240" w:lineRule="auto"/>
        <w:ind w:left="5761"/>
        <w:rPr>
          <w:rFonts w:ascii="Times New Roman" w:hAnsi="Times New Roman" w:cs="Times New Roman"/>
          <w:sz w:val="28"/>
          <w:szCs w:val="28"/>
          <w:lang w:val="ru-RU"/>
        </w:rPr>
      </w:pPr>
      <w:r>
        <w:rPr>
          <w:rFonts w:ascii="Times New Roman" w:hAnsi="Times New Roman" w:cs="Times New Roman"/>
          <w:sz w:val="28"/>
          <w:szCs w:val="28"/>
          <w:lang w:val="ru-RU"/>
        </w:rPr>
        <w:t>к договору</w:t>
      </w:r>
      <w:r w:rsidR="00481DF5">
        <w:rPr>
          <w:rFonts w:ascii="Times New Roman" w:hAnsi="Times New Roman" w:cs="Times New Roman"/>
          <w:sz w:val="28"/>
          <w:szCs w:val="28"/>
          <w:lang w:val="ru-RU"/>
        </w:rPr>
        <w:t xml:space="preserve"> </w:t>
      </w:r>
      <w:r w:rsidR="006146C8" w:rsidRPr="00B61DF3">
        <w:rPr>
          <w:rFonts w:ascii="Times New Roman" w:hAnsi="Times New Roman" w:cs="Times New Roman"/>
          <w:sz w:val="28"/>
          <w:szCs w:val="28"/>
        </w:rPr>
        <w:t>на осуществление сделки СВОП</w:t>
      </w:r>
    </w:p>
    <w:p w14:paraId="6223EAD7" w14:textId="77777777" w:rsidR="00C82B82" w:rsidRPr="00B61DF3" w:rsidRDefault="00C82B82" w:rsidP="00C82B82">
      <w:pPr>
        <w:ind w:left="6237"/>
        <w:rPr>
          <w:rFonts w:ascii="Times New Roman" w:hAnsi="Times New Roman" w:cs="Times New Roman"/>
          <w:sz w:val="28"/>
          <w:szCs w:val="28"/>
        </w:rPr>
      </w:pPr>
    </w:p>
    <w:p w14:paraId="16F52614" w14:textId="77777777" w:rsidR="00C82B82" w:rsidRPr="00B61DF3" w:rsidRDefault="00C82B82" w:rsidP="00C82B82">
      <w:pPr>
        <w:jc w:val="center"/>
        <w:rPr>
          <w:rFonts w:ascii="Times New Roman" w:hAnsi="Times New Roman" w:cs="Times New Roman"/>
          <w:sz w:val="28"/>
          <w:szCs w:val="28"/>
        </w:rPr>
      </w:pPr>
      <w:r w:rsidRPr="00B61DF3">
        <w:rPr>
          <w:rFonts w:ascii="Times New Roman" w:hAnsi="Times New Roman" w:cs="Times New Roman"/>
          <w:sz w:val="28"/>
          <w:szCs w:val="28"/>
        </w:rPr>
        <w:t>План сделок №__ от «__» _____ 202_ г.</w:t>
      </w:r>
    </w:p>
    <w:p w14:paraId="55C29D4A" w14:textId="77777777" w:rsidR="00C82B82" w:rsidRPr="00B61DF3" w:rsidRDefault="00C82B82" w:rsidP="00C82B82">
      <w:pPr>
        <w:jc w:val="center"/>
        <w:rPr>
          <w:rFonts w:ascii="Times New Roman" w:hAnsi="Times New Roman" w:cs="Times New Roman"/>
          <w:sz w:val="28"/>
          <w:szCs w:val="28"/>
        </w:rPr>
      </w:pPr>
      <w:r w:rsidRPr="00B61DF3">
        <w:rPr>
          <w:rFonts w:ascii="Times New Roman" w:hAnsi="Times New Roman" w:cs="Times New Roman"/>
          <w:sz w:val="28"/>
          <w:szCs w:val="28"/>
        </w:rPr>
        <w:t>к договору на осуществление сделки СВОП</w:t>
      </w:r>
    </w:p>
    <w:p w14:paraId="2618F96D" w14:textId="77777777" w:rsidR="00C82B82" w:rsidRPr="00B61DF3" w:rsidRDefault="00C82B82" w:rsidP="00C82B82">
      <w:pPr>
        <w:jc w:val="center"/>
        <w:rPr>
          <w:rFonts w:ascii="Times New Roman" w:hAnsi="Times New Roman" w:cs="Times New Roman"/>
          <w:sz w:val="28"/>
          <w:szCs w:val="28"/>
        </w:rPr>
      </w:pPr>
      <w:r w:rsidRPr="00B61DF3">
        <w:rPr>
          <w:rFonts w:ascii="Times New Roman" w:hAnsi="Times New Roman" w:cs="Times New Roman"/>
          <w:sz w:val="28"/>
          <w:szCs w:val="28"/>
        </w:rPr>
        <w:t>№ __ от «___» _______ 202_ г.</w:t>
      </w:r>
    </w:p>
    <w:p w14:paraId="27258066" w14:textId="77777777" w:rsidR="00C82B82" w:rsidRPr="00B61DF3" w:rsidRDefault="00C82B82" w:rsidP="00C82B82">
      <w:pP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2"/>
        <w:gridCol w:w="2466"/>
        <w:gridCol w:w="1696"/>
        <w:gridCol w:w="1500"/>
        <w:gridCol w:w="1407"/>
      </w:tblGrid>
      <w:tr w:rsidR="00C82B82" w:rsidRPr="00C82B82" w14:paraId="4D515295" w14:textId="77777777" w:rsidTr="00B61DF3">
        <w:tc>
          <w:tcPr>
            <w:tcW w:w="2702" w:type="dxa"/>
            <w:vAlign w:val="center"/>
          </w:tcPr>
          <w:p w14:paraId="0A0C6368" w14:textId="77777777" w:rsidR="00C82B82" w:rsidRPr="00B61DF3" w:rsidRDefault="00C82B82" w:rsidP="00341DEC">
            <w:pPr>
              <w:jc w:val="center"/>
              <w:rPr>
                <w:rFonts w:ascii="Times New Roman" w:hAnsi="Times New Roman" w:cs="Times New Roman"/>
                <w:sz w:val="28"/>
                <w:szCs w:val="28"/>
              </w:rPr>
            </w:pPr>
            <w:r w:rsidRPr="00B61DF3">
              <w:rPr>
                <w:rFonts w:ascii="Times New Roman" w:hAnsi="Times New Roman" w:cs="Times New Roman"/>
                <w:sz w:val="28"/>
                <w:szCs w:val="28"/>
              </w:rPr>
              <w:t>Дата предоставления платежного поручения (дата расчетов)</w:t>
            </w:r>
          </w:p>
        </w:tc>
        <w:tc>
          <w:tcPr>
            <w:tcW w:w="2466" w:type="dxa"/>
            <w:vAlign w:val="center"/>
          </w:tcPr>
          <w:p w14:paraId="184E4042" w14:textId="77777777" w:rsidR="00C82B82" w:rsidRPr="00B61DF3" w:rsidRDefault="00C82B82" w:rsidP="00341DEC">
            <w:pPr>
              <w:jc w:val="center"/>
              <w:rPr>
                <w:rFonts w:ascii="Times New Roman" w:hAnsi="Times New Roman" w:cs="Times New Roman"/>
                <w:sz w:val="28"/>
                <w:szCs w:val="28"/>
              </w:rPr>
            </w:pPr>
            <w:r w:rsidRPr="00B61DF3">
              <w:rPr>
                <w:rFonts w:ascii="Times New Roman" w:hAnsi="Times New Roman" w:cs="Times New Roman"/>
                <w:sz w:val="28"/>
                <w:szCs w:val="28"/>
              </w:rPr>
              <w:t>Наименование совершаемой операции</w:t>
            </w:r>
          </w:p>
        </w:tc>
        <w:tc>
          <w:tcPr>
            <w:tcW w:w="1696" w:type="dxa"/>
            <w:vAlign w:val="center"/>
          </w:tcPr>
          <w:p w14:paraId="0D03F5A7" w14:textId="77777777" w:rsidR="00C82B82" w:rsidRPr="00B61DF3" w:rsidRDefault="00C82B82" w:rsidP="00341DEC">
            <w:pPr>
              <w:jc w:val="center"/>
              <w:rPr>
                <w:rFonts w:ascii="Times New Roman" w:hAnsi="Times New Roman" w:cs="Times New Roman"/>
                <w:sz w:val="28"/>
                <w:szCs w:val="28"/>
              </w:rPr>
            </w:pPr>
            <w:r w:rsidRPr="00B61DF3">
              <w:rPr>
                <w:rFonts w:ascii="Times New Roman" w:hAnsi="Times New Roman" w:cs="Times New Roman"/>
                <w:sz w:val="28"/>
                <w:szCs w:val="28"/>
              </w:rPr>
              <w:t>Сумма</w:t>
            </w:r>
          </w:p>
        </w:tc>
        <w:tc>
          <w:tcPr>
            <w:tcW w:w="1500" w:type="dxa"/>
            <w:vAlign w:val="center"/>
          </w:tcPr>
          <w:p w14:paraId="6BF3BAB1" w14:textId="77777777" w:rsidR="00C82B82" w:rsidRPr="00B61DF3" w:rsidRDefault="00C82B82" w:rsidP="00341DEC">
            <w:pPr>
              <w:jc w:val="center"/>
              <w:rPr>
                <w:rFonts w:ascii="Times New Roman" w:hAnsi="Times New Roman" w:cs="Times New Roman"/>
                <w:sz w:val="28"/>
                <w:szCs w:val="28"/>
              </w:rPr>
            </w:pPr>
            <w:r w:rsidRPr="00B61DF3">
              <w:rPr>
                <w:rFonts w:ascii="Times New Roman" w:hAnsi="Times New Roman" w:cs="Times New Roman"/>
                <w:sz w:val="28"/>
                <w:szCs w:val="28"/>
              </w:rPr>
              <w:t>Сумма</w:t>
            </w:r>
          </w:p>
        </w:tc>
        <w:tc>
          <w:tcPr>
            <w:tcW w:w="0" w:type="auto"/>
            <w:vAlign w:val="center"/>
          </w:tcPr>
          <w:p w14:paraId="004E0CE5" w14:textId="77777777" w:rsidR="00C82B82" w:rsidRPr="00B61DF3" w:rsidRDefault="00C82B82" w:rsidP="00341DEC">
            <w:pPr>
              <w:jc w:val="center"/>
              <w:rPr>
                <w:rFonts w:ascii="Times New Roman" w:hAnsi="Times New Roman" w:cs="Times New Roman"/>
                <w:sz w:val="28"/>
                <w:szCs w:val="28"/>
              </w:rPr>
            </w:pPr>
            <w:r w:rsidRPr="00B61DF3">
              <w:rPr>
                <w:rFonts w:ascii="Times New Roman" w:hAnsi="Times New Roman" w:cs="Times New Roman"/>
                <w:sz w:val="28"/>
                <w:szCs w:val="28"/>
              </w:rPr>
              <w:t>Курс на дату расчетов</w:t>
            </w:r>
          </w:p>
        </w:tc>
      </w:tr>
      <w:tr w:rsidR="00C82B82" w:rsidRPr="00C82B82" w14:paraId="698BD2C0" w14:textId="77777777" w:rsidTr="00B61DF3">
        <w:tc>
          <w:tcPr>
            <w:tcW w:w="2702" w:type="dxa"/>
            <w:vAlign w:val="center"/>
          </w:tcPr>
          <w:p w14:paraId="43D9EA1C" w14:textId="77777777" w:rsidR="00C82B82" w:rsidRPr="00B61DF3" w:rsidRDefault="00C82B82" w:rsidP="00341DEC">
            <w:pPr>
              <w:jc w:val="center"/>
              <w:rPr>
                <w:rFonts w:ascii="Times New Roman" w:hAnsi="Times New Roman" w:cs="Times New Roman"/>
                <w:sz w:val="28"/>
                <w:szCs w:val="28"/>
              </w:rPr>
            </w:pPr>
          </w:p>
        </w:tc>
        <w:tc>
          <w:tcPr>
            <w:tcW w:w="2466" w:type="dxa"/>
            <w:vAlign w:val="center"/>
          </w:tcPr>
          <w:p w14:paraId="19F6FD14" w14:textId="77777777" w:rsidR="00C82B82" w:rsidRPr="00B61DF3" w:rsidRDefault="00C82B82" w:rsidP="00341DEC">
            <w:pPr>
              <w:jc w:val="center"/>
              <w:rPr>
                <w:rFonts w:ascii="Times New Roman" w:hAnsi="Times New Roman" w:cs="Times New Roman"/>
                <w:sz w:val="28"/>
                <w:szCs w:val="28"/>
              </w:rPr>
            </w:pPr>
          </w:p>
        </w:tc>
        <w:tc>
          <w:tcPr>
            <w:tcW w:w="1696" w:type="dxa"/>
          </w:tcPr>
          <w:p w14:paraId="3357B7FE" w14:textId="77777777" w:rsidR="00C82B82" w:rsidRPr="00B61DF3" w:rsidRDefault="00C82B82" w:rsidP="00341DEC">
            <w:pPr>
              <w:ind w:left="-53"/>
              <w:jc w:val="center"/>
              <w:rPr>
                <w:rFonts w:ascii="Times New Roman" w:hAnsi="Times New Roman" w:cs="Times New Roman"/>
                <w:sz w:val="28"/>
                <w:szCs w:val="28"/>
              </w:rPr>
            </w:pPr>
          </w:p>
        </w:tc>
        <w:tc>
          <w:tcPr>
            <w:tcW w:w="1500" w:type="dxa"/>
            <w:vAlign w:val="center"/>
          </w:tcPr>
          <w:p w14:paraId="473A48F0" w14:textId="77777777" w:rsidR="00C82B82" w:rsidRPr="00B61DF3" w:rsidRDefault="00C82B82" w:rsidP="00341DEC">
            <w:pPr>
              <w:jc w:val="center"/>
              <w:rPr>
                <w:rFonts w:ascii="Times New Roman" w:hAnsi="Times New Roman" w:cs="Times New Roman"/>
                <w:sz w:val="28"/>
                <w:szCs w:val="28"/>
              </w:rPr>
            </w:pPr>
          </w:p>
        </w:tc>
        <w:tc>
          <w:tcPr>
            <w:tcW w:w="0" w:type="auto"/>
            <w:vAlign w:val="center"/>
          </w:tcPr>
          <w:p w14:paraId="220D0BD6" w14:textId="77777777" w:rsidR="00C82B82" w:rsidRPr="00B61DF3" w:rsidRDefault="00C82B82" w:rsidP="00341DEC">
            <w:pPr>
              <w:jc w:val="center"/>
              <w:rPr>
                <w:rFonts w:ascii="Times New Roman" w:hAnsi="Times New Roman" w:cs="Times New Roman"/>
                <w:sz w:val="28"/>
                <w:szCs w:val="28"/>
              </w:rPr>
            </w:pPr>
          </w:p>
        </w:tc>
      </w:tr>
      <w:tr w:rsidR="00C82B82" w:rsidRPr="00C82B82" w14:paraId="3D480368" w14:textId="77777777" w:rsidTr="00B61DF3">
        <w:tc>
          <w:tcPr>
            <w:tcW w:w="2702" w:type="dxa"/>
            <w:tcBorders>
              <w:top w:val="single" w:sz="4" w:space="0" w:color="000000"/>
              <w:left w:val="single" w:sz="4" w:space="0" w:color="000000"/>
              <w:bottom w:val="single" w:sz="4" w:space="0" w:color="000000"/>
              <w:right w:val="single" w:sz="4" w:space="0" w:color="000000"/>
            </w:tcBorders>
            <w:vAlign w:val="center"/>
          </w:tcPr>
          <w:p w14:paraId="342110ED" w14:textId="77777777" w:rsidR="00C82B82" w:rsidRPr="00B61DF3" w:rsidRDefault="00C82B82" w:rsidP="00341DEC">
            <w:pPr>
              <w:jc w:val="center"/>
              <w:rPr>
                <w:rFonts w:ascii="Times New Roman" w:hAnsi="Times New Roman" w:cs="Times New Roman"/>
                <w:sz w:val="28"/>
                <w:szCs w:val="28"/>
              </w:rPr>
            </w:pPr>
          </w:p>
        </w:tc>
        <w:tc>
          <w:tcPr>
            <w:tcW w:w="2466" w:type="dxa"/>
            <w:tcBorders>
              <w:top w:val="single" w:sz="4" w:space="0" w:color="000000"/>
              <w:left w:val="single" w:sz="4" w:space="0" w:color="000000"/>
              <w:bottom w:val="single" w:sz="4" w:space="0" w:color="000000"/>
              <w:right w:val="single" w:sz="4" w:space="0" w:color="000000"/>
            </w:tcBorders>
            <w:vAlign w:val="center"/>
          </w:tcPr>
          <w:p w14:paraId="739333A1" w14:textId="77777777" w:rsidR="00C82B82" w:rsidRPr="00B61DF3" w:rsidRDefault="00C82B82" w:rsidP="00341DEC">
            <w:pPr>
              <w:jc w:val="center"/>
              <w:rPr>
                <w:rFonts w:ascii="Times New Roman" w:hAnsi="Times New Roman" w:cs="Times New Roman"/>
                <w:sz w:val="28"/>
                <w:szCs w:val="28"/>
              </w:rPr>
            </w:pPr>
          </w:p>
        </w:tc>
        <w:tc>
          <w:tcPr>
            <w:tcW w:w="1696" w:type="dxa"/>
            <w:tcBorders>
              <w:top w:val="single" w:sz="4" w:space="0" w:color="000000"/>
              <w:left w:val="single" w:sz="4" w:space="0" w:color="000000"/>
              <w:bottom w:val="single" w:sz="4" w:space="0" w:color="000000"/>
              <w:right w:val="single" w:sz="4" w:space="0" w:color="000000"/>
            </w:tcBorders>
          </w:tcPr>
          <w:p w14:paraId="71309807" w14:textId="77777777" w:rsidR="00C82B82" w:rsidRPr="00B61DF3" w:rsidRDefault="00C82B82" w:rsidP="00341DEC">
            <w:pPr>
              <w:jc w:val="center"/>
              <w:rPr>
                <w:rFonts w:ascii="Times New Roman" w:hAnsi="Times New Roman" w:cs="Times New Roman"/>
                <w:sz w:val="28"/>
                <w:szCs w:val="28"/>
                <w:lang w:val="en-US"/>
              </w:rPr>
            </w:pPr>
          </w:p>
        </w:tc>
        <w:tc>
          <w:tcPr>
            <w:tcW w:w="1500" w:type="dxa"/>
            <w:tcBorders>
              <w:top w:val="single" w:sz="4" w:space="0" w:color="000000"/>
              <w:left w:val="single" w:sz="4" w:space="0" w:color="000000"/>
              <w:bottom w:val="single" w:sz="4" w:space="0" w:color="000000"/>
              <w:right w:val="single" w:sz="4" w:space="0" w:color="000000"/>
            </w:tcBorders>
            <w:vAlign w:val="center"/>
          </w:tcPr>
          <w:p w14:paraId="70453E26" w14:textId="77777777" w:rsidR="00C82B82" w:rsidRPr="00B61DF3" w:rsidRDefault="00C82B82" w:rsidP="00341DEC">
            <w:pPr>
              <w:jc w:val="center"/>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B6E3084" w14:textId="77777777" w:rsidR="00C82B82" w:rsidRPr="00B61DF3" w:rsidRDefault="00C82B82" w:rsidP="00341DEC">
            <w:pPr>
              <w:jc w:val="center"/>
              <w:rPr>
                <w:rFonts w:ascii="Times New Roman" w:hAnsi="Times New Roman" w:cs="Times New Roman"/>
                <w:sz w:val="28"/>
                <w:szCs w:val="28"/>
                <w:lang w:val="en-US"/>
              </w:rPr>
            </w:pPr>
          </w:p>
        </w:tc>
      </w:tr>
    </w:tbl>
    <w:p w14:paraId="0EB78340" w14:textId="77777777" w:rsidR="00C82B82" w:rsidRPr="00B61DF3" w:rsidRDefault="00C82B82" w:rsidP="00C82B82">
      <w:pPr>
        <w:jc w:val="center"/>
        <w:rPr>
          <w:rFonts w:ascii="Times New Roman" w:hAnsi="Times New Roman" w:cs="Times New Roman"/>
          <w:sz w:val="28"/>
          <w:szCs w:val="28"/>
        </w:rPr>
      </w:pPr>
    </w:p>
    <w:p w14:paraId="3132F941" w14:textId="77777777" w:rsidR="00C82B82" w:rsidRPr="00B61DF3" w:rsidRDefault="00C82B82" w:rsidP="00C82B82">
      <w:pPr>
        <w:pStyle w:val="ab"/>
        <w:tabs>
          <w:tab w:val="left" w:pos="0"/>
          <w:tab w:val="left" w:pos="993"/>
        </w:tabs>
        <w:ind w:firstLine="0"/>
        <w:jc w:val="center"/>
        <w:rPr>
          <w:b/>
          <w:sz w:val="28"/>
          <w:szCs w:val="28"/>
        </w:rPr>
      </w:pPr>
    </w:p>
    <w:p w14:paraId="0B9105A3" w14:textId="77777777" w:rsidR="00C82B82" w:rsidRPr="00B61DF3" w:rsidRDefault="00C82B82" w:rsidP="00C82B82">
      <w:pPr>
        <w:rPr>
          <w:rFonts w:ascii="Times New Roman" w:hAnsi="Times New Roman" w:cs="Times New Roman"/>
          <w:sz w:val="28"/>
          <w:szCs w:val="28"/>
        </w:rPr>
      </w:pPr>
    </w:p>
    <w:tbl>
      <w:tblPr>
        <w:tblW w:w="10206" w:type="dxa"/>
        <w:tblInd w:w="108" w:type="dxa"/>
        <w:tblLook w:val="04A0" w:firstRow="1" w:lastRow="0" w:firstColumn="1" w:lastColumn="0" w:noHBand="0" w:noVBand="1"/>
      </w:tblPr>
      <w:tblGrid>
        <w:gridCol w:w="5140"/>
        <w:gridCol w:w="5066"/>
      </w:tblGrid>
      <w:tr w:rsidR="00C82B82" w:rsidRPr="00C82B82" w14:paraId="6D2C6C9D" w14:textId="77777777" w:rsidTr="00341DEC">
        <w:tc>
          <w:tcPr>
            <w:tcW w:w="5140" w:type="dxa"/>
          </w:tcPr>
          <w:p w14:paraId="5591FB95" w14:textId="77777777" w:rsidR="00C82B82" w:rsidRPr="00B61DF3" w:rsidRDefault="00C82B82" w:rsidP="00341DEC">
            <w:pPr>
              <w:pStyle w:val="ab"/>
              <w:tabs>
                <w:tab w:val="left" w:pos="0"/>
                <w:tab w:val="left" w:pos="993"/>
              </w:tabs>
              <w:ind w:firstLine="0"/>
              <w:jc w:val="center"/>
              <w:rPr>
                <w:b/>
                <w:sz w:val="28"/>
                <w:szCs w:val="28"/>
                <w:lang w:val="ru-RU"/>
              </w:rPr>
            </w:pPr>
            <w:r w:rsidRPr="00B61DF3">
              <w:rPr>
                <w:b/>
                <w:sz w:val="28"/>
                <w:szCs w:val="28"/>
                <w:lang w:val="ru-RU"/>
              </w:rPr>
              <w:t>БАНК</w:t>
            </w:r>
          </w:p>
          <w:p w14:paraId="5C6D53E6" w14:textId="77777777" w:rsidR="00C82B82" w:rsidRPr="00B61DF3" w:rsidRDefault="00C82B82" w:rsidP="00341DEC">
            <w:pPr>
              <w:pStyle w:val="ab"/>
              <w:tabs>
                <w:tab w:val="left" w:pos="0"/>
                <w:tab w:val="left" w:pos="993"/>
              </w:tabs>
              <w:ind w:firstLine="0"/>
              <w:jc w:val="left"/>
              <w:rPr>
                <w:sz w:val="28"/>
                <w:szCs w:val="28"/>
                <w:lang w:val="ru-RU"/>
              </w:rPr>
            </w:pPr>
            <w:r w:rsidRPr="00B61DF3">
              <w:rPr>
                <w:sz w:val="28"/>
                <w:szCs w:val="28"/>
                <w:lang w:val="ru-RU"/>
              </w:rPr>
              <w:t>ОАО «Паритетбанк»</w:t>
            </w:r>
          </w:p>
          <w:p w14:paraId="69389769" w14:textId="77777777" w:rsidR="00C82B82" w:rsidRPr="00B61DF3" w:rsidRDefault="00C82B82" w:rsidP="00341DEC">
            <w:pPr>
              <w:rPr>
                <w:rFonts w:ascii="Times New Roman" w:hAnsi="Times New Roman" w:cs="Times New Roman"/>
                <w:sz w:val="28"/>
                <w:szCs w:val="28"/>
              </w:rPr>
            </w:pPr>
            <w:smartTag w:uri="urn:schemas-microsoft-com:office:smarttags" w:element="metricconverter">
              <w:smartTagPr>
                <w:attr w:name="ProductID" w:val="220002 г"/>
              </w:smartTagPr>
              <w:r w:rsidRPr="00B61DF3">
                <w:rPr>
                  <w:rFonts w:ascii="Times New Roman" w:hAnsi="Times New Roman" w:cs="Times New Roman"/>
                  <w:sz w:val="28"/>
                  <w:szCs w:val="28"/>
                </w:rPr>
                <w:t>220002 г</w:t>
              </w:r>
            </w:smartTag>
            <w:r w:rsidRPr="00B61DF3">
              <w:rPr>
                <w:rFonts w:ascii="Times New Roman" w:hAnsi="Times New Roman" w:cs="Times New Roman"/>
                <w:sz w:val="28"/>
                <w:szCs w:val="28"/>
              </w:rPr>
              <w:t xml:space="preserve">. Минск, </w:t>
            </w:r>
            <w:proofErr w:type="spellStart"/>
            <w:r w:rsidRPr="00B61DF3">
              <w:rPr>
                <w:rFonts w:ascii="Times New Roman" w:hAnsi="Times New Roman" w:cs="Times New Roman"/>
                <w:sz w:val="28"/>
                <w:szCs w:val="28"/>
              </w:rPr>
              <w:t>ул.Киселева</w:t>
            </w:r>
            <w:proofErr w:type="spellEnd"/>
            <w:r w:rsidRPr="00B61DF3">
              <w:rPr>
                <w:rFonts w:ascii="Times New Roman" w:hAnsi="Times New Roman" w:cs="Times New Roman"/>
                <w:sz w:val="28"/>
                <w:szCs w:val="28"/>
              </w:rPr>
              <w:t>, 61а</w:t>
            </w:r>
          </w:p>
          <w:p w14:paraId="3B1596D3" w14:textId="77777777" w:rsidR="00C82B82" w:rsidRPr="00B61DF3" w:rsidRDefault="00C82B82" w:rsidP="00341DEC">
            <w:pPr>
              <w:pStyle w:val="ab"/>
              <w:tabs>
                <w:tab w:val="left" w:pos="0"/>
                <w:tab w:val="left" w:pos="993"/>
              </w:tabs>
              <w:ind w:firstLine="0"/>
              <w:jc w:val="left"/>
              <w:rPr>
                <w:sz w:val="28"/>
                <w:szCs w:val="28"/>
                <w:lang w:val="ru-BY"/>
              </w:rPr>
            </w:pPr>
            <w:r w:rsidRPr="00B61DF3">
              <w:rPr>
                <w:sz w:val="28"/>
                <w:szCs w:val="28"/>
                <w:lang w:val="ru-BY"/>
              </w:rPr>
              <w:t>УНП 100233809, БИК POISBY 2X:</w:t>
            </w:r>
          </w:p>
          <w:p w14:paraId="4647E3E9" w14:textId="77777777" w:rsidR="00C82B82" w:rsidRPr="00B61DF3" w:rsidRDefault="00C82B82" w:rsidP="00341DEC">
            <w:pPr>
              <w:pStyle w:val="ab"/>
              <w:tabs>
                <w:tab w:val="left" w:pos="0"/>
                <w:tab w:val="left" w:pos="993"/>
              </w:tabs>
              <w:ind w:firstLine="0"/>
              <w:jc w:val="left"/>
              <w:rPr>
                <w:bCs/>
                <w:sz w:val="28"/>
                <w:szCs w:val="28"/>
                <w:lang w:val="ru-BY"/>
              </w:rPr>
            </w:pPr>
          </w:p>
          <w:p w14:paraId="4EFF3184" w14:textId="77777777" w:rsidR="00C82B82" w:rsidRPr="00B61DF3" w:rsidRDefault="00C82B82" w:rsidP="00341DEC">
            <w:pPr>
              <w:pStyle w:val="ab"/>
              <w:tabs>
                <w:tab w:val="left" w:pos="0"/>
                <w:tab w:val="left" w:pos="993"/>
              </w:tabs>
              <w:ind w:firstLine="0"/>
              <w:jc w:val="left"/>
              <w:rPr>
                <w:bCs/>
                <w:sz w:val="28"/>
                <w:szCs w:val="28"/>
                <w:lang w:val="ru-BY"/>
              </w:rPr>
            </w:pPr>
          </w:p>
          <w:p w14:paraId="2F1B86EC" w14:textId="1BE43657" w:rsidR="00C82B82" w:rsidRPr="00B61DF3" w:rsidRDefault="00C82B82" w:rsidP="00341DEC">
            <w:pPr>
              <w:pStyle w:val="ab"/>
              <w:tabs>
                <w:tab w:val="left" w:pos="0"/>
                <w:tab w:val="left" w:pos="993"/>
              </w:tabs>
              <w:ind w:firstLine="0"/>
              <w:jc w:val="left"/>
              <w:rPr>
                <w:sz w:val="28"/>
                <w:szCs w:val="28"/>
                <w:lang w:val="ru-BY"/>
              </w:rPr>
            </w:pPr>
            <w:r w:rsidRPr="00B61DF3">
              <w:rPr>
                <w:bCs/>
                <w:sz w:val="28"/>
                <w:szCs w:val="28"/>
                <w:lang w:val="ru-BY"/>
              </w:rPr>
              <w:t>_____________/</w:t>
            </w:r>
            <w:r w:rsidRPr="00B61DF3">
              <w:rPr>
                <w:sz w:val="28"/>
                <w:szCs w:val="28"/>
                <w:lang w:val="ru-BY"/>
              </w:rPr>
              <w:t xml:space="preserve"> ____________/</w:t>
            </w:r>
          </w:p>
          <w:p w14:paraId="4E13C9C6" w14:textId="77777777" w:rsidR="00C82B82" w:rsidRPr="00B61DF3" w:rsidRDefault="00C82B82" w:rsidP="00341DEC">
            <w:pPr>
              <w:pStyle w:val="ab"/>
              <w:tabs>
                <w:tab w:val="left" w:pos="0"/>
                <w:tab w:val="left" w:pos="993"/>
              </w:tabs>
              <w:ind w:firstLine="0"/>
              <w:jc w:val="left"/>
              <w:rPr>
                <w:b/>
                <w:sz w:val="28"/>
                <w:szCs w:val="28"/>
                <w:lang w:val="ru-BY"/>
              </w:rPr>
            </w:pPr>
            <w:r w:rsidRPr="00B61DF3">
              <w:rPr>
                <w:sz w:val="28"/>
                <w:szCs w:val="28"/>
                <w:lang w:val="ru-BY"/>
              </w:rPr>
              <w:t>М.П.</w:t>
            </w:r>
          </w:p>
        </w:tc>
        <w:tc>
          <w:tcPr>
            <w:tcW w:w="5066" w:type="dxa"/>
          </w:tcPr>
          <w:p w14:paraId="68309A0D" w14:textId="77777777" w:rsidR="00C82B82" w:rsidRPr="00B61DF3" w:rsidRDefault="00C82B82" w:rsidP="00341DEC">
            <w:pPr>
              <w:pStyle w:val="ab"/>
              <w:tabs>
                <w:tab w:val="left" w:pos="0"/>
                <w:tab w:val="left" w:pos="993"/>
              </w:tabs>
              <w:ind w:firstLine="0"/>
              <w:jc w:val="center"/>
              <w:rPr>
                <w:b/>
                <w:sz w:val="28"/>
                <w:szCs w:val="28"/>
                <w:lang w:val="ru-RU"/>
              </w:rPr>
            </w:pPr>
            <w:r w:rsidRPr="00B61DF3">
              <w:rPr>
                <w:b/>
                <w:sz w:val="28"/>
                <w:szCs w:val="28"/>
                <w:lang w:val="ru-RU"/>
              </w:rPr>
              <w:t>КЛИЕНТ</w:t>
            </w:r>
          </w:p>
          <w:p w14:paraId="2B92DEDB" w14:textId="77777777" w:rsidR="00C82B82" w:rsidRPr="00B61DF3" w:rsidRDefault="00C82B82" w:rsidP="00341DEC">
            <w:pPr>
              <w:pStyle w:val="ab"/>
              <w:tabs>
                <w:tab w:val="left" w:pos="0"/>
                <w:tab w:val="left" w:pos="993"/>
              </w:tabs>
              <w:ind w:firstLine="0"/>
              <w:rPr>
                <w:sz w:val="28"/>
                <w:szCs w:val="28"/>
                <w:lang w:val="en-US"/>
              </w:rPr>
            </w:pPr>
          </w:p>
          <w:p w14:paraId="3C7C543F" w14:textId="77777777" w:rsidR="00C82B82" w:rsidRPr="00B61DF3" w:rsidRDefault="00C82B82" w:rsidP="00341DEC">
            <w:pPr>
              <w:pStyle w:val="ab"/>
              <w:tabs>
                <w:tab w:val="left" w:pos="0"/>
                <w:tab w:val="left" w:pos="993"/>
              </w:tabs>
              <w:rPr>
                <w:sz w:val="28"/>
                <w:szCs w:val="28"/>
                <w:lang w:val="en-US"/>
              </w:rPr>
            </w:pPr>
          </w:p>
          <w:p w14:paraId="08B8C2D1" w14:textId="77777777" w:rsidR="00C82B82" w:rsidRPr="00B61DF3" w:rsidRDefault="00C82B82" w:rsidP="00341DEC">
            <w:pPr>
              <w:pStyle w:val="ab"/>
              <w:tabs>
                <w:tab w:val="left" w:pos="0"/>
                <w:tab w:val="left" w:pos="993"/>
              </w:tabs>
              <w:ind w:firstLine="0"/>
              <w:rPr>
                <w:sz w:val="28"/>
                <w:szCs w:val="28"/>
                <w:lang w:val="ru-RU"/>
              </w:rPr>
            </w:pPr>
          </w:p>
          <w:p w14:paraId="33167BCE" w14:textId="77777777" w:rsidR="00C82B82" w:rsidRPr="00B61DF3" w:rsidRDefault="00C82B82" w:rsidP="00341DEC">
            <w:pPr>
              <w:pStyle w:val="ab"/>
              <w:tabs>
                <w:tab w:val="left" w:pos="0"/>
                <w:tab w:val="left" w:pos="993"/>
              </w:tabs>
              <w:ind w:firstLine="0"/>
              <w:rPr>
                <w:sz w:val="28"/>
                <w:szCs w:val="28"/>
                <w:lang w:val="ru-RU"/>
              </w:rPr>
            </w:pPr>
          </w:p>
          <w:p w14:paraId="00986A4D" w14:textId="77777777" w:rsidR="00C82B82" w:rsidRPr="00B61DF3" w:rsidRDefault="00C82B82" w:rsidP="00341DEC">
            <w:pPr>
              <w:pStyle w:val="ab"/>
              <w:tabs>
                <w:tab w:val="left" w:pos="0"/>
                <w:tab w:val="left" w:pos="993"/>
              </w:tabs>
              <w:ind w:firstLine="0"/>
              <w:rPr>
                <w:sz w:val="28"/>
                <w:szCs w:val="28"/>
                <w:lang w:val="ru-RU"/>
              </w:rPr>
            </w:pPr>
          </w:p>
          <w:p w14:paraId="7232C4FE" w14:textId="77777777" w:rsidR="00C82B82" w:rsidRPr="00B61DF3" w:rsidRDefault="00C82B82" w:rsidP="00341DEC">
            <w:pPr>
              <w:pStyle w:val="ab"/>
              <w:tabs>
                <w:tab w:val="left" w:pos="0"/>
                <w:tab w:val="left" w:pos="993"/>
              </w:tabs>
              <w:ind w:firstLine="0"/>
              <w:rPr>
                <w:sz w:val="28"/>
                <w:szCs w:val="28"/>
                <w:lang w:val="ru-RU"/>
              </w:rPr>
            </w:pPr>
            <w:r w:rsidRPr="00B61DF3">
              <w:rPr>
                <w:sz w:val="28"/>
                <w:szCs w:val="28"/>
                <w:lang w:val="ru-RU"/>
              </w:rPr>
              <w:t>___________/ _________________</w:t>
            </w:r>
            <w:r w:rsidRPr="00C82B82">
              <w:rPr>
                <w:sz w:val="28"/>
                <w:szCs w:val="28"/>
                <w:lang w:val="ru-RU"/>
              </w:rPr>
              <w:t>/</w:t>
            </w:r>
          </w:p>
          <w:p w14:paraId="20BC26E2" w14:textId="77777777" w:rsidR="00C82B82" w:rsidRPr="00B61DF3" w:rsidRDefault="00C82B82" w:rsidP="00341DEC">
            <w:pPr>
              <w:pStyle w:val="ab"/>
              <w:tabs>
                <w:tab w:val="left" w:pos="0"/>
                <w:tab w:val="left" w:pos="993"/>
              </w:tabs>
              <w:ind w:firstLine="0"/>
              <w:jc w:val="left"/>
              <w:rPr>
                <w:b/>
                <w:sz w:val="28"/>
                <w:szCs w:val="28"/>
                <w:lang w:val="ru-RU"/>
              </w:rPr>
            </w:pPr>
            <w:r w:rsidRPr="00B61DF3">
              <w:rPr>
                <w:sz w:val="28"/>
                <w:szCs w:val="28"/>
                <w:lang w:val="ru-RU"/>
              </w:rPr>
              <w:t>М.П</w:t>
            </w:r>
          </w:p>
        </w:tc>
      </w:tr>
      <w:tr w:rsidR="00C82B82" w:rsidRPr="00C82B82" w14:paraId="17913CC6" w14:textId="77777777" w:rsidTr="00341DEC">
        <w:tc>
          <w:tcPr>
            <w:tcW w:w="5140" w:type="dxa"/>
          </w:tcPr>
          <w:p w14:paraId="5C4FABEF" w14:textId="77777777" w:rsidR="00C82B82" w:rsidRPr="00B61DF3" w:rsidRDefault="00C82B82" w:rsidP="00341DEC">
            <w:pPr>
              <w:pStyle w:val="ab"/>
              <w:tabs>
                <w:tab w:val="left" w:pos="0"/>
                <w:tab w:val="left" w:pos="993"/>
              </w:tabs>
              <w:ind w:firstLine="0"/>
              <w:jc w:val="center"/>
              <w:rPr>
                <w:b/>
                <w:sz w:val="28"/>
                <w:szCs w:val="28"/>
                <w:lang w:val="ru-RU"/>
              </w:rPr>
            </w:pPr>
          </w:p>
        </w:tc>
        <w:tc>
          <w:tcPr>
            <w:tcW w:w="5066" w:type="dxa"/>
          </w:tcPr>
          <w:p w14:paraId="7783D50D" w14:textId="77777777" w:rsidR="00C82B82" w:rsidRPr="00B61DF3" w:rsidRDefault="00C82B82" w:rsidP="00341DEC">
            <w:pPr>
              <w:pStyle w:val="ab"/>
              <w:tabs>
                <w:tab w:val="left" w:pos="0"/>
                <w:tab w:val="left" w:pos="993"/>
              </w:tabs>
              <w:ind w:firstLine="0"/>
              <w:jc w:val="center"/>
              <w:rPr>
                <w:b/>
                <w:sz w:val="28"/>
                <w:szCs w:val="28"/>
                <w:lang w:val="ru-RU"/>
              </w:rPr>
            </w:pPr>
          </w:p>
        </w:tc>
      </w:tr>
    </w:tbl>
    <w:p w14:paraId="39D544E2" w14:textId="1E50579A" w:rsidR="00C82B82" w:rsidRDefault="00C82B82" w:rsidP="00C82B82">
      <w:pPr>
        <w:rPr>
          <w:sz w:val="26"/>
          <w:szCs w:val="26"/>
        </w:rPr>
      </w:pPr>
    </w:p>
    <w:p w14:paraId="0B3D6486" w14:textId="4D461749" w:rsidR="00481DF5" w:rsidRDefault="00481DF5" w:rsidP="00C82B82">
      <w:pPr>
        <w:rPr>
          <w:sz w:val="26"/>
          <w:szCs w:val="26"/>
        </w:rPr>
      </w:pPr>
    </w:p>
    <w:p w14:paraId="14F8249D" w14:textId="0EA14D64" w:rsidR="00481DF5" w:rsidRDefault="00481DF5" w:rsidP="00C82B82">
      <w:pPr>
        <w:rPr>
          <w:sz w:val="26"/>
          <w:szCs w:val="26"/>
        </w:rPr>
      </w:pPr>
    </w:p>
    <w:p w14:paraId="5D22AB33" w14:textId="160EB45F" w:rsidR="00481DF5" w:rsidRDefault="00481DF5" w:rsidP="00C82B82">
      <w:pPr>
        <w:rPr>
          <w:sz w:val="26"/>
          <w:szCs w:val="26"/>
        </w:rPr>
      </w:pPr>
    </w:p>
    <w:p w14:paraId="4D2A691E" w14:textId="6F0F7E1C" w:rsidR="00481DF5" w:rsidRDefault="00481DF5" w:rsidP="00C82B82">
      <w:pPr>
        <w:rPr>
          <w:sz w:val="26"/>
          <w:szCs w:val="26"/>
        </w:rPr>
      </w:pPr>
    </w:p>
    <w:p w14:paraId="4065ECB0" w14:textId="2135E0CC" w:rsidR="00481DF5" w:rsidRDefault="00481DF5" w:rsidP="00C82B82">
      <w:pPr>
        <w:rPr>
          <w:sz w:val="26"/>
          <w:szCs w:val="26"/>
        </w:rPr>
      </w:pPr>
    </w:p>
    <w:p w14:paraId="2AFDC92D" w14:textId="77777777" w:rsidR="00481DF5" w:rsidRPr="00537038" w:rsidRDefault="00481DF5" w:rsidP="00C82B82">
      <w:pPr>
        <w:rPr>
          <w:sz w:val="26"/>
          <w:szCs w:val="26"/>
        </w:rPr>
      </w:pPr>
    </w:p>
    <w:p w14:paraId="1719A979" w14:textId="047DAD3B" w:rsidR="00341DEC" w:rsidRDefault="00341DEC" w:rsidP="00341DEC">
      <w:pPr>
        <w:pStyle w:val="ad"/>
        <w:ind w:right="1"/>
        <w:jc w:val="right"/>
        <w:rPr>
          <w:color w:val="000000"/>
          <w:sz w:val="30"/>
          <w:szCs w:val="30"/>
        </w:rPr>
      </w:pPr>
      <w:r w:rsidRPr="00341DEC">
        <w:rPr>
          <w:color w:val="000000"/>
          <w:sz w:val="30"/>
          <w:szCs w:val="30"/>
        </w:rPr>
        <w:lastRenderedPageBreak/>
        <w:t xml:space="preserve">Приложение </w:t>
      </w:r>
      <w:r w:rsidR="00B3793C">
        <w:rPr>
          <w:color w:val="000000"/>
          <w:sz w:val="30"/>
          <w:szCs w:val="30"/>
        </w:rPr>
        <w:t>8</w:t>
      </w:r>
      <w:r w:rsidRPr="00341DEC">
        <w:rPr>
          <w:color w:val="000000"/>
          <w:sz w:val="30"/>
          <w:szCs w:val="30"/>
        </w:rPr>
        <w:t>.</w:t>
      </w:r>
    </w:p>
    <w:p w14:paraId="1F58BB63" w14:textId="77777777" w:rsidR="006146C8" w:rsidRDefault="00407967" w:rsidP="006146C8">
      <w:pPr>
        <w:pStyle w:val="ConsPlusNormal"/>
        <w:jc w:val="right"/>
        <w:outlineLvl w:val="1"/>
        <w:rPr>
          <w:rFonts w:ascii="Times New Roman" w:hAnsi="Times New Roman" w:cs="Times New Roman"/>
          <w:sz w:val="28"/>
          <w:szCs w:val="28"/>
          <w:lang w:val="ru-RU"/>
        </w:rPr>
      </w:pPr>
      <w:r>
        <w:rPr>
          <w:color w:val="000000"/>
          <w:sz w:val="30"/>
          <w:szCs w:val="30"/>
        </w:rPr>
        <w:t xml:space="preserve"> </w:t>
      </w:r>
      <w:r w:rsidR="006146C8">
        <w:rPr>
          <w:rFonts w:ascii="Times New Roman" w:hAnsi="Times New Roman" w:cs="Times New Roman"/>
          <w:sz w:val="28"/>
          <w:szCs w:val="28"/>
          <w:lang w:val="ru-RU"/>
        </w:rPr>
        <w:t xml:space="preserve">к Положению о порядке проведения операций </w:t>
      </w:r>
    </w:p>
    <w:p w14:paraId="2A19991C" w14:textId="77777777" w:rsidR="006146C8" w:rsidRDefault="006146C8" w:rsidP="006146C8">
      <w:pPr>
        <w:pStyle w:val="ConsPlusNormal"/>
        <w:jc w:val="right"/>
        <w:outlineLvl w:val="1"/>
        <w:rPr>
          <w:rFonts w:ascii="Times New Roman" w:hAnsi="Times New Roman" w:cs="Times New Roman"/>
          <w:sz w:val="28"/>
          <w:szCs w:val="28"/>
          <w:lang w:val="ru-RU"/>
        </w:rPr>
      </w:pPr>
      <w:r>
        <w:rPr>
          <w:rFonts w:ascii="Times New Roman" w:hAnsi="Times New Roman" w:cs="Times New Roman"/>
          <w:sz w:val="28"/>
          <w:szCs w:val="28"/>
          <w:lang w:val="ru-RU"/>
        </w:rPr>
        <w:t xml:space="preserve">покупки, продажи, конверсии иностранной </w:t>
      </w:r>
    </w:p>
    <w:p w14:paraId="3313A056" w14:textId="77777777" w:rsidR="006146C8" w:rsidRPr="00810BB8" w:rsidRDefault="006146C8" w:rsidP="006146C8">
      <w:pPr>
        <w:pStyle w:val="ConsPlusNormal"/>
        <w:jc w:val="right"/>
        <w:outlineLvl w:val="1"/>
        <w:rPr>
          <w:rFonts w:ascii="Times New Roman" w:hAnsi="Times New Roman" w:cs="Times New Roman"/>
          <w:sz w:val="28"/>
          <w:szCs w:val="28"/>
          <w:lang w:val="ru-RU"/>
        </w:rPr>
      </w:pPr>
      <w:r>
        <w:rPr>
          <w:rFonts w:ascii="Times New Roman" w:hAnsi="Times New Roman" w:cs="Times New Roman"/>
          <w:sz w:val="28"/>
          <w:szCs w:val="28"/>
          <w:lang w:val="ru-RU"/>
        </w:rPr>
        <w:t xml:space="preserve">валюты в </w:t>
      </w:r>
      <w:r w:rsidRPr="008C2B73">
        <w:rPr>
          <w:rFonts w:ascii="Times New Roman" w:hAnsi="Times New Roman" w:cs="Times New Roman"/>
          <w:sz w:val="28"/>
          <w:szCs w:val="28"/>
        </w:rPr>
        <w:t>ОАО "Паритетбанк"</w:t>
      </w:r>
      <w:r>
        <w:rPr>
          <w:rFonts w:ascii="Times New Roman" w:hAnsi="Times New Roman" w:cs="Times New Roman"/>
          <w:sz w:val="28"/>
          <w:szCs w:val="28"/>
          <w:lang w:val="ru-RU"/>
        </w:rPr>
        <w:t xml:space="preserve"> </w:t>
      </w:r>
    </w:p>
    <w:p w14:paraId="646B69FA" w14:textId="12FAE2EE" w:rsidR="00407967" w:rsidRPr="0074500D" w:rsidRDefault="00407967" w:rsidP="00341DEC">
      <w:pPr>
        <w:pStyle w:val="ad"/>
        <w:ind w:right="1"/>
        <w:jc w:val="right"/>
        <w:rPr>
          <w:color w:val="000000"/>
          <w:sz w:val="30"/>
          <w:szCs w:val="30"/>
        </w:rPr>
      </w:pPr>
    </w:p>
    <w:p w14:paraId="4E8741B3" w14:textId="77777777" w:rsidR="00341DEC" w:rsidRPr="00341DEC" w:rsidRDefault="00341DEC" w:rsidP="00341DEC">
      <w:pPr>
        <w:pStyle w:val="ad"/>
        <w:ind w:right="1"/>
        <w:jc w:val="right"/>
        <w:rPr>
          <w:color w:val="000000"/>
          <w:sz w:val="30"/>
          <w:szCs w:val="30"/>
        </w:rPr>
      </w:pPr>
    </w:p>
    <w:p w14:paraId="60A4806B" w14:textId="77777777" w:rsidR="00341DEC" w:rsidRPr="00341DEC" w:rsidRDefault="00341DEC" w:rsidP="00341DEC">
      <w:pPr>
        <w:pStyle w:val="ad"/>
        <w:ind w:right="1"/>
        <w:rPr>
          <w:color w:val="000000"/>
          <w:sz w:val="30"/>
          <w:szCs w:val="30"/>
        </w:rPr>
      </w:pPr>
      <w:r w:rsidRPr="00341DEC">
        <w:rPr>
          <w:color w:val="000000"/>
          <w:sz w:val="30"/>
          <w:szCs w:val="30"/>
        </w:rPr>
        <w:t xml:space="preserve">ДОГОВОР НА ФОРВАРДНУЮ ПРОДАЖУ </w:t>
      </w:r>
    </w:p>
    <w:p w14:paraId="21DF7B70" w14:textId="77777777" w:rsidR="00341DEC" w:rsidRPr="00341DEC" w:rsidRDefault="00341DEC" w:rsidP="00341DEC">
      <w:pPr>
        <w:pStyle w:val="ad"/>
        <w:ind w:right="1"/>
        <w:rPr>
          <w:color w:val="000000"/>
          <w:sz w:val="30"/>
          <w:szCs w:val="30"/>
        </w:rPr>
      </w:pPr>
      <w:r w:rsidRPr="00341DEC">
        <w:rPr>
          <w:color w:val="000000"/>
          <w:sz w:val="30"/>
          <w:szCs w:val="30"/>
        </w:rPr>
        <w:t xml:space="preserve">ИНОСТРАННОЙ ВАЛЮТЫ № </w:t>
      </w:r>
    </w:p>
    <w:p w14:paraId="158F471D" w14:textId="77777777" w:rsidR="00341DEC" w:rsidRPr="00341DEC" w:rsidRDefault="00341DEC" w:rsidP="00341DEC">
      <w:pPr>
        <w:pStyle w:val="ad"/>
        <w:ind w:right="1"/>
        <w:rPr>
          <w:color w:val="000000"/>
          <w:sz w:val="30"/>
          <w:szCs w:val="30"/>
        </w:rPr>
      </w:pPr>
    </w:p>
    <w:p w14:paraId="34A7EBB1" w14:textId="77777777" w:rsidR="00341DEC" w:rsidRPr="00341DEC" w:rsidRDefault="00341DEC" w:rsidP="00341DEC">
      <w:pPr>
        <w:pStyle w:val="ad"/>
        <w:ind w:right="152"/>
        <w:jc w:val="left"/>
        <w:rPr>
          <w:color w:val="000000"/>
          <w:sz w:val="30"/>
          <w:szCs w:val="30"/>
        </w:rPr>
      </w:pPr>
      <w:r w:rsidRPr="00341DEC">
        <w:rPr>
          <w:color w:val="000000"/>
          <w:sz w:val="30"/>
          <w:szCs w:val="30"/>
        </w:rPr>
        <w:t xml:space="preserve">г. Минск                                                                  «__» </w:t>
      </w:r>
      <w:r w:rsidRPr="00341DEC">
        <w:rPr>
          <w:color w:val="000000"/>
          <w:sz w:val="30"/>
          <w:szCs w:val="30"/>
          <w:u w:val="single"/>
        </w:rPr>
        <w:t xml:space="preserve">                    </w:t>
      </w:r>
      <w:r w:rsidRPr="00341DEC">
        <w:rPr>
          <w:color w:val="000000"/>
          <w:sz w:val="30"/>
          <w:szCs w:val="30"/>
        </w:rPr>
        <w:t xml:space="preserve"> 202__ г.</w:t>
      </w:r>
    </w:p>
    <w:p w14:paraId="2909BC12" w14:textId="77777777" w:rsidR="00341DEC" w:rsidRPr="00341DEC" w:rsidRDefault="00341DEC" w:rsidP="00341DEC">
      <w:pPr>
        <w:pStyle w:val="ad"/>
        <w:ind w:right="1" w:firstLine="567"/>
        <w:jc w:val="both"/>
      </w:pPr>
    </w:p>
    <w:p w14:paraId="7580BF0D" w14:textId="77777777" w:rsidR="00341DEC" w:rsidRPr="00341DEC" w:rsidRDefault="00341DEC" w:rsidP="00341DEC">
      <w:pPr>
        <w:pStyle w:val="ad"/>
        <w:ind w:right="1" w:firstLine="567"/>
        <w:jc w:val="both"/>
        <w:rPr>
          <w:color w:val="000000"/>
          <w:sz w:val="30"/>
          <w:szCs w:val="30"/>
        </w:rPr>
      </w:pPr>
      <w:r w:rsidRPr="00341DEC">
        <w:t xml:space="preserve">_________________________________________, в лице управляющего __________________________, действующего на основании Устава, </w:t>
      </w:r>
      <w:r w:rsidRPr="00341DEC">
        <w:rPr>
          <w:color w:val="000000"/>
          <w:sz w:val="30"/>
          <w:szCs w:val="30"/>
        </w:rPr>
        <w:t>именуемое в дальнейшем «Клиент», с одной стороны, и ОАО «Паритетбанк», именуемое в дальнейшем «Банк», в лице _____________________________, действующего на основании доверенности от _______________________, с другой стороны (далее «Стороны»), заключили настоящий договор о нижеследующем.</w:t>
      </w:r>
    </w:p>
    <w:p w14:paraId="672E3E9F" w14:textId="77777777" w:rsidR="00341DEC" w:rsidRPr="00341DEC" w:rsidRDefault="00341DEC" w:rsidP="00341DEC">
      <w:pPr>
        <w:pStyle w:val="ad"/>
        <w:ind w:right="1" w:firstLine="709"/>
        <w:rPr>
          <w:color w:val="000000"/>
          <w:sz w:val="30"/>
          <w:szCs w:val="30"/>
        </w:rPr>
      </w:pPr>
    </w:p>
    <w:p w14:paraId="74253EFD" w14:textId="77777777" w:rsidR="00341DEC" w:rsidRPr="00341DEC" w:rsidRDefault="00341DEC" w:rsidP="00341DEC">
      <w:pPr>
        <w:pStyle w:val="ad"/>
        <w:ind w:right="1" w:firstLine="709"/>
        <w:rPr>
          <w:color w:val="000000"/>
          <w:sz w:val="30"/>
          <w:szCs w:val="30"/>
        </w:rPr>
      </w:pPr>
      <w:r w:rsidRPr="00341DEC">
        <w:rPr>
          <w:color w:val="000000"/>
          <w:sz w:val="30"/>
          <w:szCs w:val="30"/>
        </w:rPr>
        <w:t>1. ПРЕДМЕТ ДОГОВОРА</w:t>
      </w:r>
    </w:p>
    <w:p w14:paraId="53EE58F5" w14:textId="77777777" w:rsidR="00341DEC" w:rsidRPr="00341DEC" w:rsidRDefault="00341DEC" w:rsidP="00341DEC">
      <w:pPr>
        <w:pStyle w:val="ad"/>
        <w:tabs>
          <w:tab w:val="left" w:pos="709"/>
        </w:tabs>
        <w:ind w:right="1" w:firstLine="709"/>
        <w:jc w:val="both"/>
        <w:rPr>
          <w:color w:val="000000"/>
          <w:sz w:val="30"/>
          <w:szCs w:val="30"/>
        </w:rPr>
      </w:pPr>
      <w:r w:rsidRPr="00341DEC">
        <w:rPr>
          <w:color w:val="000000"/>
          <w:sz w:val="30"/>
          <w:szCs w:val="30"/>
        </w:rPr>
        <w:t>1.1. По настоящему договору Клиент обязуется купить, а Банк обязуется продать иностранную валюту в суммах, по курсу и в сроки в соответствии с Планом сделок (Приложение №1 к настоящему Договору).</w:t>
      </w:r>
    </w:p>
    <w:p w14:paraId="79D7A251" w14:textId="77777777" w:rsidR="00341DEC" w:rsidRPr="00341DEC" w:rsidRDefault="00341DEC" w:rsidP="00341DEC">
      <w:pPr>
        <w:pStyle w:val="ad"/>
        <w:tabs>
          <w:tab w:val="left" w:pos="709"/>
        </w:tabs>
        <w:ind w:right="1" w:firstLine="709"/>
        <w:jc w:val="both"/>
        <w:rPr>
          <w:color w:val="000000"/>
          <w:sz w:val="30"/>
          <w:szCs w:val="30"/>
        </w:rPr>
      </w:pPr>
      <w:r w:rsidRPr="00341DEC">
        <w:rPr>
          <w:color w:val="000000"/>
          <w:sz w:val="30"/>
          <w:szCs w:val="30"/>
        </w:rPr>
        <w:t>1.2. Продажа иностранной валюты производится на основании поданной Клиентом заявки по форме, установленной Банком, или платежных поручений, в случаях установленных законодательством Республики Беларусь (далее – заявка), и Плана сделок, которые являются неотъемлемой частью настоящего Договора. В заявках оговариваются основные условия покупки иностранной валюты.</w:t>
      </w:r>
    </w:p>
    <w:p w14:paraId="607AEC2B" w14:textId="77777777" w:rsidR="00341DEC" w:rsidRPr="00341DEC" w:rsidRDefault="00341DEC" w:rsidP="00341DEC">
      <w:pPr>
        <w:pStyle w:val="ad"/>
        <w:tabs>
          <w:tab w:val="left" w:pos="851"/>
        </w:tabs>
        <w:ind w:right="1" w:firstLine="709"/>
        <w:rPr>
          <w:color w:val="000000"/>
          <w:sz w:val="30"/>
          <w:szCs w:val="30"/>
        </w:rPr>
      </w:pPr>
    </w:p>
    <w:p w14:paraId="66C31971" w14:textId="77777777" w:rsidR="00341DEC" w:rsidRPr="00341DEC" w:rsidRDefault="00341DEC" w:rsidP="00341DEC">
      <w:pPr>
        <w:pStyle w:val="ad"/>
        <w:tabs>
          <w:tab w:val="left" w:pos="851"/>
        </w:tabs>
        <w:ind w:right="1" w:firstLine="709"/>
        <w:rPr>
          <w:color w:val="000000"/>
          <w:sz w:val="30"/>
          <w:szCs w:val="30"/>
        </w:rPr>
      </w:pPr>
      <w:r w:rsidRPr="00341DEC">
        <w:rPr>
          <w:color w:val="000000"/>
          <w:sz w:val="30"/>
          <w:szCs w:val="30"/>
        </w:rPr>
        <w:t>2. ПРАВА И ОБЯЗАННОСТИ СТОРОН</w:t>
      </w:r>
    </w:p>
    <w:p w14:paraId="65B3EC80" w14:textId="77777777" w:rsidR="00341DEC" w:rsidRPr="00341DEC" w:rsidRDefault="00341DEC" w:rsidP="00341DEC">
      <w:pPr>
        <w:pStyle w:val="ad"/>
        <w:tabs>
          <w:tab w:val="left" w:pos="709"/>
        </w:tabs>
        <w:ind w:right="1" w:firstLine="709"/>
        <w:jc w:val="both"/>
        <w:rPr>
          <w:color w:val="000000"/>
          <w:sz w:val="30"/>
          <w:szCs w:val="30"/>
        </w:rPr>
      </w:pPr>
      <w:r w:rsidRPr="00341DEC">
        <w:rPr>
          <w:color w:val="000000"/>
          <w:sz w:val="30"/>
          <w:szCs w:val="30"/>
        </w:rPr>
        <w:t>2.1. Банк обязуется:</w:t>
      </w:r>
    </w:p>
    <w:p w14:paraId="4284CC48" w14:textId="77777777" w:rsidR="00341DEC" w:rsidRPr="00341DEC" w:rsidRDefault="00341DEC" w:rsidP="00341DEC">
      <w:pPr>
        <w:pStyle w:val="ad"/>
        <w:tabs>
          <w:tab w:val="left" w:pos="709"/>
        </w:tabs>
        <w:ind w:right="1" w:firstLine="709"/>
        <w:jc w:val="both"/>
        <w:rPr>
          <w:color w:val="000000"/>
          <w:sz w:val="30"/>
          <w:szCs w:val="30"/>
        </w:rPr>
      </w:pPr>
      <w:r w:rsidRPr="00341DEC">
        <w:rPr>
          <w:color w:val="000000"/>
          <w:sz w:val="30"/>
          <w:szCs w:val="30"/>
        </w:rPr>
        <w:t xml:space="preserve">принять заявку от Клиента и продать иностранную валюту в соответствии условиями, определенными заявкой, если она соответствует Плану сделок и настоящему Договору; </w:t>
      </w:r>
    </w:p>
    <w:p w14:paraId="7B9DC191" w14:textId="77777777" w:rsidR="00341DEC" w:rsidRPr="00341DEC" w:rsidRDefault="00341DEC" w:rsidP="00341DEC">
      <w:pPr>
        <w:pStyle w:val="ad"/>
        <w:tabs>
          <w:tab w:val="left" w:pos="709"/>
        </w:tabs>
        <w:ind w:right="1" w:firstLine="709"/>
        <w:jc w:val="both"/>
        <w:rPr>
          <w:color w:val="000000"/>
          <w:sz w:val="30"/>
          <w:szCs w:val="30"/>
        </w:rPr>
      </w:pPr>
      <w:r w:rsidRPr="00341DEC">
        <w:rPr>
          <w:color w:val="000000"/>
          <w:sz w:val="30"/>
          <w:szCs w:val="30"/>
        </w:rPr>
        <w:t>произвести расчеты с Клиентом по заключенной сделке в срок, указанный в заявке, но не ранее момента поступления эквивалента в белорусских рублях покупаемой иностранной валюты на счет Банка в полном объеме.</w:t>
      </w:r>
    </w:p>
    <w:p w14:paraId="6E17C897" w14:textId="77777777" w:rsidR="00341DEC" w:rsidRPr="00341DEC" w:rsidRDefault="00341DEC" w:rsidP="00341DEC">
      <w:pPr>
        <w:pStyle w:val="ad"/>
        <w:tabs>
          <w:tab w:val="left" w:pos="709"/>
        </w:tabs>
        <w:ind w:right="1" w:firstLine="709"/>
        <w:jc w:val="both"/>
        <w:rPr>
          <w:color w:val="000000"/>
          <w:sz w:val="30"/>
          <w:szCs w:val="30"/>
        </w:rPr>
      </w:pPr>
      <w:r w:rsidRPr="00341DEC">
        <w:rPr>
          <w:color w:val="000000"/>
          <w:sz w:val="30"/>
          <w:szCs w:val="30"/>
        </w:rPr>
        <w:t xml:space="preserve">2.2. Клиент обязуется: </w:t>
      </w:r>
    </w:p>
    <w:p w14:paraId="21773EDF" w14:textId="77777777" w:rsidR="00341DEC" w:rsidRPr="00341DEC" w:rsidRDefault="00341DEC" w:rsidP="00341DEC">
      <w:pPr>
        <w:pStyle w:val="ad"/>
        <w:tabs>
          <w:tab w:val="left" w:pos="709"/>
        </w:tabs>
        <w:ind w:right="1" w:firstLine="709"/>
        <w:jc w:val="both"/>
        <w:rPr>
          <w:color w:val="000000"/>
          <w:sz w:val="30"/>
          <w:szCs w:val="30"/>
        </w:rPr>
      </w:pPr>
      <w:r w:rsidRPr="00341DEC">
        <w:rPr>
          <w:color w:val="000000"/>
          <w:sz w:val="30"/>
          <w:szCs w:val="30"/>
        </w:rPr>
        <w:t xml:space="preserve">направить в Банк заявку на покупку иностранной валюты в соответствии с условиями, предусмотренными настоящим Договором, и </w:t>
      </w:r>
      <w:r w:rsidRPr="00341DEC">
        <w:rPr>
          <w:color w:val="000000"/>
          <w:sz w:val="30"/>
          <w:szCs w:val="30"/>
        </w:rPr>
        <w:lastRenderedPageBreak/>
        <w:t>Планом сделок. В случае непредставления Банку заявки, оформленной в соответствии с условиями настоящего Договора, в срок, предусмотренный Планом сделок, считается, что Клиент отказался от сделки и несет ответственность в соответствии с п.3 настоящего Договора. Непредставление Клиентом заявки по причине отсутствия оснований для покупки иностранной валюты не освобождает Клиента от ответственности в соответствии с п.3 настоящего Договора.</w:t>
      </w:r>
    </w:p>
    <w:p w14:paraId="76B3A7C8" w14:textId="77777777" w:rsidR="00341DEC" w:rsidRPr="00341DEC" w:rsidRDefault="00341DEC" w:rsidP="00341DEC">
      <w:pPr>
        <w:pStyle w:val="ad"/>
        <w:tabs>
          <w:tab w:val="left" w:pos="709"/>
        </w:tabs>
        <w:ind w:right="1" w:firstLine="709"/>
        <w:jc w:val="both"/>
        <w:rPr>
          <w:color w:val="000000"/>
          <w:sz w:val="30"/>
          <w:szCs w:val="30"/>
        </w:rPr>
      </w:pPr>
      <w:r w:rsidRPr="00341DEC">
        <w:rPr>
          <w:color w:val="000000"/>
          <w:sz w:val="30"/>
          <w:szCs w:val="30"/>
        </w:rPr>
        <w:t>перечислить эквивалент в белорусских рублях покупаемой иностранной валюты на счет Банка в полном объеме и в сроки, указанные в заявке.</w:t>
      </w:r>
    </w:p>
    <w:p w14:paraId="65389B64" w14:textId="77777777" w:rsidR="00341DEC" w:rsidRPr="00341DEC" w:rsidRDefault="00341DEC" w:rsidP="00341DEC">
      <w:pPr>
        <w:pStyle w:val="ad"/>
        <w:tabs>
          <w:tab w:val="left" w:pos="709"/>
        </w:tabs>
        <w:ind w:right="1" w:firstLine="709"/>
        <w:jc w:val="both"/>
        <w:rPr>
          <w:color w:val="000000"/>
          <w:sz w:val="30"/>
          <w:szCs w:val="30"/>
        </w:rPr>
      </w:pPr>
      <w:r w:rsidRPr="00341DEC">
        <w:rPr>
          <w:color w:val="000000"/>
          <w:sz w:val="30"/>
          <w:szCs w:val="30"/>
        </w:rPr>
        <w:t>2.3. Банк имеет право:</w:t>
      </w:r>
    </w:p>
    <w:p w14:paraId="47AE2F5B" w14:textId="77777777" w:rsidR="00341DEC" w:rsidRPr="00341DEC" w:rsidRDefault="00341DEC" w:rsidP="00341DEC">
      <w:pPr>
        <w:pStyle w:val="ad"/>
        <w:tabs>
          <w:tab w:val="left" w:pos="709"/>
        </w:tabs>
        <w:ind w:right="1" w:firstLine="709"/>
        <w:jc w:val="both"/>
        <w:rPr>
          <w:color w:val="000000"/>
          <w:sz w:val="30"/>
          <w:szCs w:val="30"/>
        </w:rPr>
      </w:pPr>
      <w:r w:rsidRPr="00341DEC">
        <w:rPr>
          <w:color w:val="000000"/>
          <w:sz w:val="30"/>
          <w:szCs w:val="30"/>
        </w:rPr>
        <w:t>отказаться от принятия и исполнения заявки, если она не соответствует законодательству Республики Беларусь, условиям настоящего Договора и Плану сделок.</w:t>
      </w:r>
    </w:p>
    <w:p w14:paraId="005BA2B5" w14:textId="77777777" w:rsidR="00341DEC" w:rsidRPr="00341DEC" w:rsidRDefault="00341DEC" w:rsidP="00341DEC">
      <w:pPr>
        <w:pStyle w:val="ad"/>
        <w:tabs>
          <w:tab w:val="left" w:pos="709"/>
        </w:tabs>
        <w:ind w:right="1" w:firstLine="709"/>
        <w:jc w:val="both"/>
        <w:rPr>
          <w:color w:val="000000"/>
          <w:sz w:val="30"/>
          <w:szCs w:val="30"/>
        </w:rPr>
      </w:pPr>
      <w:r w:rsidRPr="00341DEC">
        <w:rPr>
          <w:color w:val="000000"/>
          <w:sz w:val="30"/>
          <w:szCs w:val="30"/>
        </w:rPr>
        <w:t>списать в соответствии с п.3 сумму штрафных санкций в свою пользу мемориальным ордером, если у Клиента открыт в Банке текущий (расчетный) счет.</w:t>
      </w:r>
    </w:p>
    <w:p w14:paraId="567DBBC4" w14:textId="77777777" w:rsidR="00341DEC" w:rsidRPr="00341DEC" w:rsidRDefault="00341DEC" w:rsidP="00341DEC">
      <w:pPr>
        <w:pStyle w:val="ad"/>
        <w:tabs>
          <w:tab w:val="left" w:pos="709"/>
        </w:tabs>
        <w:ind w:right="1" w:firstLine="709"/>
        <w:jc w:val="both"/>
        <w:rPr>
          <w:color w:val="000000"/>
          <w:sz w:val="30"/>
          <w:szCs w:val="30"/>
        </w:rPr>
      </w:pPr>
      <w:r w:rsidRPr="00341DEC">
        <w:rPr>
          <w:color w:val="000000"/>
          <w:sz w:val="30"/>
          <w:szCs w:val="30"/>
        </w:rPr>
        <w:t>2.4. Клиент имеет право:</w:t>
      </w:r>
    </w:p>
    <w:p w14:paraId="30992905" w14:textId="77777777" w:rsidR="00341DEC" w:rsidRPr="00341DEC" w:rsidRDefault="00341DEC" w:rsidP="00341DEC">
      <w:pPr>
        <w:pStyle w:val="ad"/>
        <w:tabs>
          <w:tab w:val="left" w:pos="709"/>
        </w:tabs>
        <w:ind w:right="1" w:firstLine="709"/>
        <w:jc w:val="both"/>
        <w:rPr>
          <w:rFonts w:eastAsiaTheme="minorHAnsi"/>
          <w:color w:val="000000"/>
          <w:sz w:val="30"/>
          <w:szCs w:val="30"/>
        </w:rPr>
      </w:pPr>
      <w:r w:rsidRPr="00341DEC">
        <w:rPr>
          <w:rFonts w:eastAsiaTheme="minorHAnsi"/>
          <w:color w:val="000000"/>
          <w:sz w:val="30"/>
          <w:szCs w:val="30"/>
        </w:rPr>
        <w:t>инициировать досрочное расторжение настоящего Договора путем письменного уведомления Банк. Расторжение настоящего Договора оформляется соглашением сторон.</w:t>
      </w:r>
    </w:p>
    <w:p w14:paraId="7EC76C5F" w14:textId="77777777" w:rsidR="00341DEC" w:rsidRPr="00341DEC" w:rsidRDefault="00341DEC" w:rsidP="00341DEC">
      <w:pPr>
        <w:pStyle w:val="ad"/>
        <w:tabs>
          <w:tab w:val="left" w:pos="709"/>
        </w:tabs>
        <w:ind w:right="1" w:firstLine="709"/>
        <w:jc w:val="both"/>
        <w:rPr>
          <w:color w:val="000000"/>
          <w:sz w:val="30"/>
          <w:szCs w:val="30"/>
        </w:rPr>
      </w:pPr>
      <w:r w:rsidRPr="00341DEC">
        <w:rPr>
          <w:rFonts w:eastAsiaTheme="minorHAnsi"/>
          <w:color w:val="000000"/>
          <w:sz w:val="30"/>
          <w:szCs w:val="30"/>
        </w:rPr>
        <w:t xml:space="preserve">2.5. </w:t>
      </w:r>
      <w:r w:rsidRPr="00341DEC">
        <w:rPr>
          <w:sz w:val="30"/>
          <w:szCs w:val="30"/>
        </w:rPr>
        <w:t>Клиент согласен на осуществление обратной продажи иностранной валюты в случае непредставления в исполняющий банк заявки на продажу или платежного поручения на перевод с продажей неиспользованного остатка, купленной у Банка иностранной валюты, по курсу, установленному Банком, и (или) согласен на обратную продажу иностранной валюты на биржевых торгах.</w:t>
      </w:r>
    </w:p>
    <w:p w14:paraId="43956442" w14:textId="77777777" w:rsidR="00341DEC" w:rsidRPr="00341DEC" w:rsidRDefault="00341DEC" w:rsidP="00341DEC">
      <w:pPr>
        <w:pStyle w:val="ad"/>
        <w:tabs>
          <w:tab w:val="left" w:pos="851"/>
        </w:tabs>
        <w:ind w:right="1" w:firstLine="709"/>
        <w:rPr>
          <w:color w:val="000000"/>
          <w:sz w:val="30"/>
          <w:szCs w:val="30"/>
        </w:rPr>
      </w:pPr>
    </w:p>
    <w:p w14:paraId="5534199B" w14:textId="77777777" w:rsidR="00341DEC" w:rsidRPr="00341DEC" w:rsidRDefault="00341DEC" w:rsidP="00341DEC">
      <w:pPr>
        <w:pStyle w:val="ad"/>
        <w:tabs>
          <w:tab w:val="left" w:pos="851"/>
        </w:tabs>
        <w:ind w:right="1" w:firstLine="709"/>
        <w:rPr>
          <w:color w:val="000000"/>
          <w:sz w:val="30"/>
          <w:szCs w:val="30"/>
        </w:rPr>
      </w:pPr>
      <w:r w:rsidRPr="00341DEC">
        <w:rPr>
          <w:color w:val="000000"/>
          <w:sz w:val="30"/>
          <w:szCs w:val="30"/>
        </w:rPr>
        <w:t>3. ОТВЕТСТВЕННОСТЬ СТОРОН</w:t>
      </w:r>
    </w:p>
    <w:p w14:paraId="4AC74326" w14:textId="77777777" w:rsidR="00341DEC" w:rsidRPr="00341DEC" w:rsidRDefault="00341DEC" w:rsidP="00341DEC">
      <w:pPr>
        <w:pStyle w:val="ad"/>
        <w:tabs>
          <w:tab w:val="left" w:pos="709"/>
        </w:tabs>
        <w:spacing w:after="60"/>
        <w:ind w:right="0"/>
        <w:jc w:val="both"/>
        <w:rPr>
          <w:sz w:val="30"/>
          <w:szCs w:val="30"/>
        </w:rPr>
      </w:pPr>
      <w:r w:rsidRPr="00341DEC">
        <w:rPr>
          <w:color w:val="000000"/>
          <w:sz w:val="30"/>
          <w:szCs w:val="30"/>
        </w:rPr>
        <w:tab/>
        <w:t>3.1.</w:t>
      </w:r>
      <w:r w:rsidRPr="00341DEC">
        <w:rPr>
          <w:sz w:val="30"/>
          <w:szCs w:val="30"/>
        </w:rPr>
        <w:t>В случае несвоевременного представления Клиентом заявки и/или средств на счет Банка необходимых для продажи иностранной валюты соответствии с Планом сделок, то:</w:t>
      </w:r>
    </w:p>
    <w:p w14:paraId="5967DB99" w14:textId="77777777" w:rsidR="00341DEC" w:rsidRPr="00341DEC" w:rsidRDefault="00341DEC" w:rsidP="00341DEC">
      <w:pPr>
        <w:pStyle w:val="ad"/>
        <w:tabs>
          <w:tab w:val="left" w:pos="709"/>
        </w:tabs>
        <w:spacing w:after="60"/>
        <w:ind w:right="0"/>
        <w:jc w:val="both"/>
        <w:rPr>
          <w:sz w:val="30"/>
          <w:szCs w:val="30"/>
        </w:rPr>
      </w:pPr>
      <w:r w:rsidRPr="00341DEC">
        <w:rPr>
          <w:sz w:val="30"/>
          <w:szCs w:val="30"/>
        </w:rPr>
        <w:tab/>
        <w:t>- Клиент уплачивает Банку пеню за несвоевременное исполнение обязательств по сделке в размере 0,05% от суммы продаваемой иностранной валюты за каждый день просрочки;</w:t>
      </w:r>
    </w:p>
    <w:p w14:paraId="6A30F7F2" w14:textId="77777777" w:rsidR="00C93B52" w:rsidRPr="00341DEC" w:rsidRDefault="00341DEC" w:rsidP="00C93B52">
      <w:pPr>
        <w:pStyle w:val="ad"/>
        <w:tabs>
          <w:tab w:val="left" w:pos="709"/>
        </w:tabs>
        <w:ind w:right="153"/>
        <w:jc w:val="both"/>
        <w:rPr>
          <w:color w:val="000000"/>
          <w:sz w:val="30"/>
          <w:szCs w:val="30"/>
        </w:rPr>
      </w:pPr>
      <w:r w:rsidRPr="00341DEC">
        <w:rPr>
          <w:sz w:val="30"/>
          <w:szCs w:val="30"/>
        </w:rPr>
        <w:tab/>
      </w:r>
      <w:r w:rsidR="00C93B52" w:rsidRPr="00341DEC">
        <w:rPr>
          <w:color w:val="000000"/>
          <w:sz w:val="30"/>
          <w:szCs w:val="30"/>
        </w:rPr>
        <w:t xml:space="preserve">- в случае если официальный курс НБ РБ ниже курса, указанного в Плане сделок, Клиент уплачивает </w:t>
      </w:r>
      <w:r w:rsidR="00C93B52" w:rsidRPr="0074500D">
        <w:rPr>
          <w:color w:val="000000"/>
          <w:sz w:val="30"/>
          <w:szCs w:val="30"/>
        </w:rPr>
        <w:t>штраф в размере 0,1% от суммы непроданной Клиентом иностранной валюты.</w:t>
      </w:r>
    </w:p>
    <w:p w14:paraId="03D85C37" w14:textId="50950521" w:rsidR="00341DEC" w:rsidRPr="00341DEC" w:rsidRDefault="00C93B52" w:rsidP="00C93B52">
      <w:pPr>
        <w:pStyle w:val="ad"/>
        <w:tabs>
          <w:tab w:val="left" w:pos="709"/>
        </w:tabs>
        <w:spacing w:after="60"/>
        <w:ind w:right="0"/>
        <w:jc w:val="both"/>
        <w:rPr>
          <w:sz w:val="30"/>
          <w:szCs w:val="30"/>
        </w:rPr>
      </w:pPr>
      <w:r>
        <w:rPr>
          <w:sz w:val="30"/>
          <w:szCs w:val="30"/>
        </w:rPr>
        <w:tab/>
      </w:r>
      <w:r w:rsidR="00341DEC" w:rsidRPr="00341DEC">
        <w:rPr>
          <w:sz w:val="30"/>
          <w:szCs w:val="30"/>
        </w:rPr>
        <w:t xml:space="preserve">3.2. Пеня и/или штраф уплачиваются Клиентом либо взыскиваются Банком (списывается платежным ордером либо выставляется платежное требование с акцептом, которое Клиент обязуется исполнить в счет </w:t>
      </w:r>
      <w:r w:rsidR="00341DEC" w:rsidRPr="00341DEC">
        <w:rPr>
          <w:sz w:val="30"/>
          <w:szCs w:val="30"/>
        </w:rPr>
        <w:lastRenderedPageBreak/>
        <w:t xml:space="preserve">неотложных нужд) в </w:t>
      </w:r>
      <w:r w:rsidR="00341DEC" w:rsidRPr="0074500D">
        <w:rPr>
          <w:sz w:val="30"/>
          <w:szCs w:val="30"/>
        </w:rPr>
        <w:t>белорусских рублях по базовому курсу, устанавлив</w:t>
      </w:r>
      <w:r w:rsidR="00341DEC" w:rsidRPr="00341DEC">
        <w:rPr>
          <w:sz w:val="30"/>
          <w:szCs w:val="30"/>
        </w:rPr>
        <w:t>аемому Банком на дату уплаты (взыскания) штрафа.</w:t>
      </w:r>
    </w:p>
    <w:p w14:paraId="1E5656DD" w14:textId="77777777" w:rsidR="00341DEC" w:rsidRPr="00B61DF3" w:rsidRDefault="00341DEC" w:rsidP="00341DEC">
      <w:pPr>
        <w:tabs>
          <w:tab w:val="left" w:pos="1134"/>
        </w:tabs>
        <w:spacing w:after="60"/>
        <w:ind w:firstLine="708"/>
        <w:jc w:val="both"/>
        <w:rPr>
          <w:rFonts w:ascii="Times New Roman" w:hAnsi="Times New Roman" w:cs="Times New Roman"/>
          <w:sz w:val="30"/>
          <w:szCs w:val="30"/>
        </w:rPr>
      </w:pPr>
      <w:bookmarkStart w:id="9" w:name="OLE_LINK1"/>
      <w:r w:rsidRPr="00B61DF3">
        <w:rPr>
          <w:rFonts w:ascii="Times New Roman" w:hAnsi="Times New Roman" w:cs="Times New Roman"/>
          <w:sz w:val="30"/>
          <w:szCs w:val="30"/>
        </w:rPr>
        <w:t xml:space="preserve">3.3.В случае если </w:t>
      </w:r>
      <w:bookmarkEnd w:id="9"/>
      <w:r w:rsidRPr="00B61DF3">
        <w:rPr>
          <w:rFonts w:ascii="Times New Roman" w:hAnsi="Times New Roman" w:cs="Times New Roman"/>
          <w:sz w:val="30"/>
          <w:szCs w:val="30"/>
        </w:rPr>
        <w:t>заявка Клиента, поданная в соответствии с Планом сделок, не исполнена в дату расчетов, указанную в Плане сделок, по вине Банка, Банк уплачивает Клиенту пеню за несвоевременное исполнение обязательств по сделке в размере 0,05% от суммы продаваемой иностранной валюты, за каждый день просрочки исполнения заявки Клиента в белорусских рублях по базовому курсу, устанавливаемому Банком на дату уплаты пени.</w:t>
      </w:r>
    </w:p>
    <w:p w14:paraId="714F2E8E" w14:textId="77777777" w:rsidR="00341DEC" w:rsidRPr="0074500D" w:rsidRDefault="00341DEC" w:rsidP="00341DEC">
      <w:pPr>
        <w:pStyle w:val="ad"/>
        <w:tabs>
          <w:tab w:val="left" w:pos="709"/>
          <w:tab w:val="left" w:pos="993"/>
        </w:tabs>
        <w:ind w:right="1" w:firstLine="709"/>
        <w:jc w:val="both"/>
        <w:rPr>
          <w:color w:val="000000"/>
          <w:sz w:val="30"/>
          <w:szCs w:val="30"/>
        </w:rPr>
      </w:pPr>
      <w:r w:rsidRPr="00341DEC">
        <w:rPr>
          <w:sz w:val="30"/>
          <w:szCs w:val="30"/>
        </w:rPr>
        <w:t>3.4. В остальных случаях Стороны несут ответственность за неисполнение или ненадлежащее исполнение настоящего Договора в соответствии с законодательством Республики Беларусь.</w:t>
      </w:r>
    </w:p>
    <w:p w14:paraId="05B9E85D" w14:textId="77777777" w:rsidR="00341DEC" w:rsidRPr="00341DEC" w:rsidRDefault="00341DEC" w:rsidP="00341DEC">
      <w:pPr>
        <w:pStyle w:val="ad"/>
        <w:tabs>
          <w:tab w:val="left" w:pos="851"/>
        </w:tabs>
        <w:ind w:right="1" w:firstLine="709"/>
        <w:rPr>
          <w:color w:val="000000"/>
          <w:sz w:val="30"/>
          <w:szCs w:val="30"/>
        </w:rPr>
      </w:pPr>
    </w:p>
    <w:p w14:paraId="4813E51E" w14:textId="77777777" w:rsidR="00341DEC" w:rsidRPr="00341DEC" w:rsidRDefault="00341DEC" w:rsidP="00341DEC">
      <w:pPr>
        <w:pStyle w:val="ad"/>
        <w:tabs>
          <w:tab w:val="left" w:pos="851"/>
        </w:tabs>
        <w:ind w:right="1" w:firstLine="709"/>
        <w:rPr>
          <w:color w:val="000000"/>
          <w:sz w:val="30"/>
          <w:szCs w:val="30"/>
        </w:rPr>
      </w:pPr>
      <w:r w:rsidRPr="00341DEC">
        <w:rPr>
          <w:color w:val="000000"/>
          <w:sz w:val="30"/>
          <w:szCs w:val="30"/>
        </w:rPr>
        <w:t>4. СРОК ДЕЙСТВИЯ ДОГОВОРА</w:t>
      </w:r>
    </w:p>
    <w:p w14:paraId="3E49859E" w14:textId="77777777" w:rsidR="00341DEC" w:rsidRPr="00341DEC" w:rsidRDefault="00341DEC" w:rsidP="00341DEC">
      <w:pPr>
        <w:pStyle w:val="ad"/>
        <w:tabs>
          <w:tab w:val="left" w:pos="709"/>
        </w:tabs>
        <w:ind w:right="1" w:firstLine="709"/>
        <w:jc w:val="both"/>
        <w:rPr>
          <w:color w:val="000000"/>
          <w:sz w:val="30"/>
          <w:szCs w:val="30"/>
        </w:rPr>
      </w:pPr>
      <w:r w:rsidRPr="00341DEC">
        <w:rPr>
          <w:color w:val="000000"/>
          <w:sz w:val="30"/>
          <w:szCs w:val="30"/>
        </w:rPr>
        <w:t>4.1. Настоящий договор вступает в силу с момента его подписания Сторонами и действует до момента исполнения сторонами всех обязательств по настоящему Договору.</w:t>
      </w:r>
    </w:p>
    <w:p w14:paraId="2597D072" w14:textId="77777777" w:rsidR="00341DEC" w:rsidRPr="00341DEC" w:rsidRDefault="00341DEC" w:rsidP="00341DEC">
      <w:pPr>
        <w:pStyle w:val="ad"/>
        <w:tabs>
          <w:tab w:val="left" w:pos="709"/>
        </w:tabs>
        <w:ind w:right="1" w:firstLine="709"/>
        <w:jc w:val="both"/>
        <w:rPr>
          <w:color w:val="000000"/>
          <w:sz w:val="30"/>
          <w:szCs w:val="30"/>
        </w:rPr>
      </w:pPr>
      <w:r w:rsidRPr="00341DEC">
        <w:rPr>
          <w:color w:val="000000"/>
          <w:sz w:val="30"/>
          <w:szCs w:val="30"/>
        </w:rPr>
        <w:t>4.2. Каждая из сторон имеет право досрочно отказаться от исполнения настоящего Договора, если другая из Сторон не исполняет свои обязательства по Договору.</w:t>
      </w:r>
    </w:p>
    <w:p w14:paraId="4C247B48" w14:textId="77777777" w:rsidR="00341DEC" w:rsidRPr="00341DEC" w:rsidRDefault="00341DEC" w:rsidP="00341DEC">
      <w:pPr>
        <w:pStyle w:val="ad"/>
        <w:tabs>
          <w:tab w:val="left" w:pos="709"/>
        </w:tabs>
        <w:ind w:right="1" w:firstLine="709"/>
        <w:jc w:val="both"/>
        <w:rPr>
          <w:color w:val="000000"/>
          <w:sz w:val="30"/>
          <w:szCs w:val="30"/>
        </w:rPr>
      </w:pPr>
    </w:p>
    <w:p w14:paraId="2E9A5924" w14:textId="77777777" w:rsidR="00341DEC" w:rsidRPr="00341DEC" w:rsidRDefault="00341DEC" w:rsidP="00341DEC">
      <w:pPr>
        <w:pStyle w:val="ad"/>
        <w:tabs>
          <w:tab w:val="left" w:pos="709"/>
        </w:tabs>
        <w:ind w:right="1" w:firstLine="709"/>
        <w:rPr>
          <w:color w:val="000000"/>
          <w:sz w:val="30"/>
          <w:szCs w:val="30"/>
        </w:rPr>
      </w:pPr>
      <w:r w:rsidRPr="00341DEC">
        <w:rPr>
          <w:color w:val="000000"/>
          <w:sz w:val="30"/>
          <w:szCs w:val="30"/>
        </w:rPr>
        <w:t>5. ОБСТОЯТЕЛЬСТВА НЕПРЕОДОЛИМОЙ СИЛЫ</w:t>
      </w:r>
    </w:p>
    <w:p w14:paraId="725A87B3" w14:textId="77777777" w:rsidR="00341DEC" w:rsidRPr="00341DEC" w:rsidRDefault="00341DEC" w:rsidP="00341DEC">
      <w:pPr>
        <w:pStyle w:val="ad"/>
        <w:tabs>
          <w:tab w:val="left" w:pos="709"/>
        </w:tabs>
        <w:ind w:right="1" w:firstLine="709"/>
        <w:jc w:val="both"/>
        <w:rPr>
          <w:color w:val="000000"/>
          <w:sz w:val="30"/>
          <w:szCs w:val="30"/>
        </w:rPr>
      </w:pPr>
      <w:r w:rsidRPr="00341DEC">
        <w:rPr>
          <w:color w:val="000000"/>
          <w:sz w:val="30"/>
          <w:szCs w:val="30"/>
        </w:rPr>
        <w:t>5.1. Стороны освобождаются от ответственности за частичное или полное неисполнение либо ненадлежащее исполнение предусмотренных Договором обязательств, если такое неисполнение явилось следствием наступления обстоятельств непреодолимой силы, возникших после заключения Договора, наступление которых Сторона, не исполнившая указанное обязательство, не могла ни предвидеть, ни предотвратить доступными ей мерами.</w:t>
      </w:r>
    </w:p>
    <w:p w14:paraId="1614E520" w14:textId="77777777" w:rsidR="00341DEC" w:rsidRPr="00341DEC" w:rsidRDefault="00341DEC" w:rsidP="00341DEC">
      <w:pPr>
        <w:pStyle w:val="ad"/>
        <w:tabs>
          <w:tab w:val="left" w:pos="709"/>
        </w:tabs>
        <w:ind w:right="1" w:firstLine="709"/>
        <w:jc w:val="both"/>
        <w:rPr>
          <w:color w:val="000000"/>
          <w:sz w:val="30"/>
          <w:szCs w:val="30"/>
        </w:rPr>
      </w:pPr>
      <w:r w:rsidRPr="00341DEC">
        <w:rPr>
          <w:color w:val="000000"/>
          <w:sz w:val="30"/>
          <w:szCs w:val="30"/>
        </w:rPr>
        <w:t>5.2. К таким обстоятельствам, в частности, будут относиться следующие события: наводнения, землетрясения, взрывы, пожары, оседание почвы и иные явления стихийного характера, а также запретительные действия государственных и местных органов власти, прямо влекущие невозможность исполнения условий Договора, забастовки, террористические акты, военные действия, режим чрезвычайного (особого, военного и т.п.) положения, а также отключение электроэнергии и повреждения линий связи не по вине Сторон.</w:t>
      </w:r>
    </w:p>
    <w:p w14:paraId="3AA6C348" w14:textId="77777777" w:rsidR="00341DEC" w:rsidRPr="00341DEC" w:rsidRDefault="00341DEC" w:rsidP="00341DEC">
      <w:pPr>
        <w:pStyle w:val="ad"/>
        <w:tabs>
          <w:tab w:val="left" w:pos="709"/>
        </w:tabs>
        <w:ind w:right="1" w:firstLine="709"/>
        <w:jc w:val="both"/>
        <w:rPr>
          <w:color w:val="000000"/>
          <w:sz w:val="30"/>
          <w:szCs w:val="30"/>
        </w:rPr>
      </w:pPr>
      <w:r w:rsidRPr="00341DEC">
        <w:rPr>
          <w:color w:val="000000"/>
          <w:sz w:val="30"/>
          <w:szCs w:val="30"/>
        </w:rPr>
        <w:t>5.3. В случае наступления обстоятельств непреодолимой силы срок выполнения Стороной обязательств по Договору отодвигается соразмерно времени, в течение которого воздействуют такие обстоятельства.</w:t>
      </w:r>
    </w:p>
    <w:p w14:paraId="2A9E8603" w14:textId="77777777" w:rsidR="00341DEC" w:rsidRPr="00341DEC" w:rsidRDefault="00341DEC" w:rsidP="00341DEC">
      <w:pPr>
        <w:pStyle w:val="ad"/>
        <w:tabs>
          <w:tab w:val="left" w:pos="709"/>
        </w:tabs>
        <w:ind w:right="1" w:firstLine="709"/>
        <w:jc w:val="both"/>
        <w:rPr>
          <w:color w:val="000000"/>
          <w:sz w:val="30"/>
          <w:szCs w:val="30"/>
        </w:rPr>
      </w:pPr>
      <w:r w:rsidRPr="00341DEC">
        <w:rPr>
          <w:color w:val="000000"/>
          <w:sz w:val="30"/>
          <w:szCs w:val="30"/>
        </w:rPr>
        <w:lastRenderedPageBreak/>
        <w:t>5.4. Сторона, подверженная воздействию непреодолимой силы, должна немедленно (в течение 1 (Одного) дня) известить об этом другую Сторону и в течение 3 (Трех) дней предоставить другой Стороне документальное подтверждение компетентного органа или организации о наличии форс-мажорных обстоятельств, за исключением случаев, когда такие обстоятельства являются общеизвестными. Если о наступлении вышеупомянутых обстоятельств не будет сообщено и/или их наступление не будет подтверждено своевременно, Сторона, непосредственно подверженная их воздействию, не имеет права на них ссылаться.</w:t>
      </w:r>
    </w:p>
    <w:p w14:paraId="1E87E74D" w14:textId="77777777" w:rsidR="00341DEC" w:rsidRPr="00341DEC" w:rsidRDefault="00341DEC" w:rsidP="00341DEC">
      <w:pPr>
        <w:pStyle w:val="ad"/>
        <w:tabs>
          <w:tab w:val="left" w:pos="709"/>
        </w:tabs>
        <w:ind w:right="1" w:firstLine="709"/>
        <w:jc w:val="both"/>
        <w:rPr>
          <w:color w:val="000000"/>
          <w:sz w:val="30"/>
          <w:szCs w:val="30"/>
        </w:rPr>
      </w:pPr>
      <w:r w:rsidRPr="00341DEC">
        <w:rPr>
          <w:color w:val="000000"/>
          <w:sz w:val="30"/>
          <w:szCs w:val="30"/>
        </w:rPr>
        <w:t>5.5. В случае, когда форс-мажорные обстоятельства и их последствия продолжают воздействовать более 6 (Шести) месяцев,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договоренности</w:t>
      </w:r>
    </w:p>
    <w:p w14:paraId="5EC13004" w14:textId="77777777" w:rsidR="00341DEC" w:rsidRPr="00341DEC" w:rsidRDefault="00341DEC" w:rsidP="00341DEC">
      <w:pPr>
        <w:pStyle w:val="ad"/>
        <w:tabs>
          <w:tab w:val="left" w:pos="709"/>
        </w:tabs>
        <w:ind w:right="1" w:firstLine="709"/>
        <w:rPr>
          <w:color w:val="000000"/>
          <w:sz w:val="30"/>
          <w:szCs w:val="30"/>
        </w:rPr>
      </w:pPr>
    </w:p>
    <w:p w14:paraId="345BE863" w14:textId="77777777" w:rsidR="00341DEC" w:rsidRPr="00341DEC" w:rsidRDefault="00341DEC" w:rsidP="00341DEC">
      <w:pPr>
        <w:pStyle w:val="ad"/>
        <w:tabs>
          <w:tab w:val="left" w:pos="709"/>
        </w:tabs>
        <w:ind w:right="1" w:firstLine="709"/>
        <w:rPr>
          <w:color w:val="000000"/>
          <w:sz w:val="30"/>
          <w:szCs w:val="30"/>
        </w:rPr>
      </w:pPr>
      <w:r w:rsidRPr="00341DEC">
        <w:rPr>
          <w:color w:val="000000"/>
          <w:sz w:val="30"/>
          <w:szCs w:val="30"/>
        </w:rPr>
        <w:t>6. ПОРЯДОК РАССМОТРЕНИЯ СПОРОВ</w:t>
      </w:r>
    </w:p>
    <w:p w14:paraId="44EEFD20" w14:textId="515FBA68" w:rsidR="00341DEC" w:rsidRPr="00341DEC" w:rsidRDefault="00341DEC" w:rsidP="00341DEC">
      <w:pPr>
        <w:pStyle w:val="ad"/>
        <w:tabs>
          <w:tab w:val="left" w:pos="709"/>
        </w:tabs>
        <w:ind w:right="1" w:firstLine="709"/>
        <w:jc w:val="both"/>
        <w:rPr>
          <w:color w:val="000000"/>
          <w:sz w:val="30"/>
          <w:szCs w:val="30"/>
        </w:rPr>
      </w:pPr>
      <w:r w:rsidRPr="00341DEC">
        <w:rPr>
          <w:color w:val="000000"/>
          <w:sz w:val="30"/>
          <w:szCs w:val="30"/>
        </w:rPr>
        <w:t>Споры между Сторонами, как связанные с Договором прямо или косвенно, так и возникающие из любых иных оснований разрешаются путем переговоров, а при не достижении соглашения - в судебном порядке в соответствии с законодательством Республики Беларусь</w:t>
      </w:r>
      <w:r w:rsidR="00BB0C21">
        <w:rPr>
          <w:color w:val="000000"/>
          <w:sz w:val="30"/>
          <w:szCs w:val="30"/>
        </w:rPr>
        <w:t xml:space="preserve"> в Экономическом суде г.</w:t>
      </w:r>
      <w:r w:rsidR="00756439">
        <w:rPr>
          <w:color w:val="000000"/>
          <w:sz w:val="30"/>
          <w:szCs w:val="30"/>
        </w:rPr>
        <w:t xml:space="preserve"> </w:t>
      </w:r>
      <w:r w:rsidR="00BB0C21">
        <w:rPr>
          <w:color w:val="000000"/>
          <w:sz w:val="30"/>
          <w:szCs w:val="30"/>
        </w:rPr>
        <w:t>Минска</w:t>
      </w:r>
      <w:r w:rsidRPr="00341DEC">
        <w:rPr>
          <w:color w:val="000000"/>
          <w:sz w:val="30"/>
          <w:szCs w:val="30"/>
        </w:rPr>
        <w:t>.</w:t>
      </w:r>
    </w:p>
    <w:p w14:paraId="1F718254" w14:textId="77777777" w:rsidR="00341DEC" w:rsidRPr="00341DEC" w:rsidRDefault="00341DEC" w:rsidP="00341DEC">
      <w:pPr>
        <w:pStyle w:val="ad"/>
        <w:tabs>
          <w:tab w:val="left" w:pos="709"/>
        </w:tabs>
        <w:ind w:right="1" w:firstLine="709"/>
        <w:rPr>
          <w:color w:val="000000"/>
          <w:sz w:val="30"/>
          <w:szCs w:val="30"/>
        </w:rPr>
      </w:pPr>
    </w:p>
    <w:p w14:paraId="60A191DA" w14:textId="77777777" w:rsidR="00341DEC" w:rsidRPr="00341DEC" w:rsidRDefault="00341DEC" w:rsidP="00341DEC">
      <w:pPr>
        <w:pStyle w:val="ad"/>
        <w:tabs>
          <w:tab w:val="left" w:pos="709"/>
        </w:tabs>
        <w:ind w:right="1" w:firstLine="709"/>
        <w:rPr>
          <w:color w:val="000000"/>
          <w:sz w:val="30"/>
          <w:szCs w:val="30"/>
        </w:rPr>
      </w:pPr>
      <w:r w:rsidRPr="00341DEC">
        <w:rPr>
          <w:color w:val="000000"/>
          <w:sz w:val="30"/>
          <w:szCs w:val="30"/>
        </w:rPr>
        <w:t>7. ЗАКЛЮЧИТЕЛЬНЫЕ ПОЛОЖЕНИЯ</w:t>
      </w:r>
    </w:p>
    <w:p w14:paraId="31654105" w14:textId="77777777" w:rsidR="00341DEC" w:rsidRPr="00341DEC" w:rsidRDefault="00341DEC" w:rsidP="00341DEC">
      <w:pPr>
        <w:pStyle w:val="ad"/>
        <w:tabs>
          <w:tab w:val="left" w:pos="709"/>
        </w:tabs>
        <w:ind w:right="1" w:firstLine="709"/>
        <w:jc w:val="both"/>
        <w:rPr>
          <w:color w:val="000000"/>
          <w:sz w:val="30"/>
          <w:szCs w:val="30"/>
        </w:rPr>
      </w:pPr>
      <w:r w:rsidRPr="00341DEC">
        <w:rPr>
          <w:color w:val="000000"/>
          <w:sz w:val="30"/>
          <w:szCs w:val="30"/>
        </w:rPr>
        <w:t>7.1. Настоящий договор составлен в двух подлинных экземплярах, по одному для каждой из сторон.</w:t>
      </w:r>
    </w:p>
    <w:p w14:paraId="147C3B14" w14:textId="77777777" w:rsidR="00341DEC" w:rsidRPr="00341DEC" w:rsidRDefault="00341DEC" w:rsidP="00341DEC">
      <w:pPr>
        <w:pStyle w:val="ad"/>
        <w:tabs>
          <w:tab w:val="left" w:pos="709"/>
        </w:tabs>
        <w:ind w:right="1" w:firstLine="709"/>
        <w:jc w:val="both"/>
        <w:rPr>
          <w:color w:val="000000"/>
          <w:sz w:val="30"/>
          <w:szCs w:val="30"/>
        </w:rPr>
      </w:pPr>
      <w:r w:rsidRPr="00341DEC">
        <w:rPr>
          <w:color w:val="000000"/>
          <w:sz w:val="30"/>
          <w:szCs w:val="30"/>
        </w:rPr>
        <w:t>7.2. Все изменения и дополнения к настоящему договору совершаются сторонами путем подписания дополнительного соглашения уполномоченными представителями Сторон.</w:t>
      </w:r>
    </w:p>
    <w:p w14:paraId="7CF33512" w14:textId="4666444E" w:rsidR="00341DEC" w:rsidRPr="00341DEC" w:rsidRDefault="00341DEC" w:rsidP="00341DEC">
      <w:pPr>
        <w:pStyle w:val="ad"/>
        <w:tabs>
          <w:tab w:val="left" w:pos="709"/>
        </w:tabs>
        <w:ind w:right="1" w:firstLine="709"/>
        <w:jc w:val="both"/>
        <w:rPr>
          <w:color w:val="000000"/>
          <w:sz w:val="30"/>
          <w:szCs w:val="30"/>
        </w:rPr>
      </w:pPr>
      <w:r w:rsidRPr="00341DEC">
        <w:rPr>
          <w:color w:val="000000"/>
          <w:sz w:val="30"/>
          <w:szCs w:val="30"/>
        </w:rPr>
        <w:t>7.3. Все, что не предусмотрено в настоящем Договоре, регулируется законодательством Республики Беларусь.</w:t>
      </w:r>
    </w:p>
    <w:p w14:paraId="1947E655" w14:textId="77777777" w:rsidR="00341DEC" w:rsidRPr="00341DEC" w:rsidRDefault="00341DEC" w:rsidP="00341DEC">
      <w:pPr>
        <w:pStyle w:val="1"/>
        <w:ind w:right="1"/>
        <w:rPr>
          <w:b/>
          <w:bCs/>
          <w:sz w:val="30"/>
          <w:szCs w:val="30"/>
        </w:rPr>
      </w:pPr>
    </w:p>
    <w:p w14:paraId="43CC28A0" w14:textId="77777777" w:rsidR="00341DEC" w:rsidRPr="00341DEC" w:rsidRDefault="00341DEC" w:rsidP="00341DEC">
      <w:pPr>
        <w:pStyle w:val="ab"/>
        <w:tabs>
          <w:tab w:val="left" w:pos="0"/>
          <w:tab w:val="left" w:pos="993"/>
        </w:tabs>
        <w:ind w:firstLine="0"/>
        <w:jc w:val="center"/>
        <w:rPr>
          <w:sz w:val="28"/>
          <w:szCs w:val="28"/>
        </w:rPr>
      </w:pPr>
      <w:r w:rsidRPr="00341DEC">
        <w:rPr>
          <w:sz w:val="28"/>
          <w:szCs w:val="28"/>
        </w:rPr>
        <w:t>8. ЮРИДИЧЕСКИЕ  АДРЕСА,  РЕКВИЗИТЫ И ПОДПИСИ СТОРОН</w:t>
      </w:r>
    </w:p>
    <w:p w14:paraId="0A3F5A2B" w14:textId="77777777" w:rsidR="00341DEC" w:rsidRPr="00341DEC" w:rsidRDefault="00341DEC" w:rsidP="00341DEC">
      <w:pPr>
        <w:pStyle w:val="ab"/>
        <w:tabs>
          <w:tab w:val="left" w:pos="0"/>
          <w:tab w:val="left" w:pos="993"/>
        </w:tabs>
        <w:ind w:firstLine="0"/>
        <w:jc w:val="center"/>
        <w:rPr>
          <w:sz w:val="28"/>
          <w:szCs w:val="28"/>
        </w:rPr>
      </w:pPr>
    </w:p>
    <w:tbl>
      <w:tblPr>
        <w:tblStyle w:val="af0"/>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253"/>
      </w:tblGrid>
      <w:tr w:rsidR="00341DEC" w:rsidRPr="00341DEC" w14:paraId="0825B2F4" w14:textId="77777777" w:rsidTr="00341DEC">
        <w:tc>
          <w:tcPr>
            <w:tcW w:w="5245" w:type="dxa"/>
          </w:tcPr>
          <w:p w14:paraId="3B72E782" w14:textId="77777777" w:rsidR="00341DEC" w:rsidRPr="00341DEC" w:rsidRDefault="00341DEC" w:rsidP="00341DEC">
            <w:pPr>
              <w:pStyle w:val="ab"/>
              <w:tabs>
                <w:tab w:val="left" w:pos="0"/>
                <w:tab w:val="left" w:pos="993"/>
              </w:tabs>
              <w:ind w:firstLine="0"/>
              <w:rPr>
                <w:sz w:val="28"/>
                <w:szCs w:val="28"/>
              </w:rPr>
            </w:pPr>
            <w:r w:rsidRPr="00341DEC">
              <w:rPr>
                <w:sz w:val="28"/>
                <w:szCs w:val="28"/>
              </w:rPr>
              <w:t>КЛИЕНТ</w:t>
            </w:r>
          </w:p>
          <w:p w14:paraId="42282F6F" w14:textId="77777777" w:rsidR="00341DEC" w:rsidRPr="00341DEC" w:rsidRDefault="00341DEC" w:rsidP="00341DEC">
            <w:pPr>
              <w:pStyle w:val="ab"/>
              <w:tabs>
                <w:tab w:val="left" w:pos="0"/>
                <w:tab w:val="left" w:pos="993"/>
              </w:tabs>
              <w:ind w:firstLine="0"/>
              <w:jc w:val="left"/>
              <w:rPr>
                <w:bCs/>
                <w:sz w:val="28"/>
                <w:szCs w:val="28"/>
                <w:lang w:val="en-US"/>
              </w:rPr>
            </w:pPr>
          </w:p>
          <w:p w14:paraId="1AB07A90" w14:textId="77777777" w:rsidR="00341DEC" w:rsidRPr="00341DEC" w:rsidRDefault="00341DEC" w:rsidP="00341DEC">
            <w:pPr>
              <w:pStyle w:val="ab"/>
              <w:tabs>
                <w:tab w:val="left" w:pos="0"/>
                <w:tab w:val="left" w:pos="993"/>
              </w:tabs>
              <w:ind w:firstLine="0"/>
              <w:jc w:val="left"/>
              <w:rPr>
                <w:bCs/>
                <w:sz w:val="28"/>
                <w:szCs w:val="28"/>
                <w:lang w:val="en-US"/>
              </w:rPr>
            </w:pPr>
          </w:p>
          <w:p w14:paraId="7F5A937E" w14:textId="77777777" w:rsidR="00341DEC" w:rsidRPr="00341DEC" w:rsidRDefault="00341DEC" w:rsidP="00341DEC">
            <w:pPr>
              <w:pStyle w:val="ab"/>
              <w:tabs>
                <w:tab w:val="left" w:pos="0"/>
                <w:tab w:val="left" w:pos="993"/>
              </w:tabs>
              <w:ind w:firstLine="0"/>
              <w:jc w:val="left"/>
              <w:rPr>
                <w:bCs/>
                <w:sz w:val="28"/>
                <w:szCs w:val="28"/>
                <w:lang w:val="en-US"/>
              </w:rPr>
            </w:pPr>
          </w:p>
          <w:p w14:paraId="50D936EB" w14:textId="77777777" w:rsidR="00341DEC" w:rsidRPr="00341DEC" w:rsidRDefault="00341DEC" w:rsidP="00341DEC">
            <w:pPr>
              <w:pStyle w:val="ab"/>
              <w:tabs>
                <w:tab w:val="left" w:pos="0"/>
                <w:tab w:val="left" w:pos="993"/>
              </w:tabs>
              <w:ind w:firstLine="0"/>
              <w:jc w:val="left"/>
              <w:rPr>
                <w:bCs/>
                <w:sz w:val="28"/>
                <w:szCs w:val="28"/>
                <w:lang w:val="en-US"/>
              </w:rPr>
            </w:pPr>
          </w:p>
          <w:p w14:paraId="381CAFCF" w14:textId="77777777" w:rsidR="00341DEC" w:rsidRPr="00341DEC" w:rsidRDefault="00341DEC" w:rsidP="00341DEC">
            <w:pPr>
              <w:pStyle w:val="ab"/>
              <w:tabs>
                <w:tab w:val="left" w:pos="0"/>
                <w:tab w:val="left" w:pos="993"/>
              </w:tabs>
              <w:ind w:firstLine="0"/>
              <w:jc w:val="left"/>
              <w:rPr>
                <w:bCs/>
                <w:sz w:val="28"/>
                <w:szCs w:val="28"/>
                <w:lang w:val="en-US"/>
              </w:rPr>
            </w:pPr>
          </w:p>
          <w:p w14:paraId="4B324B66" w14:textId="77777777" w:rsidR="00341DEC" w:rsidRPr="00341DEC" w:rsidRDefault="00341DEC" w:rsidP="00341DEC">
            <w:pPr>
              <w:pStyle w:val="ab"/>
              <w:tabs>
                <w:tab w:val="left" w:pos="0"/>
                <w:tab w:val="left" w:pos="993"/>
              </w:tabs>
              <w:ind w:firstLine="0"/>
              <w:jc w:val="left"/>
              <w:rPr>
                <w:bCs/>
                <w:sz w:val="28"/>
                <w:szCs w:val="28"/>
                <w:lang w:val="en-US"/>
              </w:rPr>
            </w:pPr>
          </w:p>
          <w:p w14:paraId="63835946" w14:textId="77777777" w:rsidR="00341DEC" w:rsidRPr="00341DEC" w:rsidRDefault="00341DEC" w:rsidP="00341DEC">
            <w:pPr>
              <w:pStyle w:val="ab"/>
              <w:tabs>
                <w:tab w:val="left" w:pos="0"/>
                <w:tab w:val="left" w:pos="993"/>
              </w:tabs>
              <w:ind w:firstLine="0"/>
              <w:jc w:val="left"/>
              <w:rPr>
                <w:bCs/>
                <w:sz w:val="28"/>
                <w:szCs w:val="28"/>
              </w:rPr>
            </w:pPr>
            <w:r w:rsidRPr="00341DEC">
              <w:rPr>
                <w:bCs/>
                <w:sz w:val="28"/>
                <w:szCs w:val="28"/>
              </w:rPr>
              <w:t>_______________/</w:t>
            </w:r>
            <w:r w:rsidRPr="00341DEC">
              <w:rPr>
                <w:bCs/>
                <w:sz w:val="28"/>
                <w:szCs w:val="28"/>
                <w:lang w:val="en-US"/>
              </w:rPr>
              <w:t>______________</w:t>
            </w:r>
            <w:r w:rsidRPr="00341DEC">
              <w:rPr>
                <w:bCs/>
                <w:sz w:val="28"/>
                <w:szCs w:val="28"/>
              </w:rPr>
              <w:t>/</w:t>
            </w:r>
          </w:p>
          <w:p w14:paraId="4104CEBC" w14:textId="77777777" w:rsidR="00341DEC" w:rsidRPr="00341DEC" w:rsidRDefault="00341DEC" w:rsidP="00341DEC">
            <w:pPr>
              <w:pStyle w:val="ab"/>
              <w:tabs>
                <w:tab w:val="left" w:pos="0"/>
                <w:tab w:val="left" w:pos="993"/>
              </w:tabs>
              <w:ind w:firstLine="0"/>
              <w:jc w:val="left"/>
              <w:rPr>
                <w:bCs/>
                <w:sz w:val="28"/>
                <w:szCs w:val="28"/>
              </w:rPr>
            </w:pPr>
            <w:r w:rsidRPr="00341DEC">
              <w:rPr>
                <w:bCs/>
                <w:sz w:val="28"/>
                <w:szCs w:val="28"/>
              </w:rPr>
              <w:t>М.П.</w:t>
            </w:r>
          </w:p>
          <w:p w14:paraId="707BE93F" w14:textId="77777777" w:rsidR="00341DEC" w:rsidRPr="00341DEC" w:rsidRDefault="00341DEC" w:rsidP="00341DEC">
            <w:pPr>
              <w:pStyle w:val="ab"/>
              <w:tabs>
                <w:tab w:val="left" w:pos="0"/>
                <w:tab w:val="left" w:pos="993"/>
              </w:tabs>
              <w:ind w:firstLine="0"/>
              <w:jc w:val="left"/>
              <w:rPr>
                <w:bCs/>
                <w:sz w:val="28"/>
                <w:szCs w:val="28"/>
              </w:rPr>
            </w:pPr>
          </w:p>
          <w:p w14:paraId="67D99E4B" w14:textId="77777777" w:rsidR="00341DEC" w:rsidRPr="00341DEC" w:rsidRDefault="00341DEC" w:rsidP="00341DEC">
            <w:pPr>
              <w:pStyle w:val="ab"/>
              <w:tabs>
                <w:tab w:val="left" w:pos="0"/>
                <w:tab w:val="left" w:pos="993"/>
              </w:tabs>
              <w:ind w:firstLine="0"/>
              <w:jc w:val="left"/>
              <w:rPr>
                <w:sz w:val="28"/>
                <w:szCs w:val="28"/>
              </w:rPr>
            </w:pPr>
          </w:p>
        </w:tc>
        <w:tc>
          <w:tcPr>
            <w:tcW w:w="4253" w:type="dxa"/>
          </w:tcPr>
          <w:p w14:paraId="229A93A4" w14:textId="77777777" w:rsidR="00341DEC" w:rsidRPr="00341DEC" w:rsidRDefault="00341DEC" w:rsidP="00341DEC">
            <w:pPr>
              <w:pStyle w:val="ab"/>
              <w:tabs>
                <w:tab w:val="left" w:pos="0"/>
                <w:tab w:val="left" w:pos="993"/>
              </w:tabs>
              <w:ind w:firstLine="0"/>
              <w:rPr>
                <w:sz w:val="28"/>
                <w:szCs w:val="28"/>
              </w:rPr>
            </w:pPr>
            <w:r w:rsidRPr="00341DEC">
              <w:rPr>
                <w:sz w:val="28"/>
                <w:szCs w:val="28"/>
              </w:rPr>
              <w:lastRenderedPageBreak/>
              <w:t>БАНК</w:t>
            </w:r>
          </w:p>
          <w:p w14:paraId="1F1EBFBD" w14:textId="77777777" w:rsidR="00341DEC" w:rsidRPr="00341DEC" w:rsidRDefault="00341DEC" w:rsidP="00341DEC">
            <w:pPr>
              <w:pStyle w:val="ab"/>
              <w:tabs>
                <w:tab w:val="left" w:pos="0"/>
                <w:tab w:val="left" w:pos="993"/>
              </w:tabs>
              <w:ind w:firstLine="0"/>
              <w:jc w:val="left"/>
              <w:rPr>
                <w:sz w:val="28"/>
                <w:szCs w:val="28"/>
              </w:rPr>
            </w:pPr>
            <w:r w:rsidRPr="00341DEC">
              <w:rPr>
                <w:sz w:val="28"/>
                <w:szCs w:val="28"/>
              </w:rPr>
              <w:t>ОАО «Паритетбанк»</w:t>
            </w:r>
          </w:p>
          <w:p w14:paraId="79AE823C" w14:textId="77777777" w:rsidR="00341DEC" w:rsidRPr="00341DEC" w:rsidRDefault="00341DEC" w:rsidP="00341DEC">
            <w:pPr>
              <w:pStyle w:val="ab"/>
              <w:tabs>
                <w:tab w:val="left" w:pos="0"/>
                <w:tab w:val="left" w:pos="993"/>
              </w:tabs>
              <w:ind w:firstLine="0"/>
              <w:jc w:val="left"/>
              <w:rPr>
                <w:sz w:val="28"/>
                <w:szCs w:val="28"/>
              </w:rPr>
            </w:pPr>
            <w:r w:rsidRPr="00341DEC">
              <w:rPr>
                <w:sz w:val="28"/>
                <w:szCs w:val="28"/>
              </w:rPr>
              <w:t>220002, Республика Беларусь,</w:t>
            </w:r>
          </w:p>
          <w:p w14:paraId="36C72A10" w14:textId="77777777" w:rsidR="00341DEC" w:rsidRPr="00341DEC" w:rsidRDefault="00341DEC" w:rsidP="00341DEC">
            <w:pPr>
              <w:pStyle w:val="ab"/>
              <w:tabs>
                <w:tab w:val="left" w:pos="0"/>
                <w:tab w:val="left" w:pos="993"/>
              </w:tabs>
              <w:ind w:firstLine="0"/>
              <w:jc w:val="left"/>
              <w:rPr>
                <w:sz w:val="28"/>
                <w:szCs w:val="28"/>
              </w:rPr>
            </w:pPr>
            <w:r w:rsidRPr="00341DEC">
              <w:rPr>
                <w:sz w:val="28"/>
                <w:szCs w:val="28"/>
              </w:rPr>
              <w:t>г. Минск, ул. Киселёва, 61а</w:t>
            </w:r>
          </w:p>
          <w:p w14:paraId="11A581CE" w14:textId="77777777" w:rsidR="00341DEC" w:rsidRPr="00341DEC" w:rsidRDefault="00341DEC" w:rsidP="00341DEC">
            <w:pPr>
              <w:pStyle w:val="ab"/>
              <w:tabs>
                <w:tab w:val="left" w:pos="0"/>
                <w:tab w:val="left" w:pos="993"/>
              </w:tabs>
              <w:ind w:firstLine="0"/>
              <w:jc w:val="left"/>
              <w:rPr>
                <w:sz w:val="28"/>
                <w:szCs w:val="28"/>
              </w:rPr>
            </w:pPr>
            <w:r w:rsidRPr="00341DEC">
              <w:rPr>
                <w:sz w:val="28"/>
                <w:szCs w:val="28"/>
              </w:rPr>
              <w:t>УНП 100233809</w:t>
            </w:r>
          </w:p>
          <w:p w14:paraId="15717516" w14:textId="77777777" w:rsidR="00341DEC" w:rsidRPr="00341DEC" w:rsidRDefault="00341DEC" w:rsidP="00341DEC">
            <w:pPr>
              <w:pStyle w:val="ab"/>
              <w:tabs>
                <w:tab w:val="left" w:pos="0"/>
                <w:tab w:val="left" w:pos="993"/>
              </w:tabs>
              <w:ind w:firstLine="0"/>
              <w:jc w:val="left"/>
              <w:rPr>
                <w:sz w:val="28"/>
                <w:szCs w:val="28"/>
              </w:rPr>
            </w:pPr>
            <w:r w:rsidRPr="00341DEC">
              <w:rPr>
                <w:sz w:val="28"/>
                <w:szCs w:val="28"/>
              </w:rPr>
              <w:t>Телефон/факс: +375 17 288-63-31</w:t>
            </w:r>
          </w:p>
          <w:p w14:paraId="32F0DC45" w14:textId="77777777" w:rsidR="00341DEC" w:rsidRPr="00341DEC" w:rsidRDefault="00341DEC" w:rsidP="00341DEC">
            <w:pPr>
              <w:pStyle w:val="ab"/>
              <w:tabs>
                <w:tab w:val="left" w:pos="0"/>
                <w:tab w:val="left" w:pos="993"/>
              </w:tabs>
              <w:ind w:firstLine="0"/>
              <w:jc w:val="left"/>
              <w:rPr>
                <w:sz w:val="28"/>
                <w:szCs w:val="28"/>
              </w:rPr>
            </w:pPr>
          </w:p>
          <w:p w14:paraId="5D3F07C6" w14:textId="77777777" w:rsidR="00341DEC" w:rsidRPr="00341DEC" w:rsidRDefault="00341DEC" w:rsidP="00341DEC">
            <w:pPr>
              <w:pStyle w:val="ab"/>
              <w:tabs>
                <w:tab w:val="left" w:pos="0"/>
                <w:tab w:val="left" w:pos="993"/>
              </w:tabs>
              <w:ind w:firstLine="0"/>
              <w:jc w:val="left"/>
              <w:rPr>
                <w:sz w:val="28"/>
                <w:szCs w:val="28"/>
              </w:rPr>
            </w:pPr>
            <w:r w:rsidRPr="00341DEC">
              <w:rPr>
                <w:bCs/>
                <w:sz w:val="28"/>
                <w:szCs w:val="28"/>
              </w:rPr>
              <w:t>_____________/</w:t>
            </w:r>
            <w:r w:rsidRPr="00341DEC">
              <w:rPr>
                <w:bCs/>
                <w:sz w:val="28"/>
                <w:szCs w:val="28"/>
                <w:lang w:val="ru-RU"/>
              </w:rPr>
              <w:t>_____________</w:t>
            </w:r>
            <w:r w:rsidRPr="00341DEC">
              <w:rPr>
                <w:bCs/>
                <w:sz w:val="28"/>
                <w:szCs w:val="28"/>
              </w:rPr>
              <w:t>.</w:t>
            </w:r>
            <w:r w:rsidRPr="00341DEC">
              <w:rPr>
                <w:sz w:val="28"/>
                <w:szCs w:val="28"/>
              </w:rPr>
              <w:t>/</w:t>
            </w:r>
          </w:p>
          <w:p w14:paraId="561A266C" w14:textId="77777777" w:rsidR="00341DEC" w:rsidRPr="00341DEC" w:rsidRDefault="00341DEC" w:rsidP="00341DEC">
            <w:pPr>
              <w:pStyle w:val="ab"/>
              <w:tabs>
                <w:tab w:val="left" w:pos="0"/>
                <w:tab w:val="left" w:pos="993"/>
              </w:tabs>
              <w:ind w:firstLine="0"/>
              <w:jc w:val="left"/>
              <w:rPr>
                <w:sz w:val="28"/>
                <w:szCs w:val="28"/>
              </w:rPr>
            </w:pPr>
            <w:r w:rsidRPr="00341DEC">
              <w:rPr>
                <w:sz w:val="28"/>
                <w:szCs w:val="28"/>
              </w:rPr>
              <w:t>М.П.</w:t>
            </w:r>
          </w:p>
          <w:p w14:paraId="4440E1DD" w14:textId="77777777" w:rsidR="00341DEC" w:rsidRPr="00341DEC" w:rsidRDefault="00341DEC" w:rsidP="00341DEC">
            <w:pPr>
              <w:pStyle w:val="ab"/>
              <w:tabs>
                <w:tab w:val="left" w:pos="0"/>
                <w:tab w:val="left" w:pos="993"/>
              </w:tabs>
              <w:ind w:firstLine="0"/>
              <w:jc w:val="left"/>
              <w:rPr>
                <w:sz w:val="28"/>
                <w:szCs w:val="28"/>
                <w:lang w:val="en-US"/>
              </w:rPr>
            </w:pPr>
          </w:p>
        </w:tc>
      </w:tr>
    </w:tbl>
    <w:p w14:paraId="294F020D" w14:textId="0D2237A4" w:rsidR="00341DEC" w:rsidRPr="00B61DF3" w:rsidRDefault="00341DEC" w:rsidP="00B61DF3">
      <w:pPr>
        <w:tabs>
          <w:tab w:val="left" w:pos="426"/>
        </w:tabs>
        <w:spacing w:after="0" w:line="240" w:lineRule="auto"/>
        <w:ind w:firstLine="4820"/>
        <w:jc w:val="both"/>
        <w:rPr>
          <w:rFonts w:ascii="Times New Roman" w:hAnsi="Times New Roman" w:cs="Times New Roman"/>
          <w:sz w:val="28"/>
          <w:szCs w:val="28"/>
        </w:rPr>
      </w:pPr>
      <w:r w:rsidRPr="00B61DF3">
        <w:rPr>
          <w:rFonts w:ascii="Times New Roman" w:hAnsi="Times New Roman" w:cs="Times New Roman"/>
          <w:sz w:val="28"/>
          <w:szCs w:val="28"/>
        </w:rPr>
        <w:t>Приложение №1</w:t>
      </w:r>
    </w:p>
    <w:p w14:paraId="570E642B" w14:textId="77777777" w:rsidR="00341DEC" w:rsidRPr="00B61DF3" w:rsidRDefault="00341DEC" w:rsidP="00B61DF3">
      <w:pPr>
        <w:spacing w:after="0" w:line="240" w:lineRule="auto"/>
        <w:ind w:firstLine="4820"/>
        <w:jc w:val="both"/>
        <w:rPr>
          <w:rFonts w:ascii="Times New Roman" w:hAnsi="Times New Roman" w:cs="Times New Roman"/>
          <w:sz w:val="28"/>
          <w:szCs w:val="28"/>
        </w:rPr>
      </w:pPr>
      <w:r w:rsidRPr="00B61DF3">
        <w:rPr>
          <w:rFonts w:ascii="Times New Roman" w:hAnsi="Times New Roman" w:cs="Times New Roman"/>
          <w:sz w:val="28"/>
          <w:szCs w:val="28"/>
        </w:rPr>
        <w:t xml:space="preserve">к Договору на форвардную продажу </w:t>
      </w:r>
    </w:p>
    <w:p w14:paraId="5E25AF58" w14:textId="0BBC6549" w:rsidR="00341DEC" w:rsidRPr="00B61DF3" w:rsidRDefault="00341DEC" w:rsidP="00B61DF3">
      <w:pPr>
        <w:spacing w:after="0" w:line="240" w:lineRule="auto"/>
        <w:ind w:firstLine="4820"/>
        <w:jc w:val="both"/>
        <w:rPr>
          <w:rFonts w:ascii="Times New Roman" w:hAnsi="Times New Roman" w:cs="Times New Roman"/>
          <w:sz w:val="28"/>
          <w:szCs w:val="28"/>
        </w:rPr>
      </w:pPr>
      <w:r w:rsidRPr="00B61DF3">
        <w:rPr>
          <w:rFonts w:ascii="Times New Roman" w:hAnsi="Times New Roman" w:cs="Times New Roman"/>
          <w:sz w:val="28"/>
          <w:szCs w:val="28"/>
        </w:rPr>
        <w:t xml:space="preserve">иностранной валюты от </w:t>
      </w:r>
      <w:r w:rsidRPr="00B61DF3">
        <w:rPr>
          <w:rFonts w:ascii="Times New Roman" w:hAnsi="Times New Roman" w:cs="Times New Roman"/>
          <w:sz w:val="28"/>
          <w:szCs w:val="28"/>
          <w:lang w:val="en-US"/>
        </w:rPr>
        <w:t>_________</w:t>
      </w:r>
      <w:r w:rsidRPr="00B61DF3">
        <w:rPr>
          <w:rFonts w:ascii="Times New Roman" w:hAnsi="Times New Roman" w:cs="Times New Roman"/>
          <w:sz w:val="28"/>
          <w:szCs w:val="28"/>
        </w:rPr>
        <w:t>. №</w:t>
      </w:r>
      <w:r w:rsidRPr="00B61DF3">
        <w:rPr>
          <w:rFonts w:ascii="Times New Roman" w:hAnsi="Times New Roman" w:cs="Times New Roman"/>
          <w:sz w:val="28"/>
          <w:szCs w:val="28"/>
          <w:lang w:val="en-US"/>
        </w:rPr>
        <w:t xml:space="preserve"> 1 </w:t>
      </w:r>
    </w:p>
    <w:p w14:paraId="66C4A81F" w14:textId="77777777" w:rsidR="00341DEC" w:rsidRPr="00B61DF3" w:rsidRDefault="00341DEC" w:rsidP="00341DEC">
      <w:pPr>
        <w:tabs>
          <w:tab w:val="left" w:pos="426"/>
        </w:tabs>
        <w:jc w:val="both"/>
        <w:rPr>
          <w:rFonts w:ascii="Times New Roman" w:hAnsi="Times New Roman" w:cs="Times New Roman"/>
        </w:rPr>
      </w:pPr>
    </w:p>
    <w:p w14:paraId="21728F58" w14:textId="77777777" w:rsidR="00341DEC" w:rsidRPr="00B61DF3" w:rsidRDefault="00341DEC" w:rsidP="00341DEC">
      <w:pPr>
        <w:pStyle w:val="1"/>
        <w:tabs>
          <w:tab w:val="left" w:pos="426"/>
        </w:tabs>
        <w:rPr>
          <w:sz w:val="28"/>
          <w:szCs w:val="28"/>
        </w:rPr>
      </w:pPr>
      <w:r w:rsidRPr="00B61DF3">
        <w:rPr>
          <w:sz w:val="28"/>
          <w:szCs w:val="28"/>
        </w:rPr>
        <w:t>ПЛАН СДЕЛОК</w:t>
      </w:r>
    </w:p>
    <w:p w14:paraId="42F1F3E4" w14:textId="77777777" w:rsidR="00341DEC" w:rsidRPr="00B61DF3" w:rsidRDefault="00341DEC" w:rsidP="00341DEC">
      <w:pPr>
        <w:jc w:val="both"/>
        <w:rPr>
          <w:rFonts w:ascii="Times New Roman" w:hAnsi="Times New Roman" w:cs="Times New Roman"/>
        </w:rPr>
      </w:pPr>
    </w:p>
    <w:tbl>
      <w:tblPr>
        <w:tblW w:w="9781" w:type="dxa"/>
        <w:tblInd w:w="108" w:type="dxa"/>
        <w:tblLayout w:type="fixed"/>
        <w:tblLook w:val="04A0" w:firstRow="1" w:lastRow="0" w:firstColumn="1" w:lastColumn="0" w:noHBand="0" w:noVBand="1"/>
      </w:tblPr>
      <w:tblGrid>
        <w:gridCol w:w="426"/>
        <w:gridCol w:w="1275"/>
        <w:gridCol w:w="1134"/>
        <w:gridCol w:w="1261"/>
        <w:gridCol w:w="1716"/>
        <w:gridCol w:w="3119"/>
        <w:gridCol w:w="850"/>
      </w:tblGrid>
      <w:tr w:rsidR="00341DEC" w:rsidRPr="00341DEC" w14:paraId="3250B9BE" w14:textId="77777777" w:rsidTr="00341DEC">
        <w:trPr>
          <w:cantSplit/>
          <w:trHeight w:val="546"/>
        </w:trPr>
        <w:tc>
          <w:tcPr>
            <w:tcW w:w="4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265242" w14:textId="77777777" w:rsidR="00341DEC" w:rsidRPr="00B61DF3" w:rsidRDefault="00341DEC" w:rsidP="00341DEC">
            <w:pPr>
              <w:rPr>
                <w:rFonts w:ascii="Times New Roman" w:hAnsi="Times New Roman" w:cs="Times New Roman"/>
                <w:b/>
                <w:bCs/>
                <w:color w:val="000000"/>
                <w:sz w:val="18"/>
                <w:szCs w:val="18"/>
              </w:rPr>
            </w:pPr>
            <w:r w:rsidRPr="00B61DF3">
              <w:rPr>
                <w:rFonts w:ascii="Times New Roman" w:hAnsi="Times New Roman" w:cs="Times New Roman"/>
                <w:b/>
                <w:bCs/>
                <w:color w:val="000000"/>
                <w:sz w:val="18"/>
                <w:szCs w:val="18"/>
              </w:rPr>
              <w:t>№</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42EA569" w14:textId="77777777" w:rsidR="00341DEC" w:rsidRPr="00B61DF3" w:rsidRDefault="00341DEC" w:rsidP="00341DEC">
            <w:pPr>
              <w:jc w:val="center"/>
              <w:rPr>
                <w:rFonts w:ascii="Times New Roman" w:hAnsi="Times New Roman" w:cs="Times New Roman"/>
                <w:b/>
                <w:bCs/>
                <w:color w:val="000000"/>
                <w:sz w:val="20"/>
                <w:szCs w:val="20"/>
              </w:rPr>
            </w:pPr>
            <w:r w:rsidRPr="00B61DF3">
              <w:rPr>
                <w:rFonts w:ascii="Times New Roman" w:hAnsi="Times New Roman" w:cs="Times New Roman"/>
                <w:b/>
                <w:bCs/>
                <w:color w:val="000000"/>
                <w:sz w:val="20"/>
                <w:szCs w:val="20"/>
              </w:rPr>
              <w:t>Дата расчетов</w:t>
            </w:r>
          </w:p>
        </w:tc>
        <w:tc>
          <w:tcPr>
            <w:tcW w:w="2395" w:type="dxa"/>
            <w:gridSpan w:val="2"/>
            <w:tcBorders>
              <w:top w:val="single" w:sz="8" w:space="0" w:color="auto"/>
              <w:left w:val="nil"/>
              <w:bottom w:val="nil"/>
              <w:right w:val="single" w:sz="8" w:space="0" w:color="000000"/>
            </w:tcBorders>
            <w:shd w:val="clear" w:color="auto" w:fill="auto"/>
            <w:vAlign w:val="center"/>
            <w:hideMark/>
          </w:tcPr>
          <w:p w14:paraId="3C8C9B84" w14:textId="77777777" w:rsidR="00341DEC" w:rsidRPr="00B61DF3" w:rsidRDefault="00341DEC" w:rsidP="00341DEC">
            <w:pPr>
              <w:jc w:val="center"/>
              <w:rPr>
                <w:rFonts w:ascii="Times New Roman" w:hAnsi="Times New Roman" w:cs="Times New Roman"/>
                <w:b/>
                <w:bCs/>
                <w:color w:val="000000"/>
                <w:sz w:val="20"/>
                <w:szCs w:val="20"/>
              </w:rPr>
            </w:pPr>
            <w:r w:rsidRPr="00B61DF3">
              <w:rPr>
                <w:rFonts w:ascii="Times New Roman" w:hAnsi="Times New Roman" w:cs="Times New Roman"/>
                <w:b/>
                <w:bCs/>
                <w:color w:val="000000"/>
                <w:sz w:val="20"/>
                <w:szCs w:val="20"/>
              </w:rPr>
              <w:t>Продаваемая иностранная валюта</w:t>
            </w:r>
          </w:p>
        </w:tc>
        <w:tc>
          <w:tcPr>
            <w:tcW w:w="1716" w:type="dxa"/>
            <w:vMerge w:val="restart"/>
            <w:tcBorders>
              <w:top w:val="single" w:sz="8" w:space="0" w:color="auto"/>
              <w:left w:val="nil"/>
              <w:right w:val="single" w:sz="8" w:space="0" w:color="auto"/>
            </w:tcBorders>
            <w:shd w:val="clear" w:color="auto" w:fill="auto"/>
            <w:vAlign w:val="center"/>
            <w:hideMark/>
          </w:tcPr>
          <w:p w14:paraId="7936DFDB" w14:textId="77777777" w:rsidR="00341DEC" w:rsidRPr="00B61DF3" w:rsidRDefault="00341DEC" w:rsidP="00341DEC">
            <w:pPr>
              <w:jc w:val="center"/>
              <w:rPr>
                <w:rFonts w:ascii="Times New Roman" w:hAnsi="Times New Roman" w:cs="Times New Roman"/>
                <w:b/>
                <w:bCs/>
                <w:color w:val="000000"/>
                <w:sz w:val="20"/>
                <w:szCs w:val="20"/>
              </w:rPr>
            </w:pPr>
            <w:r w:rsidRPr="00B61DF3">
              <w:rPr>
                <w:rFonts w:ascii="Times New Roman" w:hAnsi="Times New Roman" w:cs="Times New Roman"/>
                <w:b/>
                <w:bCs/>
                <w:color w:val="000000"/>
                <w:sz w:val="20"/>
                <w:szCs w:val="20"/>
              </w:rPr>
              <w:t>Курс продажи</w:t>
            </w:r>
          </w:p>
          <w:p w14:paraId="4936CAA5" w14:textId="77777777" w:rsidR="00341DEC" w:rsidRPr="00B61DF3" w:rsidRDefault="00341DEC" w:rsidP="00341DEC">
            <w:pPr>
              <w:jc w:val="center"/>
              <w:rPr>
                <w:rFonts w:ascii="Times New Roman" w:hAnsi="Times New Roman" w:cs="Times New Roman"/>
                <w:b/>
                <w:bCs/>
                <w:color w:val="000000"/>
                <w:sz w:val="20"/>
                <w:szCs w:val="20"/>
              </w:rPr>
            </w:pPr>
            <w:r w:rsidRPr="00B61DF3">
              <w:rPr>
                <w:rFonts w:ascii="Times New Roman" w:hAnsi="Times New Roman" w:cs="Times New Roman"/>
                <w:color w:val="000000"/>
                <w:sz w:val="16"/>
                <w:szCs w:val="16"/>
              </w:rPr>
              <w:t>(BYR за 1 ед. иностранной валюты)</w:t>
            </w:r>
          </w:p>
        </w:tc>
        <w:tc>
          <w:tcPr>
            <w:tcW w:w="3969" w:type="dxa"/>
            <w:gridSpan w:val="2"/>
            <w:tcBorders>
              <w:top w:val="single" w:sz="8" w:space="0" w:color="auto"/>
              <w:left w:val="nil"/>
              <w:bottom w:val="single" w:sz="8" w:space="0" w:color="auto"/>
              <w:right w:val="single" w:sz="8" w:space="0" w:color="000000"/>
            </w:tcBorders>
            <w:shd w:val="clear" w:color="auto" w:fill="auto"/>
            <w:vAlign w:val="bottom"/>
            <w:hideMark/>
          </w:tcPr>
          <w:p w14:paraId="5608FFF8" w14:textId="77777777" w:rsidR="00341DEC" w:rsidRPr="00B61DF3" w:rsidRDefault="00341DEC" w:rsidP="00341DEC">
            <w:pPr>
              <w:jc w:val="center"/>
              <w:rPr>
                <w:rFonts w:ascii="Times New Roman" w:hAnsi="Times New Roman" w:cs="Times New Roman"/>
                <w:b/>
                <w:bCs/>
                <w:color w:val="000000"/>
                <w:sz w:val="20"/>
                <w:szCs w:val="20"/>
              </w:rPr>
            </w:pPr>
            <w:r w:rsidRPr="00B61DF3">
              <w:rPr>
                <w:rFonts w:ascii="Times New Roman" w:hAnsi="Times New Roman" w:cs="Times New Roman"/>
                <w:b/>
                <w:bCs/>
                <w:color w:val="000000"/>
                <w:sz w:val="20"/>
                <w:szCs w:val="20"/>
              </w:rPr>
              <w:t>Эквивалент белорусских рублей за продаваемую иностранную валюту</w:t>
            </w:r>
          </w:p>
        </w:tc>
      </w:tr>
      <w:tr w:rsidR="00341DEC" w:rsidRPr="00341DEC" w14:paraId="7CC9B80F" w14:textId="77777777" w:rsidTr="00341DEC">
        <w:trPr>
          <w:trHeight w:val="484"/>
        </w:trPr>
        <w:tc>
          <w:tcPr>
            <w:tcW w:w="426" w:type="dxa"/>
            <w:vMerge/>
            <w:tcBorders>
              <w:top w:val="single" w:sz="8" w:space="0" w:color="auto"/>
              <w:left w:val="single" w:sz="8" w:space="0" w:color="auto"/>
              <w:bottom w:val="single" w:sz="8" w:space="0" w:color="000000"/>
              <w:right w:val="single" w:sz="8" w:space="0" w:color="auto"/>
            </w:tcBorders>
            <w:vAlign w:val="center"/>
            <w:hideMark/>
          </w:tcPr>
          <w:p w14:paraId="5DF27009" w14:textId="77777777" w:rsidR="00341DEC" w:rsidRPr="00B61DF3" w:rsidRDefault="00341DEC" w:rsidP="00341DEC">
            <w:pPr>
              <w:rPr>
                <w:rFonts w:ascii="Times New Roman" w:hAnsi="Times New Roman" w:cs="Times New Roman"/>
                <w:b/>
                <w:bCs/>
                <w:color w:val="000000"/>
                <w:sz w:val="20"/>
                <w:szCs w:val="20"/>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38C0E415" w14:textId="77777777" w:rsidR="00341DEC" w:rsidRPr="00B61DF3" w:rsidRDefault="00341DEC" w:rsidP="00341DEC">
            <w:pPr>
              <w:rPr>
                <w:rFonts w:ascii="Times New Roman" w:hAnsi="Times New Roman" w:cs="Times New Roman"/>
                <w:b/>
                <w:bCs/>
                <w:color w:val="000000"/>
                <w:sz w:val="20"/>
                <w:szCs w:val="20"/>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AFAD929" w14:textId="77777777" w:rsidR="00341DEC" w:rsidRPr="00B61DF3" w:rsidRDefault="00341DEC" w:rsidP="00341DEC">
            <w:pPr>
              <w:jc w:val="center"/>
              <w:rPr>
                <w:rFonts w:ascii="Times New Roman" w:hAnsi="Times New Roman" w:cs="Times New Roman"/>
                <w:b/>
                <w:bCs/>
                <w:color w:val="000000"/>
                <w:sz w:val="16"/>
                <w:szCs w:val="16"/>
              </w:rPr>
            </w:pPr>
            <w:r w:rsidRPr="00B61DF3">
              <w:rPr>
                <w:rFonts w:ascii="Times New Roman" w:hAnsi="Times New Roman" w:cs="Times New Roman"/>
                <w:b/>
                <w:bCs/>
                <w:color w:val="000000"/>
                <w:sz w:val="16"/>
                <w:szCs w:val="16"/>
              </w:rPr>
              <w:t>Сумма</w:t>
            </w:r>
          </w:p>
        </w:tc>
        <w:tc>
          <w:tcPr>
            <w:tcW w:w="1261" w:type="dxa"/>
            <w:tcBorders>
              <w:top w:val="single" w:sz="8" w:space="0" w:color="auto"/>
              <w:left w:val="nil"/>
              <w:bottom w:val="single" w:sz="8" w:space="0" w:color="auto"/>
              <w:right w:val="single" w:sz="8" w:space="0" w:color="auto"/>
            </w:tcBorders>
            <w:shd w:val="clear" w:color="auto" w:fill="auto"/>
            <w:vAlign w:val="bottom"/>
            <w:hideMark/>
          </w:tcPr>
          <w:p w14:paraId="6469EA6F" w14:textId="77777777" w:rsidR="00341DEC" w:rsidRPr="00B61DF3" w:rsidRDefault="00341DEC" w:rsidP="00341DEC">
            <w:pPr>
              <w:jc w:val="center"/>
              <w:rPr>
                <w:rFonts w:ascii="Times New Roman" w:hAnsi="Times New Roman" w:cs="Times New Roman"/>
                <w:b/>
                <w:bCs/>
                <w:color w:val="000000"/>
                <w:sz w:val="16"/>
                <w:szCs w:val="16"/>
              </w:rPr>
            </w:pPr>
            <w:r w:rsidRPr="00B61DF3">
              <w:rPr>
                <w:rFonts w:ascii="Times New Roman" w:hAnsi="Times New Roman" w:cs="Times New Roman"/>
                <w:b/>
                <w:bCs/>
                <w:color w:val="000000"/>
                <w:sz w:val="16"/>
                <w:szCs w:val="16"/>
              </w:rPr>
              <w:t>Код* иностранной валюты</w:t>
            </w:r>
          </w:p>
        </w:tc>
        <w:tc>
          <w:tcPr>
            <w:tcW w:w="1716" w:type="dxa"/>
            <w:vMerge/>
            <w:tcBorders>
              <w:left w:val="nil"/>
              <w:bottom w:val="single" w:sz="8" w:space="0" w:color="auto"/>
              <w:right w:val="single" w:sz="8" w:space="0" w:color="auto"/>
            </w:tcBorders>
            <w:shd w:val="clear" w:color="auto" w:fill="auto"/>
            <w:hideMark/>
          </w:tcPr>
          <w:p w14:paraId="4E539DC8" w14:textId="77777777" w:rsidR="00341DEC" w:rsidRPr="00B61DF3" w:rsidRDefault="00341DEC" w:rsidP="00341DEC">
            <w:pPr>
              <w:jc w:val="center"/>
              <w:rPr>
                <w:rFonts w:ascii="Times New Roman" w:hAnsi="Times New Roman" w:cs="Times New Roman"/>
                <w:color w:val="000000"/>
                <w:sz w:val="16"/>
                <w:szCs w:val="16"/>
              </w:rPr>
            </w:pPr>
          </w:p>
        </w:tc>
        <w:tc>
          <w:tcPr>
            <w:tcW w:w="3119" w:type="dxa"/>
            <w:tcBorders>
              <w:top w:val="nil"/>
              <w:left w:val="nil"/>
              <w:bottom w:val="single" w:sz="8" w:space="0" w:color="auto"/>
              <w:right w:val="single" w:sz="8" w:space="0" w:color="auto"/>
            </w:tcBorders>
            <w:shd w:val="clear" w:color="auto" w:fill="auto"/>
            <w:vAlign w:val="center"/>
            <w:hideMark/>
          </w:tcPr>
          <w:p w14:paraId="78D8EC5A" w14:textId="77777777" w:rsidR="00341DEC" w:rsidRPr="00B61DF3" w:rsidRDefault="00341DEC" w:rsidP="00341DEC">
            <w:pPr>
              <w:jc w:val="center"/>
              <w:rPr>
                <w:rFonts w:ascii="Times New Roman" w:hAnsi="Times New Roman" w:cs="Times New Roman"/>
                <w:b/>
                <w:bCs/>
                <w:color w:val="000000"/>
                <w:sz w:val="16"/>
                <w:szCs w:val="16"/>
              </w:rPr>
            </w:pPr>
            <w:r w:rsidRPr="00B61DF3">
              <w:rPr>
                <w:rFonts w:ascii="Times New Roman" w:hAnsi="Times New Roman" w:cs="Times New Roman"/>
                <w:b/>
                <w:bCs/>
                <w:color w:val="000000"/>
                <w:sz w:val="16"/>
                <w:szCs w:val="16"/>
              </w:rPr>
              <w:t>Сумма</w:t>
            </w:r>
          </w:p>
        </w:tc>
        <w:tc>
          <w:tcPr>
            <w:tcW w:w="850" w:type="dxa"/>
            <w:tcBorders>
              <w:top w:val="nil"/>
              <w:left w:val="nil"/>
              <w:bottom w:val="single" w:sz="8" w:space="0" w:color="auto"/>
              <w:right w:val="single" w:sz="8" w:space="0" w:color="auto"/>
            </w:tcBorders>
            <w:shd w:val="clear" w:color="auto" w:fill="auto"/>
            <w:vAlign w:val="center"/>
            <w:hideMark/>
          </w:tcPr>
          <w:p w14:paraId="34F02BB6" w14:textId="77777777" w:rsidR="00341DEC" w:rsidRPr="00B61DF3" w:rsidRDefault="00341DEC" w:rsidP="00341DEC">
            <w:pPr>
              <w:jc w:val="center"/>
              <w:rPr>
                <w:rFonts w:ascii="Times New Roman" w:hAnsi="Times New Roman" w:cs="Times New Roman"/>
                <w:bCs/>
                <w:color w:val="000000"/>
              </w:rPr>
            </w:pPr>
            <w:r w:rsidRPr="00B61DF3">
              <w:rPr>
                <w:rFonts w:ascii="Times New Roman" w:hAnsi="Times New Roman" w:cs="Times New Roman"/>
                <w:bCs/>
                <w:color w:val="000000"/>
                <w:lang w:val="en-US"/>
              </w:rPr>
              <w:t>BYR</w:t>
            </w:r>
          </w:p>
        </w:tc>
      </w:tr>
      <w:tr w:rsidR="00341DEC" w:rsidRPr="00341DEC" w14:paraId="64FE7F6A" w14:textId="77777777" w:rsidTr="00341DEC">
        <w:trPr>
          <w:trHeight w:val="129"/>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61A71A92" w14:textId="77777777" w:rsidR="00341DEC" w:rsidRPr="00B61DF3" w:rsidRDefault="00341DEC" w:rsidP="00341DEC">
            <w:pPr>
              <w:jc w:val="both"/>
              <w:rPr>
                <w:rFonts w:ascii="Times New Roman" w:hAnsi="Times New Roman" w:cs="Times New Roman"/>
                <w:color w:val="000000"/>
              </w:rPr>
            </w:pPr>
            <w:r w:rsidRPr="00B61DF3">
              <w:rPr>
                <w:rFonts w:ascii="Times New Roman" w:hAnsi="Times New Roman" w:cs="Times New Roman"/>
                <w:color w:val="000000"/>
              </w:rPr>
              <w:t>1</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62B34E72" w14:textId="77777777" w:rsidR="00341DEC" w:rsidRPr="00B61DF3" w:rsidRDefault="00341DEC" w:rsidP="00341DEC">
            <w:pPr>
              <w:jc w:val="both"/>
              <w:rPr>
                <w:rFonts w:ascii="Times New Roman" w:hAnsi="Times New Roman" w:cs="Times New Roman"/>
                <w:color w:val="000000"/>
                <w:lang w:val="en-US"/>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3D54B7A" w14:textId="77777777" w:rsidR="00341DEC" w:rsidRPr="00B61DF3" w:rsidRDefault="00341DEC" w:rsidP="00341DEC">
            <w:pPr>
              <w:rPr>
                <w:rFonts w:ascii="Times New Roman" w:hAnsi="Times New Roman" w:cs="Times New Roman"/>
                <w:color w:val="000000"/>
              </w:rPr>
            </w:pPr>
          </w:p>
        </w:tc>
        <w:tc>
          <w:tcPr>
            <w:tcW w:w="1261" w:type="dxa"/>
            <w:vMerge w:val="restart"/>
            <w:tcBorders>
              <w:top w:val="nil"/>
              <w:left w:val="single" w:sz="8" w:space="0" w:color="auto"/>
              <w:bottom w:val="single" w:sz="8" w:space="0" w:color="000000"/>
              <w:right w:val="single" w:sz="8" w:space="0" w:color="auto"/>
            </w:tcBorders>
            <w:shd w:val="clear" w:color="auto" w:fill="auto"/>
            <w:vAlign w:val="center"/>
            <w:hideMark/>
          </w:tcPr>
          <w:p w14:paraId="78BD358C" w14:textId="77777777" w:rsidR="00341DEC" w:rsidRPr="00B61DF3" w:rsidRDefault="00341DEC" w:rsidP="00341DEC">
            <w:pPr>
              <w:rPr>
                <w:rFonts w:ascii="Times New Roman" w:hAnsi="Times New Roman" w:cs="Times New Roman"/>
                <w:color w:val="000000"/>
                <w:lang w:val="en-US"/>
              </w:rPr>
            </w:pPr>
          </w:p>
        </w:tc>
        <w:tc>
          <w:tcPr>
            <w:tcW w:w="1716" w:type="dxa"/>
            <w:tcBorders>
              <w:top w:val="nil"/>
              <w:left w:val="nil"/>
              <w:bottom w:val="nil"/>
              <w:right w:val="single" w:sz="8" w:space="0" w:color="auto"/>
            </w:tcBorders>
            <w:shd w:val="clear" w:color="auto" w:fill="auto"/>
            <w:vAlign w:val="center"/>
            <w:hideMark/>
          </w:tcPr>
          <w:p w14:paraId="0DBC3ED6" w14:textId="77777777" w:rsidR="00341DEC" w:rsidRPr="00B61DF3" w:rsidRDefault="00341DEC" w:rsidP="00341DEC">
            <w:pPr>
              <w:rPr>
                <w:rFonts w:ascii="Times New Roman" w:hAnsi="Times New Roman" w:cs="Times New Roman"/>
                <w:color w:val="000000"/>
              </w:rPr>
            </w:pP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14:paraId="09C35EB4" w14:textId="77777777" w:rsidR="00341DEC" w:rsidRPr="00B61DF3" w:rsidRDefault="00341DEC" w:rsidP="00341DEC">
            <w:pPr>
              <w:rPr>
                <w:rFonts w:ascii="Times New Roman" w:hAnsi="Times New Roman" w:cs="Times New Roman"/>
                <w:color w:val="000000"/>
              </w:rPr>
            </w:pP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2714D365" w14:textId="77777777" w:rsidR="00341DEC" w:rsidRPr="00B61DF3" w:rsidRDefault="00341DEC" w:rsidP="00341DEC">
            <w:pPr>
              <w:jc w:val="center"/>
              <w:rPr>
                <w:rFonts w:ascii="Times New Roman" w:hAnsi="Times New Roman" w:cs="Times New Roman"/>
                <w:color w:val="000000"/>
              </w:rPr>
            </w:pPr>
            <w:r w:rsidRPr="00B61DF3">
              <w:rPr>
                <w:rFonts w:ascii="Times New Roman" w:hAnsi="Times New Roman" w:cs="Times New Roman"/>
                <w:color w:val="000000"/>
                <w:lang w:val="en-US"/>
              </w:rPr>
              <w:t>BYR</w:t>
            </w:r>
          </w:p>
        </w:tc>
      </w:tr>
      <w:tr w:rsidR="00341DEC" w:rsidRPr="00341DEC" w14:paraId="42FC2AB3" w14:textId="77777777" w:rsidTr="00341DEC">
        <w:trPr>
          <w:trHeight w:val="50"/>
        </w:trPr>
        <w:tc>
          <w:tcPr>
            <w:tcW w:w="426" w:type="dxa"/>
            <w:vMerge/>
            <w:tcBorders>
              <w:top w:val="nil"/>
              <w:left w:val="single" w:sz="8" w:space="0" w:color="auto"/>
              <w:bottom w:val="single" w:sz="8" w:space="0" w:color="000000"/>
              <w:right w:val="single" w:sz="8" w:space="0" w:color="auto"/>
            </w:tcBorders>
            <w:vAlign w:val="center"/>
            <w:hideMark/>
          </w:tcPr>
          <w:p w14:paraId="126AE86B" w14:textId="77777777" w:rsidR="00341DEC" w:rsidRPr="00B61DF3" w:rsidRDefault="00341DEC" w:rsidP="00341DEC">
            <w:pPr>
              <w:rPr>
                <w:rFonts w:ascii="Times New Roman" w:hAnsi="Times New Roman" w:cs="Times New Roman"/>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14:paraId="2A62FB5B" w14:textId="77777777" w:rsidR="00341DEC" w:rsidRPr="00B61DF3" w:rsidRDefault="00341DEC" w:rsidP="00341DEC">
            <w:pPr>
              <w:rPr>
                <w:rFonts w:ascii="Times New Roman" w:hAnsi="Times New Roman" w:cs="Times New Roman"/>
                <w:color w:val="000000"/>
              </w:rPr>
            </w:pPr>
          </w:p>
        </w:tc>
        <w:tc>
          <w:tcPr>
            <w:tcW w:w="1134" w:type="dxa"/>
            <w:vMerge/>
            <w:tcBorders>
              <w:top w:val="nil"/>
              <w:left w:val="single" w:sz="8" w:space="0" w:color="auto"/>
              <w:bottom w:val="single" w:sz="8" w:space="0" w:color="000000"/>
              <w:right w:val="single" w:sz="8" w:space="0" w:color="auto"/>
            </w:tcBorders>
            <w:vAlign w:val="center"/>
            <w:hideMark/>
          </w:tcPr>
          <w:p w14:paraId="3251AB86" w14:textId="77777777" w:rsidR="00341DEC" w:rsidRPr="00B61DF3" w:rsidRDefault="00341DEC" w:rsidP="00341DEC">
            <w:pPr>
              <w:rPr>
                <w:rFonts w:ascii="Times New Roman" w:hAnsi="Times New Roman" w:cs="Times New Roman"/>
                <w:color w:val="000000"/>
              </w:rPr>
            </w:pPr>
          </w:p>
        </w:tc>
        <w:tc>
          <w:tcPr>
            <w:tcW w:w="1261" w:type="dxa"/>
            <w:vMerge/>
            <w:tcBorders>
              <w:top w:val="nil"/>
              <w:left w:val="single" w:sz="8" w:space="0" w:color="auto"/>
              <w:bottom w:val="single" w:sz="8" w:space="0" w:color="000000"/>
              <w:right w:val="single" w:sz="8" w:space="0" w:color="auto"/>
            </w:tcBorders>
            <w:vAlign w:val="center"/>
            <w:hideMark/>
          </w:tcPr>
          <w:p w14:paraId="022E08E1" w14:textId="77777777" w:rsidR="00341DEC" w:rsidRPr="00B61DF3" w:rsidRDefault="00341DEC" w:rsidP="00341DEC">
            <w:pPr>
              <w:rPr>
                <w:rFonts w:ascii="Times New Roman" w:hAnsi="Times New Roman" w:cs="Times New Roman"/>
                <w:color w:val="000000"/>
                <w:sz w:val="20"/>
                <w:szCs w:val="20"/>
              </w:rPr>
            </w:pPr>
          </w:p>
        </w:tc>
        <w:tc>
          <w:tcPr>
            <w:tcW w:w="1716" w:type="dxa"/>
            <w:tcBorders>
              <w:top w:val="nil"/>
              <w:left w:val="nil"/>
              <w:bottom w:val="single" w:sz="8" w:space="0" w:color="auto"/>
              <w:right w:val="single" w:sz="8" w:space="0" w:color="auto"/>
            </w:tcBorders>
            <w:shd w:val="clear" w:color="auto" w:fill="auto"/>
            <w:vAlign w:val="bottom"/>
            <w:hideMark/>
          </w:tcPr>
          <w:p w14:paraId="3B174102" w14:textId="77777777" w:rsidR="00341DEC" w:rsidRPr="00B61DF3" w:rsidRDefault="00341DEC" w:rsidP="00341DEC">
            <w:pPr>
              <w:jc w:val="both"/>
              <w:rPr>
                <w:rFonts w:ascii="Times New Roman" w:hAnsi="Times New Roman" w:cs="Times New Roman"/>
                <w:color w:val="000000"/>
                <w:sz w:val="20"/>
                <w:szCs w:val="20"/>
                <w:vertAlign w:val="superscript"/>
              </w:rPr>
            </w:pPr>
          </w:p>
        </w:tc>
        <w:tc>
          <w:tcPr>
            <w:tcW w:w="3119" w:type="dxa"/>
            <w:vMerge/>
            <w:tcBorders>
              <w:top w:val="nil"/>
              <w:left w:val="single" w:sz="8" w:space="0" w:color="auto"/>
              <w:bottom w:val="single" w:sz="8" w:space="0" w:color="000000"/>
              <w:right w:val="single" w:sz="8" w:space="0" w:color="auto"/>
            </w:tcBorders>
            <w:vAlign w:val="center"/>
            <w:hideMark/>
          </w:tcPr>
          <w:p w14:paraId="0625B616" w14:textId="77777777" w:rsidR="00341DEC" w:rsidRPr="00B61DF3" w:rsidRDefault="00341DEC" w:rsidP="00341DEC">
            <w:pPr>
              <w:rPr>
                <w:rFonts w:ascii="Times New Roman" w:hAnsi="Times New Roman" w:cs="Times New Roman"/>
                <w:color w:val="000000"/>
              </w:rPr>
            </w:pPr>
          </w:p>
        </w:tc>
        <w:tc>
          <w:tcPr>
            <w:tcW w:w="850" w:type="dxa"/>
            <w:vMerge/>
            <w:tcBorders>
              <w:top w:val="nil"/>
              <w:left w:val="single" w:sz="8" w:space="0" w:color="auto"/>
              <w:bottom w:val="single" w:sz="8" w:space="0" w:color="000000"/>
              <w:right w:val="single" w:sz="8" w:space="0" w:color="auto"/>
            </w:tcBorders>
            <w:vAlign w:val="center"/>
            <w:hideMark/>
          </w:tcPr>
          <w:p w14:paraId="6FC711A0" w14:textId="77777777" w:rsidR="00341DEC" w:rsidRPr="00B61DF3" w:rsidRDefault="00341DEC" w:rsidP="00341DEC">
            <w:pPr>
              <w:jc w:val="center"/>
              <w:rPr>
                <w:rFonts w:ascii="Times New Roman" w:hAnsi="Times New Roman" w:cs="Times New Roman"/>
                <w:color w:val="000000"/>
              </w:rPr>
            </w:pPr>
          </w:p>
        </w:tc>
      </w:tr>
      <w:tr w:rsidR="00341DEC" w:rsidRPr="00341DEC" w14:paraId="76F79C85" w14:textId="77777777" w:rsidTr="00341DEC">
        <w:trPr>
          <w:trHeight w:val="312"/>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5EFEED5E" w14:textId="77777777" w:rsidR="00341DEC" w:rsidRPr="00B61DF3" w:rsidRDefault="00341DEC" w:rsidP="00341DEC">
            <w:pPr>
              <w:jc w:val="both"/>
              <w:rPr>
                <w:rFonts w:ascii="Times New Roman" w:hAnsi="Times New Roman" w:cs="Times New Roman"/>
                <w:color w:val="000000"/>
                <w:sz w:val="20"/>
                <w:szCs w:val="20"/>
              </w:rPr>
            </w:pPr>
            <w:r w:rsidRPr="00B61DF3">
              <w:rPr>
                <w:rFonts w:ascii="Times New Roman" w:hAnsi="Times New Roman" w:cs="Times New Roman"/>
                <w:color w:val="000000"/>
                <w:sz w:val="20"/>
                <w:szCs w:val="20"/>
              </w:rPr>
              <w:t>2</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74E50EE7" w14:textId="77777777" w:rsidR="00341DEC" w:rsidRPr="00B61DF3" w:rsidRDefault="00341DEC" w:rsidP="00341DEC">
            <w:pPr>
              <w:jc w:val="both"/>
              <w:rPr>
                <w:rFonts w:ascii="Times New Roman" w:hAnsi="Times New Roman" w:cs="Times New Roman"/>
                <w:color w:val="000000"/>
                <w:lang w:val="en-US"/>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bottom"/>
            <w:hideMark/>
          </w:tcPr>
          <w:p w14:paraId="1279B95E" w14:textId="77777777" w:rsidR="00341DEC" w:rsidRPr="00B61DF3" w:rsidRDefault="00341DEC" w:rsidP="00341DEC">
            <w:pPr>
              <w:jc w:val="both"/>
              <w:rPr>
                <w:rFonts w:ascii="Times New Roman" w:hAnsi="Times New Roman" w:cs="Times New Roman"/>
                <w:color w:val="000000"/>
              </w:rPr>
            </w:pPr>
          </w:p>
        </w:tc>
        <w:tc>
          <w:tcPr>
            <w:tcW w:w="1261" w:type="dxa"/>
            <w:vMerge w:val="restart"/>
            <w:tcBorders>
              <w:top w:val="nil"/>
              <w:left w:val="single" w:sz="8" w:space="0" w:color="auto"/>
              <w:bottom w:val="single" w:sz="8" w:space="0" w:color="000000"/>
              <w:right w:val="single" w:sz="8" w:space="0" w:color="auto"/>
            </w:tcBorders>
            <w:shd w:val="clear" w:color="auto" w:fill="auto"/>
            <w:vAlign w:val="bottom"/>
            <w:hideMark/>
          </w:tcPr>
          <w:p w14:paraId="62C911F4" w14:textId="77777777" w:rsidR="00341DEC" w:rsidRPr="00B61DF3" w:rsidRDefault="00341DEC" w:rsidP="00341DEC">
            <w:pPr>
              <w:jc w:val="both"/>
              <w:rPr>
                <w:rFonts w:ascii="Times New Roman" w:hAnsi="Times New Roman" w:cs="Times New Roman"/>
                <w:color w:val="000000"/>
                <w:sz w:val="20"/>
                <w:szCs w:val="20"/>
              </w:rPr>
            </w:pPr>
          </w:p>
        </w:tc>
        <w:tc>
          <w:tcPr>
            <w:tcW w:w="1716" w:type="dxa"/>
            <w:tcBorders>
              <w:top w:val="nil"/>
              <w:left w:val="nil"/>
              <w:bottom w:val="nil"/>
              <w:right w:val="single" w:sz="8" w:space="0" w:color="auto"/>
            </w:tcBorders>
            <w:shd w:val="clear" w:color="auto" w:fill="auto"/>
            <w:vAlign w:val="bottom"/>
            <w:hideMark/>
          </w:tcPr>
          <w:p w14:paraId="56C2B06E" w14:textId="77777777" w:rsidR="00341DEC" w:rsidRPr="00B61DF3" w:rsidRDefault="00341DEC" w:rsidP="00341DEC">
            <w:pPr>
              <w:jc w:val="both"/>
              <w:rPr>
                <w:rFonts w:ascii="Times New Roman" w:hAnsi="Times New Roman" w:cs="Times New Roman"/>
                <w:color w:val="000000"/>
                <w:sz w:val="20"/>
                <w:szCs w:val="20"/>
              </w:rPr>
            </w:pPr>
          </w:p>
        </w:tc>
        <w:tc>
          <w:tcPr>
            <w:tcW w:w="3119" w:type="dxa"/>
            <w:vMerge w:val="restart"/>
            <w:tcBorders>
              <w:top w:val="nil"/>
              <w:left w:val="single" w:sz="8" w:space="0" w:color="auto"/>
              <w:bottom w:val="single" w:sz="8" w:space="0" w:color="000000"/>
              <w:right w:val="single" w:sz="8" w:space="0" w:color="auto"/>
            </w:tcBorders>
            <w:shd w:val="clear" w:color="auto" w:fill="auto"/>
            <w:vAlign w:val="bottom"/>
            <w:hideMark/>
          </w:tcPr>
          <w:p w14:paraId="05F7504B" w14:textId="77777777" w:rsidR="00341DEC" w:rsidRPr="00B61DF3" w:rsidRDefault="00341DEC" w:rsidP="00341DEC">
            <w:pPr>
              <w:jc w:val="both"/>
              <w:rPr>
                <w:rFonts w:ascii="Times New Roman" w:hAnsi="Times New Roman" w:cs="Times New Roman"/>
                <w:color w:val="000000"/>
              </w:rPr>
            </w:pP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7BD00909" w14:textId="77777777" w:rsidR="00341DEC" w:rsidRPr="00B61DF3" w:rsidRDefault="00341DEC" w:rsidP="00341DEC">
            <w:pPr>
              <w:jc w:val="center"/>
              <w:rPr>
                <w:rFonts w:ascii="Times New Roman" w:hAnsi="Times New Roman" w:cs="Times New Roman"/>
                <w:color w:val="000000"/>
              </w:rPr>
            </w:pPr>
            <w:r w:rsidRPr="00B61DF3">
              <w:rPr>
                <w:rFonts w:ascii="Times New Roman" w:hAnsi="Times New Roman" w:cs="Times New Roman"/>
                <w:color w:val="000000"/>
                <w:lang w:val="en-US"/>
              </w:rPr>
              <w:t>BYR</w:t>
            </w:r>
          </w:p>
        </w:tc>
      </w:tr>
      <w:tr w:rsidR="00341DEC" w:rsidRPr="00341DEC" w14:paraId="3C93ACCD" w14:textId="77777777" w:rsidTr="00341DEC">
        <w:trPr>
          <w:trHeight w:val="165"/>
        </w:trPr>
        <w:tc>
          <w:tcPr>
            <w:tcW w:w="426" w:type="dxa"/>
            <w:vMerge/>
            <w:tcBorders>
              <w:top w:val="nil"/>
              <w:left w:val="single" w:sz="8" w:space="0" w:color="auto"/>
              <w:bottom w:val="single" w:sz="8" w:space="0" w:color="000000"/>
              <w:right w:val="single" w:sz="8" w:space="0" w:color="auto"/>
            </w:tcBorders>
            <w:vAlign w:val="center"/>
            <w:hideMark/>
          </w:tcPr>
          <w:p w14:paraId="143C9D12" w14:textId="77777777" w:rsidR="00341DEC" w:rsidRPr="00B61DF3" w:rsidRDefault="00341DEC" w:rsidP="00341DEC">
            <w:pPr>
              <w:rPr>
                <w:rFonts w:ascii="Times New Roman" w:hAnsi="Times New Roman" w:cs="Times New Roman"/>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14:paraId="74626DAA" w14:textId="77777777" w:rsidR="00341DEC" w:rsidRPr="00B61DF3" w:rsidRDefault="00341DEC" w:rsidP="00341DEC">
            <w:pPr>
              <w:rPr>
                <w:rFonts w:ascii="Times New Roman" w:hAnsi="Times New Roman" w:cs="Times New Roman"/>
                <w:color w:val="000000"/>
              </w:rPr>
            </w:pPr>
          </w:p>
        </w:tc>
        <w:tc>
          <w:tcPr>
            <w:tcW w:w="1134" w:type="dxa"/>
            <w:vMerge/>
            <w:tcBorders>
              <w:top w:val="nil"/>
              <w:left w:val="single" w:sz="8" w:space="0" w:color="auto"/>
              <w:bottom w:val="single" w:sz="8" w:space="0" w:color="000000"/>
              <w:right w:val="single" w:sz="8" w:space="0" w:color="auto"/>
            </w:tcBorders>
            <w:vAlign w:val="center"/>
            <w:hideMark/>
          </w:tcPr>
          <w:p w14:paraId="7F160073" w14:textId="77777777" w:rsidR="00341DEC" w:rsidRPr="00B61DF3" w:rsidRDefault="00341DEC" w:rsidP="00341DEC">
            <w:pPr>
              <w:rPr>
                <w:rFonts w:ascii="Times New Roman" w:hAnsi="Times New Roman" w:cs="Times New Roman"/>
                <w:color w:val="000000"/>
              </w:rPr>
            </w:pPr>
          </w:p>
        </w:tc>
        <w:tc>
          <w:tcPr>
            <w:tcW w:w="1261" w:type="dxa"/>
            <w:vMerge/>
            <w:tcBorders>
              <w:top w:val="nil"/>
              <w:left w:val="single" w:sz="8" w:space="0" w:color="auto"/>
              <w:bottom w:val="single" w:sz="8" w:space="0" w:color="000000"/>
              <w:right w:val="single" w:sz="8" w:space="0" w:color="auto"/>
            </w:tcBorders>
            <w:vAlign w:val="center"/>
            <w:hideMark/>
          </w:tcPr>
          <w:p w14:paraId="0A1C38FC" w14:textId="77777777" w:rsidR="00341DEC" w:rsidRPr="00B61DF3" w:rsidRDefault="00341DEC" w:rsidP="00341DEC">
            <w:pPr>
              <w:rPr>
                <w:rFonts w:ascii="Times New Roman" w:hAnsi="Times New Roman" w:cs="Times New Roman"/>
                <w:color w:val="000000"/>
                <w:sz w:val="20"/>
                <w:szCs w:val="20"/>
              </w:rPr>
            </w:pPr>
          </w:p>
        </w:tc>
        <w:tc>
          <w:tcPr>
            <w:tcW w:w="1716" w:type="dxa"/>
            <w:tcBorders>
              <w:top w:val="nil"/>
              <w:left w:val="nil"/>
              <w:bottom w:val="single" w:sz="8" w:space="0" w:color="auto"/>
              <w:right w:val="single" w:sz="8" w:space="0" w:color="auto"/>
            </w:tcBorders>
            <w:shd w:val="clear" w:color="auto" w:fill="auto"/>
            <w:vAlign w:val="bottom"/>
            <w:hideMark/>
          </w:tcPr>
          <w:p w14:paraId="77C2E31A" w14:textId="77777777" w:rsidR="00341DEC" w:rsidRPr="00B61DF3" w:rsidRDefault="00341DEC" w:rsidP="00341DEC">
            <w:pPr>
              <w:jc w:val="both"/>
              <w:rPr>
                <w:rFonts w:ascii="Times New Roman" w:hAnsi="Times New Roman" w:cs="Times New Roman"/>
                <w:color w:val="000000"/>
                <w:sz w:val="20"/>
                <w:szCs w:val="20"/>
                <w:vertAlign w:val="superscript"/>
              </w:rPr>
            </w:pPr>
            <w:r w:rsidRPr="00B61DF3">
              <w:rPr>
                <w:rFonts w:ascii="Times New Roman" w:hAnsi="Times New Roman" w:cs="Times New Roman"/>
                <w:color w:val="000000"/>
                <w:sz w:val="20"/>
                <w:szCs w:val="20"/>
                <w:vertAlign w:val="superscript"/>
              </w:rPr>
              <w:t>(код*)</w:t>
            </w:r>
          </w:p>
        </w:tc>
        <w:tc>
          <w:tcPr>
            <w:tcW w:w="3119" w:type="dxa"/>
            <w:vMerge/>
            <w:tcBorders>
              <w:top w:val="nil"/>
              <w:left w:val="single" w:sz="8" w:space="0" w:color="auto"/>
              <w:bottom w:val="single" w:sz="8" w:space="0" w:color="000000"/>
              <w:right w:val="single" w:sz="8" w:space="0" w:color="auto"/>
            </w:tcBorders>
            <w:vAlign w:val="center"/>
            <w:hideMark/>
          </w:tcPr>
          <w:p w14:paraId="0A8F4832" w14:textId="77777777" w:rsidR="00341DEC" w:rsidRPr="00B61DF3" w:rsidRDefault="00341DEC" w:rsidP="00341DEC">
            <w:pPr>
              <w:rPr>
                <w:rFonts w:ascii="Times New Roman" w:hAnsi="Times New Roman" w:cs="Times New Roman"/>
                <w:color w:val="000000"/>
              </w:rPr>
            </w:pPr>
          </w:p>
        </w:tc>
        <w:tc>
          <w:tcPr>
            <w:tcW w:w="850" w:type="dxa"/>
            <w:vMerge/>
            <w:tcBorders>
              <w:top w:val="nil"/>
              <w:left w:val="single" w:sz="8" w:space="0" w:color="auto"/>
              <w:bottom w:val="single" w:sz="8" w:space="0" w:color="000000"/>
              <w:right w:val="single" w:sz="8" w:space="0" w:color="auto"/>
            </w:tcBorders>
            <w:vAlign w:val="center"/>
            <w:hideMark/>
          </w:tcPr>
          <w:p w14:paraId="35D1616F" w14:textId="77777777" w:rsidR="00341DEC" w:rsidRPr="00B61DF3" w:rsidRDefault="00341DEC" w:rsidP="00341DEC">
            <w:pPr>
              <w:jc w:val="center"/>
              <w:rPr>
                <w:rFonts w:ascii="Times New Roman" w:hAnsi="Times New Roman" w:cs="Times New Roman"/>
                <w:color w:val="000000"/>
              </w:rPr>
            </w:pPr>
          </w:p>
        </w:tc>
      </w:tr>
      <w:tr w:rsidR="00341DEC" w:rsidRPr="00341DEC" w14:paraId="6CE78B45" w14:textId="77777777" w:rsidTr="00341DEC">
        <w:trPr>
          <w:trHeight w:val="312"/>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08590746" w14:textId="77777777" w:rsidR="00341DEC" w:rsidRPr="00B61DF3" w:rsidRDefault="00341DEC" w:rsidP="00341DEC">
            <w:pPr>
              <w:jc w:val="both"/>
              <w:rPr>
                <w:rFonts w:ascii="Times New Roman" w:hAnsi="Times New Roman" w:cs="Times New Roman"/>
                <w:color w:val="000000"/>
                <w:sz w:val="20"/>
                <w:szCs w:val="20"/>
              </w:rPr>
            </w:pPr>
            <w:r w:rsidRPr="00B61DF3">
              <w:rPr>
                <w:rFonts w:ascii="Times New Roman" w:hAnsi="Times New Roman" w:cs="Times New Roman"/>
                <w:color w:val="000000"/>
                <w:sz w:val="20"/>
                <w:szCs w:val="20"/>
              </w:rPr>
              <w:t>3</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5A78B0E4" w14:textId="77777777" w:rsidR="00341DEC" w:rsidRPr="00B61DF3" w:rsidRDefault="00341DEC" w:rsidP="00341DEC">
            <w:pPr>
              <w:jc w:val="both"/>
              <w:rPr>
                <w:rFonts w:ascii="Times New Roman" w:hAnsi="Times New Roman" w:cs="Times New Roman"/>
                <w:color w:val="000000"/>
                <w:lang w:val="en-US"/>
              </w:rPr>
            </w:pPr>
            <w:r w:rsidRPr="00B61DF3">
              <w:rPr>
                <w:rFonts w:ascii="Times New Roman" w:hAnsi="Times New Roman" w:cs="Times New Roman"/>
                <w:color w:val="000000"/>
              </w:rPr>
              <w:t>__.__.___</w:t>
            </w:r>
          </w:p>
        </w:tc>
        <w:tc>
          <w:tcPr>
            <w:tcW w:w="1134" w:type="dxa"/>
            <w:vMerge w:val="restart"/>
            <w:tcBorders>
              <w:top w:val="nil"/>
              <w:left w:val="single" w:sz="8" w:space="0" w:color="auto"/>
              <w:bottom w:val="single" w:sz="8" w:space="0" w:color="000000"/>
              <w:right w:val="single" w:sz="8" w:space="0" w:color="auto"/>
            </w:tcBorders>
            <w:shd w:val="clear" w:color="auto" w:fill="auto"/>
            <w:vAlign w:val="bottom"/>
            <w:hideMark/>
          </w:tcPr>
          <w:p w14:paraId="6326F7F6" w14:textId="77777777" w:rsidR="00341DEC" w:rsidRPr="00B61DF3" w:rsidRDefault="00341DEC" w:rsidP="00341DEC">
            <w:pPr>
              <w:jc w:val="both"/>
              <w:rPr>
                <w:rFonts w:ascii="Times New Roman" w:hAnsi="Times New Roman" w:cs="Times New Roman"/>
                <w:color w:val="000000"/>
              </w:rPr>
            </w:pPr>
            <w:r w:rsidRPr="00B61DF3">
              <w:rPr>
                <w:rFonts w:ascii="Times New Roman" w:hAnsi="Times New Roman" w:cs="Times New Roman"/>
                <w:color w:val="000000"/>
              </w:rPr>
              <w:t> </w:t>
            </w:r>
          </w:p>
        </w:tc>
        <w:tc>
          <w:tcPr>
            <w:tcW w:w="1261" w:type="dxa"/>
            <w:vMerge w:val="restart"/>
            <w:tcBorders>
              <w:top w:val="nil"/>
              <w:left w:val="single" w:sz="8" w:space="0" w:color="auto"/>
              <w:bottom w:val="single" w:sz="8" w:space="0" w:color="000000"/>
              <w:right w:val="single" w:sz="8" w:space="0" w:color="auto"/>
            </w:tcBorders>
            <w:shd w:val="clear" w:color="auto" w:fill="auto"/>
            <w:vAlign w:val="bottom"/>
            <w:hideMark/>
          </w:tcPr>
          <w:p w14:paraId="6903901A" w14:textId="77777777" w:rsidR="00341DEC" w:rsidRPr="00B61DF3" w:rsidRDefault="00341DEC" w:rsidP="00341DEC">
            <w:pPr>
              <w:jc w:val="both"/>
              <w:rPr>
                <w:rFonts w:ascii="Times New Roman" w:hAnsi="Times New Roman" w:cs="Times New Roman"/>
                <w:color w:val="000000"/>
                <w:sz w:val="20"/>
                <w:szCs w:val="20"/>
              </w:rPr>
            </w:pPr>
            <w:r w:rsidRPr="00B61DF3">
              <w:rPr>
                <w:rFonts w:ascii="Times New Roman" w:hAnsi="Times New Roman" w:cs="Times New Roman"/>
                <w:color w:val="000000"/>
                <w:sz w:val="20"/>
                <w:szCs w:val="20"/>
              </w:rPr>
              <w:t> </w:t>
            </w:r>
          </w:p>
        </w:tc>
        <w:tc>
          <w:tcPr>
            <w:tcW w:w="1716" w:type="dxa"/>
            <w:tcBorders>
              <w:top w:val="nil"/>
              <w:left w:val="nil"/>
              <w:bottom w:val="nil"/>
              <w:right w:val="single" w:sz="8" w:space="0" w:color="auto"/>
            </w:tcBorders>
            <w:shd w:val="clear" w:color="auto" w:fill="auto"/>
            <w:vAlign w:val="bottom"/>
            <w:hideMark/>
          </w:tcPr>
          <w:p w14:paraId="48BC1953" w14:textId="77777777" w:rsidR="00341DEC" w:rsidRPr="00B61DF3" w:rsidRDefault="00341DEC" w:rsidP="00341DEC">
            <w:pPr>
              <w:jc w:val="both"/>
              <w:rPr>
                <w:rFonts w:ascii="Times New Roman" w:hAnsi="Times New Roman" w:cs="Times New Roman"/>
                <w:color w:val="000000"/>
                <w:sz w:val="20"/>
                <w:szCs w:val="20"/>
              </w:rPr>
            </w:pPr>
            <w:r w:rsidRPr="00B61DF3">
              <w:rPr>
                <w:rFonts w:ascii="Times New Roman" w:hAnsi="Times New Roman" w:cs="Times New Roman"/>
                <w:color w:val="000000"/>
                <w:sz w:val="20"/>
                <w:szCs w:val="20"/>
              </w:rPr>
              <w:t>__</w:t>
            </w:r>
            <w:r w:rsidRPr="00B61DF3">
              <w:rPr>
                <w:rFonts w:ascii="Times New Roman" w:hAnsi="Times New Roman" w:cs="Times New Roman"/>
                <w:color w:val="000000"/>
                <w:sz w:val="20"/>
                <w:szCs w:val="20"/>
                <w:lang w:val="en-US"/>
              </w:rPr>
              <w:t>_____</w:t>
            </w:r>
            <w:r w:rsidRPr="00B61DF3">
              <w:rPr>
                <w:rFonts w:ascii="Times New Roman" w:hAnsi="Times New Roman" w:cs="Times New Roman"/>
                <w:color w:val="000000"/>
                <w:sz w:val="20"/>
                <w:szCs w:val="20"/>
              </w:rPr>
              <w:t>BYR за 1 ___</w:t>
            </w:r>
          </w:p>
        </w:tc>
        <w:tc>
          <w:tcPr>
            <w:tcW w:w="3119" w:type="dxa"/>
            <w:vMerge w:val="restart"/>
            <w:tcBorders>
              <w:top w:val="nil"/>
              <w:left w:val="single" w:sz="8" w:space="0" w:color="auto"/>
              <w:bottom w:val="single" w:sz="8" w:space="0" w:color="000000"/>
              <w:right w:val="single" w:sz="8" w:space="0" w:color="auto"/>
            </w:tcBorders>
            <w:shd w:val="clear" w:color="auto" w:fill="auto"/>
            <w:vAlign w:val="bottom"/>
            <w:hideMark/>
          </w:tcPr>
          <w:p w14:paraId="732463DC" w14:textId="77777777" w:rsidR="00341DEC" w:rsidRPr="00B61DF3" w:rsidRDefault="00341DEC" w:rsidP="00341DEC">
            <w:pPr>
              <w:jc w:val="both"/>
              <w:rPr>
                <w:rFonts w:ascii="Times New Roman" w:hAnsi="Times New Roman" w:cs="Times New Roman"/>
                <w:color w:val="000000"/>
              </w:rPr>
            </w:pPr>
            <w:r w:rsidRPr="00B61DF3">
              <w:rPr>
                <w:rFonts w:ascii="Times New Roman" w:hAnsi="Times New Roman" w:cs="Times New Roman"/>
                <w:color w:val="000000"/>
              </w:rPr>
              <w:t> </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5617DF8A" w14:textId="77777777" w:rsidR="00341DEC" w:rsidRPr="00B61DF3" w:rsidRDefault="00341DEC" w:rsidP="00341DEC">
            <w:pPr>
              <w:jc w:val="center"/>
              <w:rPr>
                <w:rFonts w:ascii="Times New Roman" w:hAnsi="Times New Roman" w:cs="Times New Roman"/>
                <w:color w:val="000000"/>
              </w:rPr>
            </w:pPr>
            <w:r w:rsidRPr="00B61DF3">
              <w:rPr>
                <w:rFonts w:ascii="Times New Roman" w:hAnsi="Times New Roman" w:cs="Times New Roman"/>
                <w:color w:val="000000"/>
                <w:lang w:val="en-US"/>
              </w:rPr>
              <w:t>BYR</w:t>
            </w:r>
          </w:p>
        </w:tc>
      </w:tr>
      <w:tr w:rsidR="00341DEC" w:rsidRPr="00341DEC" w14:paraId="18195A86" w14:textId="77777777" w:rsidTr="00341DEC">
        <w:trPr>
          <w:trHeight w:val="131"/>
        </w:trPr>
        <w:tc>
          <w:tcPr>
            <w:tcW w:w="426" w:type="dxa"/>
            <w:vMerge/>
            <w:tcBorders>
              <w:top w:val="nil"/>
              <w:left w:val="single" w:sz="8" w:space="0" w:color="auto"/>
              <w:bottom w:val="single" w:sz="8" w:space="0" w:color="000000"/>
              <w:right w:val="single" w:sz="8" w:space="0" w:color="auto"/>
            </w:tcBorders>
            <w:vAlign w:val="center"/>
            <w:hideMark/>
          </w:tcPr>
          <w:p w14:paraId="09D6C39D" w14:textId="77777777" w:rsidR="00341DEC" w:rsidRPr="00B61DF3" w:rsidRDefault="00341DEC" w:rsidP="00341DEC">
            <w:pPr>
              <w:rPr>
                <w:rFonts w:ascii="Times New Roman" w:hAnsi="Times New Roman" w:cs="Times New Roman"/>
                <w:color w:val="000000"/>
              </w:rPr>
            </w:pPr>
          </w:p>
        </w:tc>
        <w:tc>
          <w:tcPr>
            <w:tcW w:w="1275" w:type="dxa"/>
            <w:vMerge/>
            <w:tcBorders>
              <w:top w:val="nil"/>
              <w:left w:val="single" w:sz="8" w:space="0" w:color="auto"/>
              <w:bottom w:val="single" w:sz="8" w:space="0" w:color="000000"/>
              <w:right w:val="single" w:sz="8" w:space="0" w:color="auto"/>
            </w:tcBorders>
            <w:vAlign w:val="center"/>
            <w:hideMark/>
          </w:tcPr>
          <w:p w14:paraId="0F1B2718" w14:textId="77777777" w:rsidR="00341DEC" w:rsidRPr="00B61DF3" w:rsidRDefault="00341DEC" w:rsidP="00341DEC">
            <w:pPr>
              <w:rPr>
                <w:rFonts w:ascii="Times New Roman" w:hAnsi="Times New Roman" w:cs="Times New Roman"/>
                <w:color w:val="000000"/>
              </w:rPr>
            </w:pPr>
          </w:p>
        </w:tc>
        <w:tc>
          <w:tcPr>
            <w:tcW w:w="1134" w:type="dxa"/>
            <w:vMerge/>
            <w:tcBorders>
              <w:top w:val="nil"/>
              <w:left w:val="single" w:sz="8" w:space="0" w:color="auto"/>
              <w:bottom w:val="single" w:sz="8" w:space="0" w:color="000000"/>
              <w:right w:val="single" w:sz="8" w:space="0" w:color="auto"/>
            </w:tcBorders>
            <w:vAlign w:val="center"/>
            <w:hideMark/>
          </w:tcPr>
          <w:p w14:paraId="1FB77B05" w14:textId="77777777" w:rsidR="00341DEC" w:rsidRPr="00B61DF3" w:rsidRDefault="00341DEC" w:rsidP="00341DEC">
            <w:pPr>
              <w:rPr>
                <w:rFonts w:ascii="Times New Roman" w:hAnsi="Times New Roman" w:cs="Times New Roman"/>
                <w:color w:val="000000"/>
              </w:rPr>
            </w:pPr>
          </w:p>
        </w:tc>
        <w:tc>
          <w:tcPr>
            <w:tcW w:w="1261" w:type="dxa"/>
            <w:vMerge/>
            <w:tcBorders>
              <w:top w:val="nil"/>
              <w:left w:val="single" w:sz="8" w:space="0" w:color="auto"/>
              <w:bottom w:val="single" w:sz="8" w:space="0" w:color="000000"/>
              <w:right w:val="single" w:sz="8" w:space="0" w:color="auto"/>
            </w:tcBorders>
            <w:vAlign w:val="center"/>
            <w:hideMark/>
          </w:tcPr>
          <w:p w14:paraId="5CF7243D" w14:textId="77777777" w:rsidR="00341DEC" w:rsidRPr="00B61DF3" w:rsidRDefault="00341DEC" w:rsidP="00341DEC">
            <w:pPr>
              <w:rPr>
                <w:rFonts w:ascii="Times New Roman" w:hAnsi="Times New Roman" w:cs="Times New Roman"/>
                <w:color w:val="000000"/>
                <w:sz w:val="20"/>
                <w:szCs w:val="20"/>
              </w:rPr>
            </w:pPr>
          </w:p>
        </w:tc>
        <w:tc>
          <w:tcPr>
            <w:tcW w:w="1716" w:type="dxa"/>
            <w:tcBorders>
              <w:top w:val="nil"/>
              <w:left w:val="nil"/>
              <w:bottom w:val="single" w:sz="8" w:space="0" w:color="auto"/>
              <w:right w:val="single" w:sz="8" w:space="0" w:color="auto"/>
            </w:tcBorders>
            <w:shd w:val="clear" w:color="auto" w:fill="auto"/>
            <w:vAlign w:val="bottom"/>
            <w:hideMark/>
          </w:tcPr>
          <w:p w14:paraId="1036258F" w14:textId="77777777" w:rsidR="00341DEC" w:rsidRPr="00B61DF3" w:rsidRDefault="00341DEC" w:rsidP="00341DEC">
            <w:pPr>
              <w:jc w:val="both"/>
              <w:rPr>
                <w:rFonts w:ascii="Times New Roman" w:hAnsi="Times New Roman" w:cs="Times New Roman"/>
                <w:color w:val="000000"/>
                <w:sz w:val="20"/>
                <w:szCs w:val="20"/>
                <w:vertAlign w:val="superscript"/>
              </w:rPr>
            </w:pPr>
            <w:r w:rsidRPr="00B61DF3">
              <w:rPr>
                <w:rFonts w:ascii="Times New Roman" w:hAnsi="Times New Roman" w:cs="Times New Roman"/>
                <w:color w:val="000000"/>
                <w:sz w:val="20"/>
                <w:szCs w:val="20"/>
                <w:vertAlign w:val="superscript"/>
              </w:rPr>
              <w:t>(код*)</w:t>
            </w:r>
          </w:p>
        </w:tc>
        <w:tc>
          <w:tcPr>
            <w:tcW w:w="3119" w:type="dxa"/>
            <w:vMerge/>
            <w:tcBorders>
              <w:top w:val="nil"/>
              <w:left w:val="single" w:sz="8" w:space="0" w:color="auto"/>
              <w:bottom w:val="single" w:sz="8" w:space="0" w:color="000000"/>
              <w:right w:val="single" w:sz="8" w:space="0" w:color="auto"/>
            </w:tcBorders>
            <w:vAlign w:val="center"/>
            <w:hideMark/>
          </w:tcPr>
          <w:p w14:paraId="084B99EC" w14:textId="77777777" w:rsidR="00341DEC" w:rsidRPr="00B61DF3" w:rsidRDefault="00341DEC" w:rsidP="00341DEC">
            <w:pPr>
              <w:rPr>
                <w:rFonts w:ascii="Times New Roman" w:hAnsi="Times New Roman" w:cs="Times New Roman"/>
                <w:color w:val="000000"/>
              </w:rPr>
            </w:pPr>
          </w:p>
        </w:tc>
        <w:tc>
          <w:tcPr>
            <w:tcW w:w="850" w:type="dxa"/>
            <w:vMerge/>
            <w:tcBorders>
              <w:top w:val="nil"/>
              <w:left w:val="single" w:sz="8" w:space="0" w:color="auto"/>
              <w:bottom w:val="single" w:sz="8" w:space="0" w:color="000000"/>
              <w:right w:val="single" w:sz="8" w:space="0" w:color="auto"/>
            </w:tcBorders>
            <w:vAlign w:val="center"/>
            <w:hideMark/>
          </w:tcPr>
          <w:p w14:paraId="575CA456" w14:textId="77777777" w:rsidR="00341DEC" w:rsidRPr="00B61DF3" w:rsidRDefault="00341DEC" w:rsidP="00341DEC">
            <w:pPr>
              <w:rPr>
                <w:rFonts w:ascii="Times New Roman" w:hAnsi="Times New Roman" w:cs="Times New Roman"/>
                <w:color w:val="000000"/>
              </w:rPr>
            </w:pPr>
          </w:p>
        </w:tc>
      </w:tr>
    </w:tbl>
    <w:p w14:paraId="1FB29402" w14:textId="77777777" w:rsidR="00341DEC" w:rsidRPr="00B61DF3" w:rsidRDefault="00341DEC" w:rsidP="00341DEC">
      <w:pPr>
        <w:tabs>
          <w:tab w:val="left" w:pos="426"/>
        </w:tabs>
        <w:jc w:val="both"/>
        <w:rPr>
          <w:rFonts w:ascii="Times New Roman" w:hAnsi="Times New Roman" w:cs="Times New Roman"/>
        </w:rPr>
      </w:pPr>
    </w:p>
    <w:p w14:paraId="20E4D596" w14:textId="77777777" w:rsidR="00341DEC" w:rsidRPr="00B61DF3" w:rsidRDefault="00341DEC" w:rsidP="00341DEC">
      <w:pPr>
        <w:tabs>
          <w:tab w:val="left" w:pos="426"/>
        </w:tabs>
        <w:jc w:val="both"/>
        <w:rPr>
          <w:rFonts w:ascii="Times New Roman" w:hAnsi="Times New Roman" w:cs="Times New Roman"/>
        </w:rPr>
      </w:pPr>
    </w:p>
    <w:p w14:paraId="05E2B290" w14:textId="77777777" w:rsidR="00341DEC" w:rsidRPr="00B61DF3" w:rsidRDefault="00341DEC" w:rsidP="00341DEC">
      <w:pPr>
        <w:tabs>
          <w:tab w:val="left" w:pos="426"/>
        </w:tabs>
        <w:jc w:val="both"/>
        <w:rPr>
          <w:rFonts w:ascii="Times New Roman" w:hAnsi="Times New Roman" w:cs="Times New Roman"/>
        </w:rPr>
      </w:pPr>
    </w:p>
    <w:p w14:paraId="64E8F455" w14:textId="77777777" w:rsidR="00341DEC" w:rsidRPr="00B61DF3" w:rsidRDefault="00341DEC" w:rsidP="00341DEC">
      <w:pPr>
        <w:tabs>
          <w:tab w:val="left" w:pos="426"/>
        </w:tabs>
        <w:jc w:val="both"/>
        <w:rPr>
          <w:rFonts w:ascii="Times New Roman" w:hAnsi="Times New Roman" w:cs="Times New Roman"/>
        </w:rPr>
      </w:pPr>
    </w:p>
    <w:tbl>
      <w:tblPr>
        <w:tblStyle w:val="af0"/>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19"/>
      </w:tblGrid>
      <w:tr w:rsidR="00341DEC" w:rsidRPr="00341DEC" w14:paraId="0FE2E254" w14:textId="77777777" w:rsidTr="00341DEC">
        <w:tc>
          <w:tcPr>
            <w:tcW w:w="4962" w:type="dxa"/>
          </w:tcPr>
          <w:p w14:paraId="57F25FA8" w14:textId="77777777" w:rsidR="00341DEC" w:rsidRPr="00341DEC" w:rsidRDefault="00341DEC" w:rsidP="00341DEC">
            <w:pPr>
              <w:pStyle w:val="ab"/>
              <w:tabs>
                <w:tab w:val="left" w:pos="0"/>
                <w:tab w:val="left" w:pos="993"/>
              </w:tabs>
              <w:ind w:firstLine="0"/>
              <w:rPr>
                <w:sz w:val="28"/>
                <w:szCs w:val="28"/>
              </w:rPr>
            </w:pPr>
            <w:r w:rsidRPr="00341DEC">
              <w:rPr>
                <w:sz w:val="28"/>
                <w:szCs w:val="28"/>
              </w:rPr>
              <w:t>КЛИЕНТ</w:t>
            </w:r>
          </w:p>
          <w:p w14:paraId="084C96C3" w14:textId="77777777" w:rsidR="00341DEC" w:rsidRPr="0074500D" w:rsidRDefault="00341DEC" w:rsidP="00341DEC">
            <w:pPr>
              <w:pStyle w:val="ab"/>
              <w:tabs>
                <w:tab w:val="left" w:pos="0"/>
                <w:tab w:val="left" w:pos="993"/>
              </w:tabs>
              <w:ind w:firstLine="0"/>
              <w:jc w:val="left"/>
              <w:rPr>
                <w:bCs/>
                <w:sz w:val="28"/>
                <w:szCs w:val="28"/>
                <w:lang w:val="en-US"/>
              </w:rPr>
            </w:pPr>
          </w:p>
          <w:p w14:paraId="7D406B70" w14:textId="77777777" w:rsidR="00341DEC" w:rsidRPr="00341DEC" w:rsidRDefault="00341DEC" w:rsidP="00341DEC">
            <w:pPr>
              <w:pStyle w:val="ab"/>
              <w:tabs>
                <w:tab w:val="left" w:pos="0"/>
                <w:tab w:val="left" w:pos="993"/>
              </w:tabs>
              <w:ind w:firstLine="0"/>
              <w:jc w:val="left"/>
              <w:rPr>
                <w:bCs/>
                <w:sz w:val="28"/>
                <w:szCs w:val="28"/>
                <w:lang w:val="en-US"/>
              </w:rPr>
            </w:pPr>
          </w:p>
          <w:p w14:paraId="2B669529" w14:textId="77777777" w:rsidR="00341DEC" w:rsidRPr="00341DEC" w:rsidRDefault="00341DEC" w:rsidP="00341DEC">
            <w:pPr>
              <w:pStyle w:val="ab"/>
              <w:tabs>
                <w:tab w:val="left" w:pos="0"/>
                <w:tab w:val="left" w:pos="993"/>
              </w:tabs>
              <w:ind w:firstLine="0"/>
              <w:jc w:val="left"/>
              <w:rPr>
                <w:bCs/>
                <w:sz w:val="28"/>
                <w:szCs w:val="28"/>
                <w:lang w:val="en-US"/>
              </w:rPr>
            </w:pPr>
          </w:p>
          <w:p w14:paraId="197507E9" w14:textId="77777777" w:rsidR="00341DEC" w:rsidRPr="00341DEC" w:rsidRDefault="00341DEC" w:rsidP="00341DEC">
            <w:pPr>
              <w:pStyle w:val="ab"/>
              <w:tabs>
                <w:tab w:val="left" w:pos="0"/>
                <w:tab w:val="left" w:pos="993"/>
              </w:tabs>
              <w:ind w:firstLine="0"/>
              <w:jc w:val="left"/>
              <w:rPr>
                <w:bCs/>
                <w:sz w:val="28"/>
                <w:szCs w:val="28"/>
                <w:lang w:val="en-US"/>
              </w:rPr>
            </w:pPr>
          </w:p>
          <w:p w14:paraId="39BD2A18" w14:textId="77777777" w:rsidR="00341DEC" w:rsidRPr="00341DEC" w:rsidRDefault="00341DEC" w:rsidP="00341DEC">
            <w:pPr>
              <w:pStyle w:val="ab"/>
              <w:tabs>
                <w:tab w:val="left" w:pos="0"/>
                <w:tab w:val="left" w:pos="993"/>
              </w:tabs>
              <w:ind w:firstLine="0"/>
              <w:jc w:val="left"/>
              <w:rPr>
                <w:bCs/>
                <w:sz w:val="28"/>
                <w:szCs w:val="28"/>
                <w:lang w:val="en-US"/>
              </w:rPr>
            </w:pPr>
          </w:p>
          <w:p w14:paraId="2904BA41" w14:textId="77777777" w:rsidR="00341DEC" w:rsidRPr="00341DEC" w:rsidRDefault="00341DEC" w:rsidP="00341DEC">
            <w:pPr>
              <w:pStyle w:val="ab"/>
              <w:tabs>
                <w:tab w:val="left" w:pos="0"/>
                <w:tab w:val="left" w:pos="993"/>
              </w:tabs>
              <w:ind w:firstLine="0"/>
              <w:jc w:val="left"/>
              <w:rPr>
                <w:bCs/>
                <w:sz w:val="28"/>
                <w:szCs w:val="28"/>
                <w:lang w:val="en-US"/>
              </w:rPr>
            </w:pPr>
          </w:p>
          <w:p w14:paraId="356A19CB" w14:textId="77777777" w:rsidR="00341DEC" w:rsidRPr="00341DEC" w:rsidRDefault="00341DEC" w:rsidP="00341DEC">
            <w:pPr>
              <w:pStyle w:val="ab"/>
              <w:tabs>
                <w:tab w:val="left" w:pos="0"/>
                <w:tab w:val="left" w:pos="993"/>
              </w:tabs>
              <w:ind w:firstLine="0"/>
              <w:jc w:val="left"/>
              <w:rPr>
                <w:bCs/>
                <w:sz w:val="28"/>
                <w:szCs w:val="28"/>
              </w:rPr>
            </w:pPr>
          </w:p>
          <w:p w14:paraId="426C53D7" w14:textId="77777777" w:rsidR="00341DEC" w:rsidRPr="00341DEC" w:rsidRDefault="00341DEC" w:rsidP="00341DEC">
            <w:pPr>
              <w:pStyle w:val="ab"/>
              <w:tabs>
                <w:tab w:val="left" w:pos="0"/>
                <w:tab w:val="left" w:pos="993"/>
              </w:tabs>
              <w:ind w:firstLine="0"/>
              <w:jc w:val="left"/>
              <w:rPr>
                <w:bCs/>
                <w:sz w:val="28"/>
                <w:szCs w:val="28"/>
              </w:rPr>
            </w:pPr>
            <w:r w:rsidRPr="00341DEC">
              <w:rPr>
                <w:bCs/>
                <w:sz w:val="28"/>
                <w:szCs w:val="28"/>
              </w:rPr>
              <w:t>____________________________</w:t>
            </w:r>
          </w:p>
          <w:p w14:paraId="50D949CD" w14:textId="77777777" w:rsidR="00341DEC" w:rsidRPr="00341DEC" w:rsidRDefault="00341DEC" w:rsidP="00341DEC">
            <w:pPr>
              <w:pStyle w:val="ab"/>
              <w:tabs>
                <w:tab w:val="left" w:pos="0"/>
                <w:tab w:val="left" w:pos="993"/>
              </w:tabs>
              <w:ind w:firstLine="0"/>
              <w:jc w:val="left"/>
              <w:rPr>
                <w:bCs/>
                <w:sz w:val="28"/>
                <w:szCs w:val="28"/>
              </w:rPr>
            </w:pPr>
          </w:p>
          <w:p w14:paraId="3AF1307D" w14:textId="77777777" w:rsidR="00341DEC" w:rsidRPr="00341DEC" w:rsidRDefault="00341DEC" w:rsidP="00341DEC">
            <w:pPr>
              <w:pStyle w:val="ab"/>
              <w:tabs>
                <w:tab w:val="left" w:pos="0"/>
                <w:tab w:val="left" w:pos="993"/>
              </w:tabs>
              <w:ind w:firstLine="0"/>
              <w:jc w:val="left"/>
              <w:rPr>
                <w:bCs/>
                <w:sz w:val="28"/>
                <w:szCs w:val="28"/>
              </w:rPr>
            </w:pPr>
            <w:r w:rsidRPr="00341DEC">
              <w:rPr>
                <w:bCs/>
                <w:sz w:val="28"/>
                <w:szCs w:val="28"/>
              </w:rPr>
              <w:t>________________/</w:t>
            </w:r>
            <w:r w:rsidRPr="00341DEC">
              <w:rPr>
                <w:bCs/>
                <w:sz w:val="28"/>
                <w:szCs w:val="28"/>
                <w:lang w:val="en-US"/>
              </w:rPr>
              <w:t>____________</w:t>
            </w:r>
            <w:r w:rsidRPr="00341DEC">
              <w:rPr>
                <w:bCs/>
                <w:sz w:val="28"/>
                <w:szCs w:val="28"/>
              </w:rPr>
              <w:t>/</w:t>
            </w:r>
          </w:p>
          <w:p w14:paraId="51DDFE48" w14:textId="77777777" w:rsidR="00341DEC" w:rsidRPr="00341DEC" w:rsidRDefault="00341DEC" w:rsidP="00341DEC">
            <w:pPr>
              <w:pStyle w:val="ab"/>
              <w:tabs>
                <w:tab w:val="left" w:pos="0"/>
                <w:tab w:val="left" w:pos="993"/>
              </w:tabs>
              <w:ind w:firstLine="0"/>
              <w:jc w:val="left"/>
              <w:rPr>
                <w:bCs/>
                <w:sz w:val="28"/>
                <w:szCs w:val="28"/>
              </w:rPr>
            </w:pPr>
            <w:r w:rsidRPr="00341DEC">
              <w:rPr>
                <w:bCs/>
                <w:sz w:val="28"/>
                <w:szCs w:val="28"/>
              </w:rPr>
              <w:t>М.П.</w:t>
            </w:r>
          </w:p>
          <w:p w14:paraId="4C70E5F3" w14:textId="77777777" w:rsidR="00341DEC" w:rsidRPr="00341DEC" w:rsidRDefault="00341DEC" w:rsidP="00341DEC">
            <w:pPr>
              <w:pStyle w:val="ab"/>
              <w:tabs>
                <w:tab w:val="left" w:pos="0"/>
                <w:tab w:val="left" w:pos="993"/>
              </w:tabs>
              <w:ind w:firstLine="0"/>
              <w:jc w:val="left"/>
              <w:rPr>
                <w:sz w:val="28"/>
                <w:szCs w:val="28"/>
              </w:rPr>
            </w:pPr>
          </w:p>
        </w:tc>
        <w:tc>
          <w:tcPr>
            <w:tcW w:w="4819" w:type="dxa"/>
          </w:tcPr>
          <w:p w14:paraId="2232744B" w14:textId="77777777" w:rsidR="00341DEC" w:rsidRPr="00341DEC" w:rsidRDefault="00341DEC" w:rsidP="00341DEC">
            <w:pPr>
              <w:pStyle w:val="ab"/>
              <w:tabs>
                <w:tab w:val="left" w:pos="0"/>
                <w:tab w:val="left" w:pos="993"/>
              </w:tabs>
              <w:ind w:firstLine="0"/>
              <w:rPr>
                <w:sz w:val="28"/>
                <w:szCs w:val="28"/>
              </w:rPr>
            </w:pPr>
            <w:r w:rsidRPr="00341DEC">
              <w:rPr>
                <w:sz w:val="28"/>
                <w:szCs w:val="28"/>
              </w:rPr>
              <w:t>БАНК</w:t>
            </w:r>
          </w:p>
          <w:p w14:paraId="04A432FF" w14:textId="77777777" w:rsidR="00341DEC" w:rsidRPr="00341DEC" w:rsidRDefault="00341DEC" w:rsidP="00341DEC">
            <w:pPr>
              <w:pStyle w:val="ab"/>
              <w:tabs>
                <w:tab w:val="left" w:pos="0"/>
                <w:tab w:val="left" w:pos="993"/>
              </w:tabs>
              <w:ind w:firstLine="0"/>
              <w:jc w:val="left"/>
              <w:rPr>
                <w:sz w:val="28"/>
                <w:szCs w:val="28"/>
              </w:rPr>
            </w:pPr>
            <w:r w:rsidRPr="00341DEC">
              <w:rPr>
                <w:sz w:val="28"/>
                <w:szCs w:val="28"/>
              </w:rPr>
              <w:t>ОАО «Паритетбанк»</w:t>
            </w:r>
          </w:p>
          <w:p w14:paraId="2A451AA2" w14:textId="77777777" w:rsidR="00341DEC" w:rsidRPr="00341DEC" w:rsidRDefault="00341DEC" w:rsidP="00341DEC">
            <w:pPr>
              <w:pStyle w:val="ab"/>
              <w:tabs>
                <w:tab w:val="left" w:pos="0"/>
                <w:tab w:val="left" w:pos="993"/>
              </w:tabs>
              <w:ind w:firstLine="0"/>
              <w:jc w:val="left"/>
              <w:rPr>
                <w:sz w:val="28"/>
                <w:szCs w:val="28"/>
              </w:rPr>
            </w:pPr>
            <w:r w:rsidRPr="00341DEC">
              <w:rPr>
                <w:sz w:val="28"/>
                <w:szCs w:val="28"/>
              </w:rPr>
              <w:t>220002, Республика Беларусь,</w:t>
            </w:r>
          </w:p>
          <w:p w14:paraId="381B82F5" w14:textId="77777777" w:rsidR="00341DEC" w:rsidRPr="00341DEC" w:rsidRDefault="00341DEC" w:rsidP="00341DEC">
            <w:pPr>
              <w:pStyle w:val="ab"/>
              <w:tabs>
                <w:tab w:val="left" w:pos="0"/>
                <w:tab w:val="left" w:pos="993"/>
              </w:tabs>
              <w:ind w:firstLine="0"/>
              <w:jc w:val="left"/>
              <w:rPr>
                <w:sz w:val="28"/>
                <w:szCs w:val="28"/>
              </w:rPr>
            </w:pPr>
            <w:r w:rsidRPr="00341DEC">
              <w:rPr>
                <w:sz w:val="28"/>
                <w:szCs w:val="28"/>
              </w:rPr>
              <w:t>г. Минск, ул. Киселёва, 61а</w:t>
            </w:r>
          </w:p>
          <w:p w14:paraId="127BBD22" w14:textId="77777777" w:rsidR="00341DEC" w:rsidRPr="00341DEC" w:rsidRDefault="00341DEC" w:rsidP="00341DEC">
            <w:pPr>
              <w:pStyle w:val="ab"/>
              <w:tabs>
                <w:tab w:val="left" w:pos="0"/>
                <w:tab w:val="left" w:pos="993"/>
              </w:tabs>
              <w:ind w:firstLine="0"/>
              <w:jc w:val="left"/>
              <w:rPr>
                <w:sz w:val="28"/>
                <w:szCs w:val="28"/>
              </w:rPr>
            </w:pPr>
            <w:r w:rsidRPr="00341DEC">
              <w:rPr>
                <w:sz w:val="28"/>
                <w:szCs w:val="28"/>
              </w:rPr>
              <w:t>УНП 100233809</w:t>
            </w:r>
          </w:p>
          <w:p w14:paraId="301389CF" w14:textId="77777777" w:rsidR="00341DEC" w:rsidRPr="00341DEC" w:rsidRDefault="00341DEC" w:rsidP="00341DEC">
            <w:pPr>
              <w:pStyle w:val="ab"/>
              <w:tabs>
                <w:tab w:val="left" w:pos="0"/>
                <w:tab w:val="left" w:pos="993"/>
              </w:tabs>
              <w:ind w:firstLine="0"/>
              <w:jc w:val="left"/>
              <w:rPr>
                <w:sz w:val="28"/>
                <w:szCs w:val="28"/>
              </w:rPr>
            </w:pPr>
            <w:r w:rsidRPr="00341DEC">
              <w:rPr>
                <w:sz w:val="28"/>
                <w:szCs w:val="28"/>
              </w:rPr>
              <w:t>Телефон/факс: +375 17 288-63-31</w:t>
            </w:r>
          </w:p>
          <w:p w14:paraId="789A9679" w14:textId="77777777" w:rsidR="00341DEC" w:rsidRPr="00341DEC" w:rsidRDefault="00341DEC" w:rsidP="00341DEC">
            <w:pPr>
              <w:pStyle w:val="ab"/>
              <w:tabs>
                <w:tab w:val="left" w:pos="0"/>
                <w:tab w:val="left" w:pos="993"/>
              </w:tabs>
              <w:ind w:firstLine="0"/>
              <w:jc w:val="left"/>
              <w:rPr>
                <w:sz w:val="28"/>
                <w:szCs w:val="28"/>
              </w:rPr>
            </w:pPr>
          </w:p>
          <w:p w14:paraId="5D8B9CB6" w14:textId="77777777" w:rsidR="00341DEC" w:rsidRPr="00341DEC" w:rsidRDefault="00341DEC" w:rsidP="00341DEC">
            <w:pPr>
              <w:pStyle w:val="ab"/>
              <w:tabs>
                <w:tab w:val="left" w:pos="0"/>
                <w:tab w:val="left" w:pos="993"/>
              </w:tabs>
              <w:ind w:firstLine="0"/>
              <w:jc w:val="left"/>
              <w:rPr>
                <w:sz w:val="28"/>
                <w:szCs w:val="28"/>
              </w:rPr>
            </w:pPr>
          </w:p>
          <w:p w14:paraId="5007DC97" w14:textId="77777777" w:rsidR="00341DEC" w:rsidRPr="00341DEC" w:rsidRDefault="00341DEC" w:rsidP="00341DEC">
            <w:pPr>
              <w:pStyle w:val="ab"/>
              <w:tabs>
                <w:tab w:val="left" w:pos="0"/>
                <w:tab w:val="left" w:pos="993"/>
              </w:tabs>
              <w:ind w:firstLine="0"/>
              <w:jc w:val="left"/>
              <w:rPr>
                <w:sz w:val="28"/>
                <w:szCs w:val="28"/>
              </w:rPr>
            </w:pPr>
            <w:r w:rsidRPr="00341DEC">
              <w:rPr>
                <w:sz w:val="28"/>
                <w:szCs w:val="28"/>
              </w:rPr>
              <w:t>________________________________</w:t>
            </w:r>
          </w:p>
          <w:p w14:paraId="58A66AF7" w14:textId="77777777" w:rsidR="00341DEC" w:rsidRPr="00341DEC" w:rsidRDefault="00341DEC" w:rsidP="00341DEC">
            <w:pPr>
              <w:pStyle w:val="ab"/>
              <w:tabs>
                <w:tab w:val="left" w:pos="0"/>
                <w:tab w:val="left" w:pos="993"/>
              </w:tabs>
              <w:ind w:firstLine="0"/>
              <w:jc w:val="left"/>
              <w:rPr>
                <w:sz w:val="28"/>
                <w:szCs w:val="28"/>
              </w:rPr>
            </w:pPr>
          </w:p>
          <w:p w14:paraId="036264F8" w14:textId="77777777" w:rsidR="00341DEC" w:rsidRPr="00341DEC" w:rsidRDefault="00341DEC" w:rsidP="00341DEC">
            <w:pPr>
              <w:pStyle w:val="ab"/>
              <w:tabs>
                <w:tab w:val="left" w:pos="0"/>
                <w:tab w:val="left" w:pos="993"/>
              </w:tabs>
              <w:ind w:firstLine="0"/>
              <w:jc w:val="left"/>
              <w:rPr>
                <w:sz w:val="28"/>
                <w:szCs w:val="28"/>
              </w:rPr>
            </w:pPr>
            <w:r w:rsidRPr="00341DEC">
              <w:rPr>
                <w:bCs/>
                <w:sz w:val="28"/>
                <w:szCs w:val="28"/>
              </w:rPr>
              <w:t>_____________/</w:t>
            </w:r>
            <w:r w:rsidRPr="00341DEC">
              <w:rPr>
                <w:bCs/>
                <w:sz w:val="28"/>
                <w:szCs w:val="28"/>
                <w:lang w:val="ru-RU"/>
              </w:rPr>
              <w:t>__________________</w:t>
            </w:r>
            <w:r w:rsidRPr="00341DEC">
              <w:rPr>
                <w:sz w:val="28"/>
                <w:szCs w:val="28"/>
              </w:rPr>
              <w:t>/</w:t>
            </w:r>
          </w:p>
          <w:p w14:paraId="70C82C66" w14:textId="77777777" w:rsidR="00341DEC" w:rsidRPr="00341DEC" w:rsidRDefault="00341DEC" w:rsidP="00341DEC">
            <w:pPr>
              <w:pStyle w:val="ab"/>
              <w:tabs>
                <w:tab w:val="left" w:pos="0"/>
                <w:tab w:val="left" w:pos="993"/>
              </w:tabs>
              <w:ind w:firstLine="0"/>
              <w:jc w:val="left"/>
              <w:rPr>
                <w:sz w:val="28"/>
                <w:szCs w:val="28"/>
              </w:rPr>
            </w:pPr>
            <w:r w:rsidRPr="00341DEC">
              <w:rPr>
                <w:sz w:val="28"/>
                <w:szCs w:val="28"/>
              </w:rPr>
              <w:t>М.П.</w:t>
            </w:r>
          </w:p>
          <w:p w14:paraId="4A5C28A2" w14:textId="77777777" w:rsidR="00341DEC" w:rsidRPr="00341DEC" w:rsidRDefault="00341DEC" w:rsidP="00341DEC">
            <w:pPr>
              <w:pStyle w:val="ab"/>
              <w:tabs>
                <w:tab w:val="left" w:pos="0"/>
                <w:tab w:val="left" w:pos="993"/>
              </w:tabs>
              <w:ind w:firstLine="0"/>
              <w:jc w:val="left"/>
              <w:rPr>
                <w:sz w:val="28"/>
                <w:szCs w:val="28"/>
              </w:rPr>
            </w:pPr>
          </w:p>
          <w:p w14:paraId="4C8FB820" w14:textId="77777777" w:rsidR="00341DEC" w:rsidRPr="00341DEC" w:rsidRDefault="00341DEC" w:rsidP="00341DEC">
            <w:pPr>
              <w:pStyle w:val="ab"/>
              <w:tabs>
                <w:tab w:val="left" w:pos="0"/>
                <w:tab w:val="left" w:pos="993"/>
              </w:tabs>
              <w:ind w:firstLine="0"/>
              <w:jc w:val="left"/>
              <w:rPr>
                <w:sz w:val="28"/>
                <w:szCs w:val="28"/>
              </w:rPr>
            </w:pPr>
          </w:p>
          <w:p w14:paraId="40978555" w14:textId="77777777" w:rsidR="00341DEC" w:rsidRPr="00341DEC" w:rsidRDefault="00341DEC" w:rsidP="00341DEC">
            <w:pPr>
              <w:pStyle w:val="ab"/>
              <w:tabs>
                <w:tab w:val="left" w:pos="0"/>
                <w:tab w:val="left" w:pos="993"/>
              </w:tabs>
              <w:ind w:firstLine="0"/>
              <w:jc w:val="left"/>
              <w:rPr>
                <w:sz w:val="28"/>
                <w:szCs w:val="28"/>
              </w:rPr>
            </w:pPr>
          </w:p>
        </w:tc>
      </w:tr>
    </w:tbl>
    <w:p w14:paraId="0E1158D5" w14:textId="77777777" w:rsidR="00341DEC" w:rsidRPr="00B61DF3" w:rsidRDefault="00341DEC" w:rsidP="00341DEC">
      <w:pPr>
        <w:tabs>
          <w:tab w:val="left" w:pos="426"/>
        </w:tabs>
        <w:jc w:val="both"/>
        <w:rPr>
          <w:rFonts w:ascii="Times New Roman" w:hAnsi="Times New Roman" w:cs="Times New Roman"/>
        </w:rPr>
      </w:pPr>
    </w:p>
    <w:p w14:paraId="5C191DB3" w14:textId="77777777" w:rsidR="00341DEC" w:rsidRPr="00B61DF3" w:rsidRDefault="00341DEC" w:rsidP="00341DEC">
      <w:pPr>
        <w:tabs>
          <w:tab w:val="left" w:pos="426"/>
        </w:tabs>
        <w:jc w:val="both"/>
        <w:rPr>
          <w:rFonts w:ascii="Times New Roman" w:hAnsi="Times New Roman" w:cs="Times New Roman"/>
        </w:rPr>
      </w:pPr>
    </w:p>
    <w:p w14:paraId="4A95374A" w14:textId="77777777" w:rsidR="00341DEC" w:rsidRPr="00B61DF3" w:rsidRDefault="00341DEC" w:rsidP="00341DEC">
      <w:pPr>
        <w:tabs>
          <w:tab w:val="left" w:pos="426"/>
        </w:tabs>
        <w:jc w:val="both"/>
        <w:rPr>
          <w:rFonts w:ascii="Times New Roman" w:hAnsi="Times New Roman" w:cs="Times New Roman"/>
        </w:rPr>
      </w:pPr>
      <w:r w:rsidRPr="00B61DF3">
        <w:rPr>
          <w:rFonts w:ascii="Times New Roman" w:hAnsi="Times New Roman" w:cs="Times New Roman"/>
        </w:rPr>
        <w:t>*Код – указывается буквенный код иностранной валюты по ISO (напр.: EUR, USD, BYR).</w:t>
      </w:r>
    </w:p>
    <w:p w14:paraId="1B188EF8" w14:textId="77777777" w:rsidR="001862E7" w:rsidRDefault="001862E7" w:rsidP="00341DEC">
      <w:pPr>
        <w:pStyle w:val="ad"/>
        <w:ind w:right="0"/>
        <w:rPr>
          <w:color w:val="000000"/>
          <w:sz w:val="30"/>
          <w:szCs w:val="30"/>
        </w:rPr>
      </w:pPr>
    </w:p>
    <w:p w14:paraId="3B4E23AB" w14:textId="77777777" w:rsidR="001862E7" w:rsidRDefault="001862E7" w:rsidP="00341DEC">
      <w:pPr>
        <w:pStyle w:val="ad"/>
        <w:ind w:right="0"/>
        <w:rPr>
          <w:color w:val="000000"/>
          <w:sz w:val="30"/>
          <w:szCs w:val="30"/>
        </w:rPr>
      </w:pPr>
    </w:p>
    <w:p w14:paraId="6723E6D5" w14:textId="77777777" w:rsidR="006146C8" w:rsidRDefault="006146C8" w:rsidP="00341DEC">
      <w:pPr>
        <w:pStyle w:val="ad"/>
        <w:ind w:right="0"/>
        <w:rPr>
          <w:color w:val="000000"/>
          <w:sz w:val="30"/>
          <w:szCs w:val="30"/>
        </w:rPr>
      </w:pPr>
    </w:p>
    <w:p w14:paraId="69D0ACC9" w14:textId="3DE07637" w:rsidR="00341DEC" w:rsidRPr="00341DEC" w:rsidRDefault="00341DEC" w:rsidP="00341DEC">
      <w:pPr>
        <w:pStyle w:val="ad"/>
        <w:ind w:right="0"/>
        <w:rPr>
          <w:color w:val="000000"/>
          <w:sz w:val="30"/>
          <w:szCs w:val="30"/>
        </w:rPr>
      </w:pPr>
      <w:r w:rsidRPr="00341DEC">
        <w:rPr>
          <w:color w:val="000000"/>
          <w:sz w:val="30"/>
          <w:szCs w:val="30"/>
        </w:rPr>
        <w:t>ДОГОВОР</w:t>
      </w:r>
    </w:p>
    <w:p w14:paraId="058196F4" w14:textId="77777777" w:rsidR="00341DEC" w:rsidRPr="0074500D" w:rsidRDefault="00341DEC" w:rsidP="00341DEC">
      <w:pPr>
        <w:pStyle w:val="ad"/>
        <w:ind w:right="0"/>
        <w:rPr>
          <w:color w:val="000000"/>
          <w:sz w:val="30"/>
          <w:szCs w:val="30"/>
        </w:rPr>
      </w:pPr>
      <w:r w:rsidRPr="0074500D">
        <w:rPr>
          <w:color w:val="000000"/>
          <w:sz w:val="30"/>
          <w:szCs w:val="30"/>
        </w:rPr>
        <w:t xml:space="preserve"> НА ФОРВАРДНУЮ ПОКУПКУ ИНОСТРАННОЙ ВАЛЮТЫ №_____</w:t>
      </w:r>
    </w:p>
    <w:p w14:paraId="5788D2C0" w14:textId="77777777" w:rsidR="00341DEC" w:rsidRPr="00341DEC" w:rsidRDefault="00341DEC" w:rsidP="00341DEC">
      <w:pPr>
        <w:pStyle w:val="ad"/>
        <w:ind w:right="152"/>
        <w:rPr>
          <w:color w:val="000000"/>
          <w:sz w:val="30"/>
          <w:szCs w:val="30"/>
        </w:rPr>
      </w:pPr>
    </w:p>
    <w:p w14:paraId="3709EDDC" w14:textId="77777777" w:rsidR="00341DEC" w:rsidRPr="00341DEC" w:rsidRDefault="00341DEC" w:rsidP="00341DEC">
      <w:pPr>
        <w:pStyle w:val="ad"/>
        <w:ind w:right="152"/>
        <w:jc w:val="left"/>
        <w:rPr>
          <w:color w:val="000000"/>
          <w:sz w:val="30"/>
          <w:szCs w:val="30"/>
        </w:rPr>
      </w:pPr>
      <w:r w:rsidRPr="00341DEC">
        <w:rPr>
          <w:color w:val="000000"/>
          <w:sz w:val="30"/>
          <w:szCs w:val="30"/>
        </w:rPr>
        <w:t>г. Минск                                                                 «    » __________ 202__ г.</w:t>
      </w:r>
    </w:p>
    <w:p w14:paraId="12F6F029" w14:textId="77777777" w:rsidR="00341DEC" w:rsidRPr="00341DEC" w:rsidRDefault="00341DEC" w:rsidP="00341DEC">
      <w:pPr>
        <w:pStyle w:val="ad"/>
        <w:ind w:right="0"/>
        <w:jc w:val="left"/>
        <w:rPr>
          <w:color w:val="000000"/>
          <w:sz w:val="30"/>
          <w:szCs w:val="30"/>
        </w:rPr>
      </w:pPr>
    </w:p>
    <w:p w14:paraId="26680334" w14:textId="101CC4B1" w:rsidR="00341DEC" w:rsidRPr="00341DEC" w:rsidRDefault="00341DEC" w:rsidP="00341DEC">
      <w:pPr>
        <w:pStyle w:val="ad"/>
        <w:ind w:right="1" w:firstLine="567"/>
        <w:jc w:val="both"/>
        <w:rPr>
          <w:color w:val="000000"/>
          <w:sz w:val="30"/>
          <w:szCs w:val="30"/>
        </w:rPr>
      </w:pPr>
      <w:r w:rsidRPr="00341DEC">
        <w:t>___________________________</w:t>
      </w:r>
      <w:r w:rsidR="001862E7">
        <w:t>______________</w:t>
      </w:r>
      <w:r w:rsidRPr="00341DEC">
        <w:t>_________________, в лице _</w:t>
      </w:r>
      <w:r w:rsidR="001862E7">
        <w:t>______________________</w:t>
      </w:r>
      <w:r w:rsidRPr="00341DEC">
        <w:t xml:space="preserve">, действующего на основании Устава, </w:t>
      </w:r>
      <w:r w:rsidRPr="00341DEC">
        <w:rPr>
          <w:color w:val="000000"/>
          <w:sz w:val="30"/>
          <w:szCs w:val="30"/>
        </w:rPr>
        <w:t>именуемое в дальнейшем «Клиент», с одной стороны, и ОАО «Паритетбанк», именуемое в дальнейшем «Банк», в лице____</w:t>
      </w:r>
      <w:r w:rsidR="001862E7">
        <w:rPr>
          <w:color w:val="000000"/>
          <w:sz w:val="30"/>
          <w:szCs w:val="30"/>
        </w:rPr>
        <w:t>________</w:t>
      </w:r>
      <w:r w:rsidRPr="00341DEC">
        <w:rPr>
          <w:color w:val="000000"/>
          <w:sz w:val="30"/>
          <w:szCs w:val="30"/>
        </w:rPr>
        <w:t>______________________, действующего на основании доверенности от _______ №___, с другой стороны (далее «Стороны»), заключили настоящий договор о нижеследующем.</w:t>
      </w:r>
    </w:p>
    <w:p w14:paraId="7F4F9F1A" w14:textId="77777777" w:rsidR="00341DEC" w:rsidRPr="00341DEC" w:rsidRDefault="00341DEC" w:rsidP="00341DEC">
      <w:pPr>
        <w:pStyle w:val="ad"/>
        <w:ind w:right="152"/>
        <w:rPr>
          <w:color w:val="000000"/>
          <w:sz w:val="30"/>
          <w:szCs w:val="30"/>
        </w:rPr>
      </w:pPr>
    </w:p>
    <w:p w14:paraId="2C97B802" w14:textId="77777777" w:rsidR="00341DEC" w:rsidRPr="00341DEC" w:rsidRDefault="00341DEC" w:rsidP="00341DEC">
      <w:pPr>
        <w:pStyle w:val="ad"/>
        <w:ind w:right="152"/>
        <w:rPr>
          <w:color w:val="000000"/>
          <w:sz w:val="30"/>
          <w:szCs w:val="30"/>
        </w:rPr>
      </w:pPr>
      <w:r w:rsidRPr="00341DEC">
        <w:rPr>
          <w:color w:val="000000"/>
          <w:sz w:val="30"/>
          <w:szCs w:val="30"/>
        </w:rPr>
        <w:t>1. ПРЕДМЕТ ДОГОВОРА</w:t>
      </w:r>
    </w:p>
    <w:p w14:paraId="537AFF77" w14:textId="77777777" w:rsidR="00341DEC" w:rsidRPr="00341DEC" w:rsidRDefault="00341DEC" w:rsidP="00341DEC">
      <w:pPr>
        <w:pStyle w:val="ad"/>
        <w:tabs>
          <w:tab w:val="left" w:pos="709"/>
        </w:tabs>
        <w:ind w:right="153"/>
        <w:jc w:val="both"/>
        <w:rPr>
          <w:color w:val="000000"/>
          <w:sz w:val="30"/>
          <w:szCs w:val="30"/>
        </w:rPr>
      </w:pPr>
      <w:r w:rsidRPr="00341DEC">
        <w:rPr>
          <w:color w:val="000000"/>
          <w:sz w:val="30"/>
          <w:szCs w:val="30"/>
        </w:rPr>
        <w:tab/>
        <w:t>1.1. По настоящему договору Клиент обязуется продать, а Банк обязуется купить иностранную валюту в суммах, по курсу и в сроки в соответствии с Планом сделок в соответствии с Планом сделок (Приложение №1 к настоящему Договору).</w:t>
      </w:r>
    </w:p>
    <w:p w14:paraId="30A750CC" w14:textId="77777777" w:rsidR="00341DEC" w:rsidRPr="00341DEC" w:rsidRDefault="00341DEC" w:rsidP="00341DEC">
      <w:pPr>
        <w:pStyle w:val="ad"/>
        <w:tabs>
          <w:tab w:val="left" w:pos="709"/>
        </w:tabs>
        <w:ind w:right="153"/>
        <w:jc w:val="both"/>
        <w:rPr>
          <w:color w:val="000000"/>
          <w:sz w:val="30"/>
          <w:szCs w:val="30"/>
        </w:rPr>
      </w:pPr>
      <w:r w:rsidRPr="00341DEC">
        <w:rPr>
          <w:color w:val="000000"/>
          <w:sz w:val="30"/>
          <w:szCs w:val="30"/>
        </w:rPr>
        <w:tab/>
        <w:t>1.2. Покупка иностранной валюты Банком производится на основании поданных Клиентом заявок по установленной форме, или платежных поручений, в случаях установленных законодательством Республики Беларусь (далее – заявка), и Плана сделок, которые являются неотъемлемой частью настоящего Договора. В заявках оговариваются основные условия продажи иностранной валюты.</w:t>
      </w:r>
    </w:p>
    <w:p w14:paraId="1DD37069" w14:textId="77777777" w:rsidR="00341DEC" w:rsidRPr="00341DEC" w:rsidRDefault="00341DEC" w:rsidP="00341DEC">
      <w:pPr>
        <w:pStyle w:val="ad"/>
        <w:tabs>
          <w:tab w:val="left" w:pos="851"/>
        </w:tabs>
        <w:ind w:right="152"/>
        <w:rPr>
          <w:color w:val="000000"/>
          <w:sz w:val="30"/>
          <w:szCs w:val="30"/>
        </w:rPr>
      </w:pPr>
    </w:p>
    <w:p w14:paraId="538C3EDD" w14:textId="77777777" w:rsidR="00341DEC" w:rsidRPr="00341DEC" w:rsidRDefault="00341DEC" w:rsidP="00341DEC">
      <w:pPr>
        <w:pStyle w:val="ad"/>
        <w:tabs>
          <w:tab w:val="left" w:pos="567"/>
        </w:tabs>
        <w:ind w:right="153"/>
        <w:rPr>
          <w:color w:val="000000"/>
          <w:sz w:val="30"/>
          <w:szCs w:val="30"/>
        </w:rPr>
      </w:pPr>
      <w:r w:rsidRPr="00341DEC">
        <w:rPr>
          <w:color w:val="000000"/>
          <w:sz w:val="30"/>
          <w:szCs w:val="30"/>
        </w:rPr>
        <w:t>2. ПРАВА И ОБЯЗАННОСТИ СТОРОН</w:t>
      </w:r>
    </w:p>
    <w:p w14:paraId="46549281" w14:textId="77777777" w:rsidR="00341DEC" w:rsidRPr="00341DEC" w:rsidRDefault="00341DEC" w:rsidP="00341DEC">
      <w:pPr>
        <w:pStyle w:val="ad"/>
        <w:tabs>
          <w:tab w:val="left" w:pos="709"/>
        </w:tabs>
        <w:ind w:right="153"/>
        <w:jc w:val="both"/>
        <w:rPr>
          <w:color w:val="000000"/>
          <w:sz w:val="30"/>
          <w:szCs w:val="30"/>
        </w:rPr>
      </w:pPr>
      <w:r w:rsidRPr="00341DEC">
        <w:rPr>
          <w:color w:val="000000"/>
          <w:sz w:val="30"/>
          <w:szCs w:val="30"/>
        </w:rPr>
        <w:tab/>
        <w:t>2.1. Банк обязуется:</w:t>
      </w:r>
    </w:p>
    <w:p w14:paraId="3585401F" w14:textId="77777777" w:rsidR="00341DEC" w:rsidRPr="00341DEC" w:rsidRDefault="00341DEC" w:rsidP="00341DEC">
      <w:pPr>
        <w:pStyle w:val="ad"/>
        <w:tabs>
          <w:tab w:val="left" w:pos="709"/>
        </w:tabs>
        <w:ind w:right="153"/>
        <w:jc w:val="both"/>
        <w:rPr>
          <w:color w:val="000000"/>
          <w:sz w:val="30"/>
          <w:szCs w:val="30"/>
        </w:rPr>
      </w:pPr>
      <w:r w:rsidRPr="00341DEC">
        <w:rPr>
          <w:color w:val="000000"/>
          <w:sz w:val="30"/>
          <w:szCs w:val="30"/>
        </w:rPr>
        <w:tab/>
        <w:t xml:space="preserve">принять заявку от Клиента и купить иностранную валюту в соответствии с условиями, определенными Планом сделок и настоящим Договором; </w:t>
      </w:r>
    </w:p>
    <w:p w14:paraId="53F9B642" w14:textId="77777777" w:rsidR="00341DEC" w:rsidRPr="00341DEC" w:rsidRDefault="00341DEC" w:rsidP="00341DEC">
      <w:pPr>
        <w:pStyle w:val="ad"/>
        <w:tabs>
          <w:tab w:val="left" w:pos="709"/>
        </w:tabs>
        <w:ind w:right="153"/>
        <w:jc w:val="both"/>
        <w:rPr>
          <w:color w:val="000000"/>
          <w:sz w:val="30"/>
          <w:szCs w:val="30"/>
        </w:rPr>
      </w:pPr>
      <w:r w:rsidRPr="00341DEC">
        <w:rPr>
          <w:color w:val="000000"/>
          <w:sz w:val="30"/>
          <w:szCs w:val="30"/>
        </w:rPr>
        <w:tab/>
        <w:t>произвести расчеты с Клиентом по заключенной сделке в срок, указанный в заявке, но не ранее момента поступления продаваемой иностранной валюты на счет Банка в полном объеме.</w:t>
      </w:r>
    </w:p>
    <w:p w14:paraId="2DD1E961" w14:textId="77777777" w:rsidR="00341DEC" w:rsidRPr="00341DEC" w:rsidRDefault="00341DEC" w:rsidP="00341DEC">
      <w:pPr>
        <w:pStyle w:val="ad"/>
        <w:tabs>
          <w:tab w:val="left" w:pos="709"/>
        </w:tabs>
        <w:ind w:right="153"/>
        <w:jc w:val="both"/>
        <w:rPr>
          <w:color w:val="000000"/>
          <w:sz w:val="30"/>
          <w:szCs w:val="30"/>
        </w:rPr>
      </w:pPr>
      <w:r w:rsidRPr="00341DEC">
        <w:rPr>
          <w:color w:val="000000"/>
          <w:sz w:val="30"/>
          <w:szCs w:val="30"/>
        </w:rPr>
        <w:tab/>
        <w:t xml:space="preserve">2.2. Клиент обязуется: </w:t>
      </w:r>
    </w:p>
    <w:p w14:paraId="68F2FB30" w14:textId="77777777" w:rsidR="00341DEC" w:rsidRPr="00341DEC" w:rsidRDefault="00341DEC" w:rsidP="00341DEC">
      <w:pPr>
        <w:pStyle w:val="ad"/>
        <w:tabs>
          <w:tab w:val="left" w:pos="709"/>
        </w:tabs>
        <w:ind w:right="153"/>
        <w:jc w:val="both"/>
        <w:rPr>
          <w:color w:val="000000"/>
          <w:sz w:val="30"/>
          <w:szCs w:val="30"/>
        </w:rPr>
      </w:pPr>
      <w:r w:rsidRPr="00341DEC">
        <w:rPr>
          <w:color w:val="000000"/>
          <w:sz w:val="30"/>
          <w:szCs w:val="30"/>
        </w:rPr>
        <w:tab/>
        <w:t>направить в Банк заявку на продажу иностранной валюты в соответствии с условиями, предусмотренными в настоящем Договоре, и Плане сделок. В случае непредставления Банку заявки, оформленной в соответствии с условиями настоящего Договора, в срок, предусмотренный Планом сделок, Клиент несет ответственность в соответствии с п.3 настоящего Договора;</w:t>
      </w:r>
    </w:p>
    <w:p w14:paraId="4C9B4F2E" w14:textId="77777777" w:rsidR="00341DEC" w:rsidRPr="00341DEC" w:rsidRDefault="00341DEC" w:rsidP="00341DEC">
      <w:pPr>
        <w:pStyle w:val="ad"/>
        <w:tabs>
          <w:tab w:val="left" w:pos="709"/>
        </w:tabs>
        <w:ind w:right="153"/>
        <w:jc w:val="both"/>
        <w:rPr>
          <w:color w:val="000000"/>
          <w:sz w:val="30"/>
          <w:szCs w:val="30"/>
        </w:rPr>
      </w:pPr>
      <w:r w:rsidRPr="00341DEC">
        <w:rPr>
          <w:color w:val="000000"/>
          <w:sz w:val="30"/>
          <w:szCs w:val="30"/>
        </w:rPr>
        <w:lastRenderedPageBreak/>
        <w:tab/>
        <w:t>перечислить иностранную валюту на счет Банка в полном объеме и в сроки, указанные в заявке.</w:t>
      </w:r>
    </w:p>
    <w:p w14:paraId="7D398361" w14:textId="77777777" w:rsidR="00341DEC" w:rsidRPr="00341DEC" w:rsidRDefault="00341DEC" w:rsidP="00341DEC">
      <w:pPr>
        <w:pStyle w:val="ad"/>
        <w:tabs>
          <w:tab w:val="left" w:pos="709"/>
        </w:tabs>
        <w:ind w:right="153"/>
        <w:jc w:val="both"/>
        <w:rPr>
          <w:color w:val="000000"/>
          <w:sz w:val="30"/>
          <w:szCs w:val="30"/>
        </w:rPr>
      </w:pPr>
      <w:r w:rsidRPr="00341DEC">
        <w:rPr>
          <w:color w:val="000000"/>
          <w:sz w:val="30"/>
          <w:szCs w:val="30"/>
        </w:rPr>
        <w:tab/>
        <w:t>2.3. Банк имеет право:</w:t>
      </w:r>
    </w:p>
    <w:p w14:paraId="2272211E" w14:textId="77777777" w:rsidR="00341DEC" w:rsidRPr="00341DEC" w:rsidRDefault="00341DEC" w:rsidP="00341DEC">
      <w:pPr>
        <w:pStyle w:val="ad"/>
        <w:tabs>
          <w:tab w:val="left" w:pos="709"/>
        </w:tabs>
        <w:ind w:right="153"/>
        <w:jc w:val="both"/>
        <w:rPr>
          <w:color w:val="000000"/>
          <w:sz w:val="30"/>
          <w:szCs w:val="30"/>
        </w:rPr>
      </w:pPr>
      <w:r w:rsidRPr="00341DEC">
        <w:rPr>
          <w:color w:val="000000"/>
          <w:sz w:val="30"/>
          <w:szCs w:val="30"/>
        </w:rPr>
        <w:tab/>
        <w:t>отказаться от принятия и исполнения заявки, если она не соответствует законодательству Республики Беларусь, условиям настоящего Договора или Плану сделок;</w:t>
      </w:r>
    </w:p>
    <w:p w14:paraId="0F6D3F90" w14:textId="77777777" w:rsidR="00341DEC" w:rsidRPr="00341DEC" w:rsidRDefault="00341DEC" w:rsidP="00341DEC">
      <w:pPr>
        <w:pStyle w:val="ad"/>
        <w:tabs>
          <w:tab w:val="left" w:pos="709"/>
        </w:tabs>
        <w:ind w:right="153"/>
        <w:jc w:val="both"/>
        <w:rPr>
          <w:color w:val="000000"/>
          <w:sz w:val="30"/>
          <w:szCs w:val="30"/>
        </w:rPr>
      </w:pPr>
      <w:r w:rsidRPr="00341DEC">
        <w:rPr>
          <w:color w:val="000000"/>
          <w:sz w:val="30"/>
          <w:szCs w:val="30"/>
        </w:rPr>
        <w:tab/>
        <w:t>списать в соответствии с п.3 сумму штрафных санкций в свою пользу, если у Клиента открыт в Банке текущий (расчетный) счет.</w:t>
      </w:r>
    </w:p>
    <w:p w14:paraId="6D2C2B9C" w14:textId="77777777" w:rsidR="00341DEC" w:rsidRPr="00341DEC" w:rsidRDefault="00341DEC" w:rsidP="00341DEC">
      <w:pPr>
        <w:pStyle w:val="ad"/>
        <w:ind w:right="153"/>
        <w:jc w:val="both"/>
        <w:rPr>
          <w:color w:val="000000"/>
          <w:sz w:val="30"/>
          <w:szCs w:val="30"/>
        </w:rPr>
      </w:pPr>
      <w:r w:rsidRPr="00341DEC">
        <w:rPr>
          <w:color w:val="000000"/>
          <w:sz w:val="30"/>
          <w:szCs w:val="30"/>
        </w:rPr>
        <w:tab/>
        <w:t>2.4. Клиент имеет право:</w:t>
      </w:r>
    </w:p>
    <w:p w14:paraId="5291F7A2" w14:textId="77777777" w:rsidR="00341DEC" w:rsidRPr="00341DEC" w:rsidRDefault="00341DEC" w:rsidP="00341DEC">
      <w:pPr>
        <w:pStyle w:val="ad"/>
        <w:tabs>
          <w:tab w:val="left" w:pos="567"/>
        </w:tabs>
        <w:ind w:right="1"/>
        <w:jc w:val="both"/>
        <w:rPr>
          <w:color w:val="000000"/>
          <w:sz w:val="30"/>
          <w:szCs w:val="30"/>
        </w:rPr>
      </w:pPr>
      <w:r w:rsidRPr="00341DEC">
        <w:rPr>
          <w:color w:val="000000"/>
          <w:sz w:val="30"/>
          <w:szCs w:val="30"/>
        </w:rPr>
        <w:tab/>
        <w:t xml:space="preserve">  инициировать досрочное расторжение настоящего Договора путем письменного уведомления Банк. Расторжение настоящего Договора оформляется соглашением сторон.</w:t>
      </w:r>
    </w:p>
    <w:p w14:paraId="44D5D459" w14:textId="77777777" w:rsidR="00341DEC" w:rsidRPr="00341DEC" w:rsidRDefault="00341DEC" w:rsidP="00341DEC">
      <w:pPr>
        <w:pStyle w:val="ad"/>
        <w:tabs>
          <w:tab w:val="left" w:pos="567"/>
        </w:tabs>
        <w:ind w:right="153"/>
        <w:jc w:val="both"/>
        <w:rPr>
          <w:color w:val="000000"/>
          <w:sz w:val="30"/>
          <w:szCs w:val="30"/>
        </w:rPr>
      </w:pPr>
    </w:p>
    <w:p w14:paraId="5A4033A5" w14:textId="77777777" w:rsidR="00341DEC" w:rsidRPr="00341DEC" w:rsidRDefault="00341DEC" w:rsidP="00341DEC">
      <w:pPr>
        <w:pStyle w:val="ad"/>
        <w:tabs>
          <w:tab w:val="left" w:pos="567"/>
        </w:tabs>
        <w:ind w:right="153"/>
        <w:rPr>
          <w:color w:val="000000"/>
          <w:sz w:val="30"/>
          <w:szCs w:val="30"/>
        </w:rPr>
      </w:pPr>
      <w:r w:rsidRPr="00341DEC">
        <w:rPr>
          <w:color w:val="000000"/>
          <w:sz w:val="30"/>
          <w:szCs w:val="30"/>
        </w:rPr>
        <w:t>3. ОТВЕТСТВЕННОСТЬ СТОРОН</w:t>
      </w:r>
    </w:p>
    <w:p w14:paraId="6C0A2E8F" w14:textId="77777777" w:rsidR="00341DEC" w:rsidRPr="00341DEC" w:rsidRDefault="00341DEC" w:rsidP="00341DEC">
      <w:pPr>
        <w:pStyle w:val="ad"/>
        <w:spacing w:after="60"/>
        <w:ind w:right="0" w:firstLine="709"/>
        <w:jc w:val="both"/>
        <w:rPr>
          <w:color w:val="000000"/>
          <w:sz w:val="30"/>
          <w:szCs w:val="30"/>
        </w:rPr>
      </w:pPr>
      <w:r w:rsidRPr="00341DEC">
        <w:rPr>
          <w:color w:val="000000"/>
          <w:sz w:val="30"/>
          <w:szCs w:val="30"/>
        </w:rPr>
        <w:t xml:space="preserve">3.1. </w:t>
      </w:r>
      <w:r w:rsidRPr="00341DEC">
        <w:rPr>
          <w:sz w:val="30"/>
          <w:szCs w:val="30"/>
        </w:rPr>
        <w:t xml:space="preserve">В случае несвоевременного представления Клиентом заявки и/или средств на счет Банка необходимых для продажи иностранной валюты согласно Плану сделок, </w:t>
      </w:r>
      <w:r w:rsidRPr="00341DEC">
        <w:rPr>
          <w:color w:val="000000"/>
          <w:sz w:val="30"/>
          <w:szCs w:val="30"/>
        </w:rPr>
        <w:t>Клиент уплачивает Банку:</w:t>
      </w:r>
    </w:p>
    <w:p w14:paraId="5DA91A2F" w14:textId="77777777" w:rsidR="00341DEC" w:rsidRPr="00341DEC" w:rsidRDefault="00341DEC" w:rsidP="00341DEC">
      <w:pPr>
        <w:pStyle w:val="ad"/>
        <w:tabs>
          <w:tab w:val="left" w:pos="709"/>
        </w:tabs>
        <w:spacing w:after="60"/>
        <w:ind w:right="0"/>
        <w:jc w:val="both"/>
        <w:rPr>
          <w:sz w:val="30"/>
          <w:szCs w:val="30"/>
        </w:rPr>
      </w:pPr>
      <w:r w:rsidRPr="00341DEC">
        <w:rPr>
          <w:sz w:val="30"/>
          <w:szCs w:val="30"/>
        </w:rPr>
        <w:tab/>
        <w:t xml:space="preserve">- пеню за несвоевременное исполнение обязательств по сделке в размере 0,05% от суммы продаваемой иностранной валюты за каждый день просрочки; </w:t>
      </w:r>
    </w:p>
    <w:p w14:paraId="3B5E6F31" w14:textId="77777777" w:rsidR="00341DEC" w:rsidRPr="00341DEC" w:rsidRDefault="00341DEC" w:rsidP="00341DEC">
      <w:pPr>
        <w:pStyle w:val="ad"/>
        <w:tabs>
          <w:tab w:val="left" w:pos="709"/>
        </w:tabs>
        <w:spacing w:after="60"/>
        <w:ind w:right="0"/>
        <w:jc w:val="both"/>
        <w:rPr>
          <w:sz w:val="30"/>
          <w:szCs w:val="30"/>
        </w:rPr>
      </w:pPr>
      <w:r w:rsidRPr="00341DEC">
        <w:rPr>
          <w:sz w:val="30"/>
          <w:szCs w:val="30"/>
        </w:rPr>
        <w:tab/>
        <w:t>- если курс Национального банка Республики Беларусь (далее – НБ РБ) выше курса, указанного в Плане сделок, штраф за неисполнение обязательств:</w:t>
      </w:r>
    </w:p>
    <w:tbl>
      <w:tblPr>
        <w:tblW w:w="9268" w:type="dxa"/>
        <w:jc w:val="center"/>
        <w:tblLook w:val="04A0" w:firstRow="1" w:lastRow="0" w:firstColumn="1" w:lastColumn="0" w:noHBand="0" w:noVBand="1"/>
      </w:tblPr>
      <w:tblGrid>
        <w:gridCol w:w="1160"/>
        <w:gridCol w:w="365"/>
        <w:gridCol w:w="636"/>
        <w:gridCol w:w="336"/>
        <w:gridCol w:w="1543"/>
        <w:gridCol w:w="336"/>
        <w:gridCol w:w="296"/>
        <w:gridCol w:w="1915"/>
        <w:gridCol w:w="296"/>
        <w:gridCol w:w="2074"/>
        <w:gridCol w:w="311"/>
      </w:tblGrid>
      <w:tr w:rsidR="00341DEC" w:rsidRPr="00341DEC" w14:paraId="65E19448" w14:textId="77777777" w:rsidTr="00341DEC">
        <w:trPr>
          <w:jc w:val="center"/>
        </w:trPr>
        <w:tc>
          <w:tcPr>
            <w:tcW w:w="1160" w:type="dxa"/>
            <w:vAlign w:val="center"/>
          </w:tcPr>
          <w:p w14:paraId="30DC76C8" w14:textId="77777777" w:rsidR="00341DEC" w:rsidRPr="00341DEC" w:rsidRDefault="00341DEC" w:rsidP="00341DEC">
            <w:pPr>
              <w:pStyle w:val="ad"/>
              <w:tabs>
                <w:tab w:val="left" w:pos="709"/>
              </w:tabs>
              <w:spacing w:after="60" w:line="240" w:lineRule="atLeast"/>
              <w:ind w:right="0"/>
              <w:rPr>
                <w:sz w:val="24"/>
                <w:szCs w:val="24"/>
              </w:rPr>
            </w:pPr>
            <w:r w:rsidRPr="00341DEC">
              <w:rPr>
                <w:sz w:val="24"/>
                <w:szCs w:val="24"/>
              </w:rPr>
              <w:t>Сумма штрафа</w:t>
            </w:r>
          </w:p>
        </w:tc>
        <w:tc>
          <w:tcPr>
            <w:tcW w:w="365" w:type="dxa"/>
            <w:vAlign w:val="center"/>
          </w:tcPr>
          <w:p w14:paraId="14C5912E" w14:textId="77777777" w:rsidR="00341DEC" w:rsidRPr="00341DEC" w:rsidRDefault="00341DEC" w:rsidP="00341DEC">
            <w:pPr>
              <w:pStyle w:val="ad"/>
              <w:tabs>
                <w:tab w:val="left" w:pos="709"/>
              </w:tabs>
              <w:spacing w:after="60" w:line="240" w:lineRule="atLeast"/>
              <w:ind w:right="0"/>
              <w:rPr>
                <w:sz w:val="24"/>
                <w:szCs w:val="24"/>
              </w:rPr>
            </w:pPr>
            <w:r w:rsidRPr="00341DEC">
              <w:rPr>
                <w:sz w:val="24"/>
                <w:szCs w:val="24"/>
              </w:rPr>
              <w:t>=</w:t>
            </w:r>
          </w:p>
        </w:tc>
        <w:tc>
          <w:tcPr>
            <w:tcW w:w="636" w:type="dxa"/>
            <w:vAlign w:val="center"/>
          </w:tcPr>
          <w:p w14:paraId="7A5F3FDD" w14:textId="77777777" w:rsidR="00341DEC" w:rsidRPr="00341DEC" w:rsidRDefault="00341DEC" w:rsidP="00341DEC">
            <w:pPr>
              <w:pStyle w:val="ad"/>
              <w:tabs>
                <w:tab w:val="left" w:pos="709"/>
              </w:tabs>
              <w:spacing w:after="60" w:line="240" w:lineRule="atLeast"/>
              <w:ind w:right="0"/>
              <w:rPr>
                <w:sz w:val="24"/>
                <w:szCs w:val="24"/>
              </w:rPr>
            </w:pPr>
            <w:r w:rsidRPr="00341DEC">
              <w:rPr>
                <w:sz w:val="24"/>
                <w:szCs w:val="24"/>
              </w:rPr>
              <w:t>1,25</w:t>
            </w:r>
          </w:p>
        </w:tc>
        <w:tc>
          <w:tcPr>
            <w:tcW w:w="336" w:type="dxa"/>
            <w:vAlign w:val="center"/>
          </w:tcPr>
          <w:p w14:paraId="3321FD4B" w14:textId="77777777" w:rsidR="00341DEC" w:rsidRPr="00341DEC" w:rsidRDefault="00341DEC" w:rsidP="00341DEC">
            <w:pPr>
              <w:pStyle w:val="ad"/>
              <w:tabs>
                <w:tab w:val="left" w:pos="709"/>
              </w:tabs>
              <w:spacing w:after="60" w:line="240" w:lineRule="atLeast"/>
              <w:ind w:right="0"/>
              <w:rPr>
                <w:sz w:val="24"/>
                <w:szCs w:val="24"/>
              </w:rPr>
            </w:pPr>
            <w:r w:rsidRPr="00341DEC">
              <w:rPr>
                <w:sz w:val="24"/>
                <w:szCs w:val="24"/>
              </w:rPr>
              <w:t>*</w:t>
            </w:r>
          </w:p>
        </w:tc>
        <w:tc>
          <w:tcPr>
            <w:tcW w:w="1543" w:type="dxa"/>
            <w:vAlign w:val="center"/>
          </w:tcPr>
          <w:p w14:paraId="39FEF166" w14:textId="77777777" w:rsidR="00341DEC" w:rsidRPr="00341DEC" w:rsidRDefault="00341DEC" w:rsidP="00341DEC">
            <w:pPr>
              <w:pStyle w:val="ad"/>
              <w:tabs>
                <w:tab w:val="left" w:pos="709"/>
              </w:tabs>
              <w:spacing w:after="60" w:line="240" w:lineRule="atLeast"/>
              <w:ind w:right="0"/>
              <w:rPr>
                <w:sz w:val="24"/>
                <w:szCs w:val="24"/>
              </w:rPr>
            </w:pPr>
            <w:r w:rsidRPr="00341DEC">
              <w:rPr>
                <w:sz w:val="24"/>
                <w:szCs w:val="24"/>
              </w:rPr>
              <w:t>Сумма покупаемой валюты</w:t>
            </w:r>
          </w:p>
        </w:tc>
        <w:tc>
          <w:tcPr>
            <w:tcW w:w="336" w:type="dxa"/>
            <w:vAlign w:val="center"/>
          </w:tcPr>
          <w:p w14:paraId="047FB704" w14:textId="77777777" w:rsidR="00341DEC" w:rsidRPr="00341DEC" w:rsidRDefault="00341DEC" w:rsidP="00341DEC">
            <w:pPr>
              <w:pStyle w:val="ad"/>
              <w:tabs>
                <w:tab w:val="left" w:pos="709"/>
              </w:tabs>
              <w:spacing w:after="60" w:line="240" w:lineRule="atLeast"/>
              <w:ind w:right="0"/>
              <w:rPr>
                <w:sz w:val="24"/>
                <w:szCs w:val="24"/>
              </w:rPr>
            </w:pPr>
            <w:r w:rsidRPr="00341DEC">
              <w:rPr>
                <w:sz w:val="24"/>
                <w:szCs w:val="24"/>
              </w:rPr>
              <w:t>*</w:t>
            </w:r>
          </w:p>
        </w:tc>
        <w:tc>
          <w:tcPr>
            <w:tcW w:w="296" w:type="dxa"/>
            <w:vAlign w:val="center"/>
          </w:tcPr>
          <w:p w14:paraId="329CC994" w14:textId="77777777" w:rsidR="00341DEC" w:rsidRPr="00341DEC" w:rsidRDefault="00341DEC" w:rsidP="00341DEC">
            <w:pPr>
              <w:pStyle w:val="ad"/>
              <w:tabs>
                <w:tab w:val="left" w:pos="709"/>
              </w:tabs>
              <w:spacing w:after="60" w:line="240" w:lineRule="atLeast"/>
              <w:ind w:right="0"/>
              <w:rPr>
                <w:sz w:val="24"/>
                <w:szCs w:val="24"/>
              </w:rPr>
            </w:pPr>
            <w:r w:rsidRPr="00341DEC">
              <w:rPr>
                <w:sz w:val="24"/>
                <w:szCs w:val="24"/>
              </w:rPr>
              <w:t>(</w:t>
            </w:r>
          </w:p>
        </w:tc>
        <w:tc>
          <w:tcPr>
            <w:tcW w:w="1915" w:type="dxa"/>
            <w:vAlign w:val="center"/>
          </w:tcPr>
          <w:p w14:paraId="43EE044A" w14:textId="77777777" w:rsidR="00341DEC" w:rsidRPr="00341DEC" w:rsidRDefault="00341DEC" w:rsidP="00341DEC">
            <w:pPr>
              <w:pStyle w:val="ad"/>
              <w:tabs>
                <w:tab w:val="left" w:pos="709"/>
              </w:tabs>
              <w:spacing w:after="60" w:line="240" w:lineRule="atLeast"/>
              <w:ind w:right="0"/>
              <w:rPr>
                <w:sz w:val="24"/>
                <w:szCs w:val="24"/>
              </w:rPr>
            </w:pPr>
            <w:r w:rsidRPr="00341DEC">
              <w:rPr>
                <w:sz w:val="24"/>
                <w:szCs w:val="24"/>
              </w:rPr>
              <w:t>Курс НБ РБ на дату начисления штрафа</w:t>
            </w:r>
          </w:p>
        </w:tc>
        <w:tc>
          <w:tcPr>
            <w:tcW w:w="296" w:type="dxa"/>
            <w:vAlign w:val="center"/>
          </w:tcPr>
          <w:p w14:paraId="1D275657" w14:textId="77777777" w:rsidR="00341DEC" w:rsidRPr="00341DEC" w:rsidRDefault="00341DEC" w:rsidP="00341DEC">
            <w:pPr>
              <w:pStyle w:val="ad"/>
              <w:tabs>
                <w:tab w:val="left" w:pos="709"/>
              </w:tabs>
              <w:spacing w:after="60" w:line="240" w:lineRule="atLeast"/>
              <w:ind w:right="0"/>
              <w:rPr>
                <w:sz w:val="24"/>
                <w:szCs w:val="24"/>
              </w:rPr>
            </w:pPr>
            <w:r w:rsidRPr="00341DEC">
              <w:rPr>
                <w:sz w:val="24"/>
                <w:szCs w:val="24"/>
              </w:rPr>
              <w:t>-</w:t>
            </w:r>
          </w:p>
        </w:tc>
        <w:tc>
          <w:tcPr>
            <w:tcW w:w="2074" w:type="dxa"/>
            <w:vAlign w:val="center"/>
          </w:tcPr>
          <w:p w14:paraId="0927F7B7" w14:textId="77777777" w:rsidR="00341DEC" w:rsidRPr="00341DEC" w:rsidRDefault="00341DEC" w:rsidP="00341DEC">
            <w:pPr>
              <w:pStyle w:val="ad"/>
              <w:tabs>
                <w:tab w:val="left" w:pos="709"/>
              </w:tabs>
              <w:spacing w:after="60" w:line="240" w:lineRule="atLeast"/>
              <w:ind w:right="0"/>
              <w:rPr>
                <w:sz w:val="24"/>
                <w:szCs w:val="24"/>
              </w:rPr>
            </w:pPr>
            <w:r w:rsidRPr="00341DEC">
              <w:rPr>
                <w:sz w:val="24"/>
                <w:szCs w:val="24"/>
              </w:rPr>
              <w:t>Курс, установленный в Плане сделок</w:t>
            </w:r>
          </w:p>
        </w:tc>
        <w:tc>
          <w:tcPr>
            <w:tcW w:w="311" w:type="dxa"/>
            <w:vAlign w:val="center"/>
          </w:tcPr>
          <w:p w14:paraId="5D56CC1E" w14:textId="77777777" w:rsidR="00341DEC" w:rsidRPr="00341DEC" w:rsidRDefault="00341DEC" w:rsidP="00341DEC">
            <w:pPr>
              <w:pStyle w:val="ad"/>
              <w:tabs>
                <w:tab w:val="left" w:pos="709"/>
              </w:tabs>
              <w:spacing w:after="60" w:line="240" w:lineRule="atLeast"/>
              <w:ind w:right="0"/>
              <w:rPr>
                <w:sz w:val="24"/>
                <w:szCs w:val="24"/>
              </w:rPr>
            </w:pPr>
            <w:r w:rsidRPr="00341DEC">
              <w:rPr>
                <w:sz w:val="24"/>
                <w:szCs w:val="24"/>
              </w:rPr>
              <w:t>)</w:t>
            </w:r>
          </w:p>
        </w:tc>
      </w:tr>
    </w:tbl>
    <w:p w14:paraId="4CB205FE" w14:textId="77777777" w:rsidR="00C93B52" w:rsidRDefault="00341DEC" w:rsidP="00341DEC">
      <w:pPr>
        <w:pStyle w:val="ad"/>
        <w:tabs>
          <w:tab w:val="left" w:pos="709"/>
        </w:tabs>
        <w:ind w:right="153"/>
        <w:jc w:val="both"/>
        <w:rPr>
          <w:color w:val="000000"/>
          <w:sz w:val="30"/>
          <w:szCs w:val="30"/>
        </w:rPr>
      </w:pPr>
      <w:r w:rsidRPr="00341DEC">
        <w:rPr>
          <w:color w:val="000000"/>
          <w:sz w:val="30"/>
          <w:szCs w:val="30"/>
        </w:rPr>
        <w:tab/>
      </w:r>
    </w:p>
    <w:p w14:paraId="6AD7E23C" w14:textId="4EDE9975" w:rsidR="00341DEC" w:rsidRPr="00341DEC" w:rsidRDefault="00341DEC" w:rsidP="00341DEC">
      <w:pPr>
        <w:pStyle w:val="ad"/>
        <w:tabs>
          <w:tab w:val="left" w:pos="709"/>
        </w:tabs>
        <w:ind w:right="153"/>
        <w:jc w:val="both"/>
        <w:rPr>
          <w:color w:val="000000"/>
          <w:sz w:val="30"/>
          <w:szCs w:val="30"/>
        </w:rPr>
      </w:pPr>
      <w:r w:rsidRPr="00341DEC">
        <w:rPr>
          <w:color w:val="000000"/>
          <w:sz w:val="30"/>
          <w:szCs w:val="30"/>
        </w:rPr>
        <w:tab/>
        <w:t>Штраф уплачивается Клиентом (взыскивается Банком) в белорусских рублях по курсу белорусского рубля по отношению к иностранным валютам, установленному НБ РБ на день уплаты (взыскания штрафа), на следующий рабочий день после дня неисполнения обязательств.</w:t>
      </w:r>
    </w:p>
    <w:p w14:paraId="770F10A7" w14:textId="77777777" w:rsidR="00341DEC" w:rsidRPr="00B61DF3" w:rsidRDefault="00341DEC" w:rsidP="00341DEC">
      <w:pPr>
        <w:tabs>
          <w:tab w:val="left" w:pos="851"/>
          <w:tab w:val="left" w:pos="1134"/>
        </w:tabs>
        <w:spacing w:after="60"/>
        <w:ind w:firstLine="708"/>
        <w:jc w:val="both"/>
        <w:rPr>
          <w:rFonts w:ascii="Times New Roman" w:hAnsi="Times New Roman" w:cs="Times New Roman"/>
          <w:color w:val="000000"/>
          <w:sz w:val="30"/>
          <w:szCs w:val="30"/>
        </w:rPr>
      </w:pPr>
      <w:r w:rsidRPr="00B61DF3">
        <w:rPr>
          <w:rFonts w:ascii="Times New Roman" w:hAnsi="Times New Roman" w:cs="Times New Roman"/>
          <w:color w:val="000000"/>
          <w:sz w:val="30"/>
          <w:szCs w:val="30"/>
        </w:rPr>
        <w:t xml:space="preserve">3.2. </w:t>
      </w:r>
      <w:r w:rsidRPr="00B61DF3">
        <w:rPr>
          <w:rFonts w:ascii="Times New Roman" w:hAnsi="Times New Roman" w:cs="Times New Roman"/>
          <w:sz w:val="30"/>
          <w:szCs w:val="30"/>
        </w:rPr>
        <w:t xml:space="preserve">В случае, если заявка Клиента, поданная в соответствии с Планом сделок, своевременно не исполнена по вине Банка, Банк уплачивает Клиенту пеню за несвоевременное исполнение обязательств по сделке в размере 0,01% от суммы покупаемой валюты, за каждый день просрочки исполнения заявки Клиента в белорусских рублях по </w:t>
      </w:r>
      <w:r w:rsidRPr="00B61DF3">
        <w:rPr>
          <w:rFonts w:ascii="Times New Roman" w:hAnsi="Times New Roman" w:cs="Times New Roman"/>
          <w:color w:val="000000"/>
          <w:sz w:val="30"/>
          <w:szCs w:val="30"/>
        </w:rPr>
        <w:t>установленному НБ РБ на день уплаты (взыскания штрафа) на следующий рабочий день после дня неисполнения обязательств.</w:t>
      </w:r>
    </w:p>
    <w:p w14:paraId="17FED66C" w14:textId="77777777" w:rsidR="00341DEC" w:rsidRPr="00341DEC" w:rsidRDefault="00341DEC" w:rsidP="00341DEC">
      <w:pPr>
        <w:pStyle w:val="ad"/>
        <w:tabs>
          <w:tab w:val="left" w:pos="709"/>
        </w:tabs>
        <w:ind w:right="153"/>
        <w:jc w:val="both"/>
        <w:rPr>
          <w:color w:val="000000"/>
          <w:sz w:val="30"/>
          <w:szCs w:val="30"/>
        </w:rPr>
      </w:pPr>
      <w:r w:rsidRPr="00341DEC">
        <w:rPr>
          <w:color w:val="000000"/>
          <w:sz w:val="30"/>
          <w:szCs w:val="30"/>
        </w:rPr>
        <w:tab/>
        <w:t>3.3. В остальных случаях Стороны несут ответственность за неисполнение или</w:t>
      </w:r>
      <w:r w:rsidRPr="0074500D">
        <w:rPr>
          <w:color w:val="000000"/>
          <w:sz w:val="30"/>
          <w:szCs w:val="30"/>
        </w:rPr>
        <w:t xml:space="preserve"> ненадлежащее исполнение настоящего Договора в </w:t>
      </w:r>
      <w:r w:rsidRPr="00341DEC">
        <w:rPr>
          <w:color w:val="000000"/>
          <w:sz w:val="30"/>
          <w:szCs w:val="30"/>
        </w:rPr>
        <w:t>соответствии с законодательством Республики Беларусь.</w:t>
      </w:r>
    </w:p>
    <w:p w14:paraId="2674BB89" w14:textId="77777777" w:rsidR="00341DEC" w:rsidRPr="00341DEC" w:rsidRDefault="00341DEC" w:rsidP="00341DEC">
      <w:pPr>
        <w:pStyle w:val="ad"/>
        <w:tabs>
          <w:tab w:val="left" w:pos="567"/>
        </w:tabs>
        <w:ind w:right="153"/>
        <w:jc w:val="both"/>
        <w:rPr>
          <w:color w:val="000000"/>
          <w:sz w:val="30"/>
          <w:szCs w:val="30"/>
        </w:rPr>
      </w:pPr>
    </w:p>
    <w:p w14:paraId="674B497D" w14:textId="77777777" w:rsidR="00341DEC" w:rsidRPr="00341DEC" w:rsidRDefault="00341DEC" w:rsidP="00341DEC">
      <w:pPr>
        <w:pStyle w:val="ad"/>
        <w:tabs>
          <w:tab w:val="left" w:pos="567"/>
        </w:tabs>
        <w:ind w:right="153"/>
        <w:rPr>
          <w:color w:val="000000"/>
          <w:sz w:val="30"/>
          <w:szCs w:val="30"/>
        </w:rPr>
      </w:pPr>
      <w:r w:rsidRPr="00341DEC">
        <w:rPr>
          <w:color w:val="000000"/>
          <w:sz w:val="30"/>
          <w:szCs w:val="30"/>
        </w:rPr>
        <w:t>4. СРОК ДЕЙСТВИЯ ДОГОВОРА</w:t>
      </w:r>
    </w:p>
    <w:p w14:paraId="4E4F2EA1" w14:textId="77777777" w:rsidR="00341DEC" w:rsidRPr="00341DEC" w:rsidRDefault="00341DEC" w:rsidP="00341DEC">
      <w:pPr>
        <w:pStyle w:val="ad"/>
        <w:tabs>
          <w:tab w:val="left" w:pos="709"/>
        </w:tabs>
        <w:ind w:right="153"/>
        <w:jc w:val="both"/>
        <w:rPr>
          <w:color w:val="000000"/>
          <w:sz w:val="30"/>
          <w:szCs w:val="30"/>
        </w:rPr>
      </w:pPr>
      <w:r w:rsidRPr="00341DEC">
        <w:rPr>
          <w:color w:val="000000"/>
          <w:sz w:val="30"/>
          <w:szCs w:val="30"/>
        </w:rPr>
        <w:tab/>
        <w:t>4.1. Настоящий договор вступает в силу с момента его подписания Сторонами и действует до момента исполнения сторонами всех обязательств по настоящему Договору.</w:t>
      </w:r>
    </w:p>
    <w:p w14:paraId="4EBCB7BF" w14:textId="77777777" w:rsidR="00341DEC" w:rsidRPr="00341DEC" w:rsidRDefault="00341DEC" w:rsidP="00341DEC">
      <w:pPr>
        <w:pStyle w:val="ad"/>
        <w:tabs>
          <w:tab w:val="left" w:pos="709"/>
        </w:tabs>
        <w:ind w:right="153"/>
        <w:jc w:val="both"/>
        <w:rPr>
          <w:color w:val="000000"/>
          <w:sz w:val="30"/>
          <w:szCs w:val="30"/>
        </w:rPr>
      </w:pPr>
      <w:r w:rsidRPr="00341DEC">
        <w:rPr>
          <w:color w:val="000000"/>
          <w:sz w:val="30"/>
          <w:szCs w:val="30"/>
        </w:rPr>
        <w:tab/>
        <w:t xml:space="preserve">4.2. Каждая из сторон имеет право досрочно отказаться от исполнения настоящего Договора, если другая из Сторон не исполняет свои обязательства по Договору. </w:t>
      </w:r>
    </w:p>
    <w:p w14:paraId="38E1EB63" w14:textId="77777777" w:rsidR="00341DEC" w:rsidRPr="00341DEC" w:rsidRDefault="00341DEC" w:rsidP="00341DEC">
      <w:pPr>
        <w:pStyle w:val="ad"/>
        <w:tabs>
          <w:tab w:val="left" w:pos="567"/>
        </w:tabs>
        <w:ind w:right="153"/>
        <w:jc w:val="both"/>
        <w:rPr>
          <w:color w:val="000000"/>
          <w:sz w:val="30"/>
          <w:szCs w:val="30"/>
        </w:rPr>
      </w:pPr>
    </w:p>
    <w:p w14:paraId="4E0FF601" w14:textId="77777777" w:rsidR="00341DEC" w:rsidRPr="00341DEC" w:rsidRDefault="00341DEC" w:rsidP="00341DEC">
      <w:pPr>
        <w:pStyle w:val="ad"/>
        <w:tabs>
          <w:tab w:val="left" w:pos="567"/>
        </w:tabs>
        <w:ind w:right="153"/>
        <w:rPr>
          <w:color w:val="000000"/>
          <w:sz w:val="30"/>
          <w:szCs w:val="30"/>
        </w:rPr>
      </w:pPr>
      <w:r w:rsidRPr="00341DEC">
        <w:rPr>
          <w:color w:val="000000"/>
          <w:sz w:val="30"/>
          <w:szCs w:val="30"/>
        </w:rPr>
        <w:t>5. ОБСТОЯТЕЛЬСТВА НЕПРЕОДОЛИМОЙ СИЛЫ</w:t>
      </w:r>
    </w:p>
    <w:p w14:paraId="555D5150" w14:textId="77777777" w:rsidR="00341DEC" w:rsidRPr="00341DEC" w:rsidRDefault="00341DEC" w:rsidP="00341DEC">
      <w:pPr>
        <w:pStyle w:val="ad"/>
        <w:tabs>
          <w:tab w:val="left" w:pos="709"/>
        </w:tabs>
        <w:ind w:right="153"/>
        <w:jc w:val="both"/>
        <w:rPr>
          <w:color w:val="000000"/>
          <w:sz w:val="30"/>
          <w:szCs w:val="30"/>
        </w:rPr>
      </w:pPr>
      <w:r w:rsidRPr="00341DEC">
        <w:rPr>
          <w:color w:val="000000"/>
          <w:sz w:val="30"/>
          <w:szCs w:val="30"/>
        </w:rPr>
        <w:tab/>
        <w:t>5.1. Стороны освобождаются от ответственности за частичное или полное неисполнение либо ненадлежащее исполнение предусмотренных Договором обязательств, если такое неисполнение явилось следствием наступления обстоятельств непреодолимой силы, возникших после заключения Договора, наступление которых Сторона, не исполнившая указанное обязательство, не могла ни предвидеть, ни предотвратить доступными ей мерами.</w:t>
      </w:r>
    </w:p>
    <w:p w14:paraId="780558CE" w14:textId="77777777" w:rsidR="00341DEC" w:rsidRPr="00341DEC" w:rsidRDefault="00341DEC" w:rsidP="00341DEC">
      <w:pPr>
        <w:pStyle w:val="ad"/>
        <w:tabs>
          <w:tab w:val="left" w:pos="709"/>
        </w:tabs>
        <w:ind w:right="153"/>
        <w:jc w:val="both"/>
        <w:rPr>
          <w:color w:val="000000"/>
          <w:sz w:val="30"/>
          <w:szCs w:val="30"/>
        </w:rPr>
      </w:pPr>
      <w:r w:rsidRPr="00341DEC">
        <w:rPr>
          <w:color w:val="000000"/>
          <w:sz w:val="30"/>
          <w:szCs w:val="30"/>
        </w:rPr>
        <w:tab/>
        <w:t>5.2. К таким обстоятельствам, в частности, будут относиться следующие события: наводнения, землетрясения, взрывы, пожары, оседание почвы и иные явления стихийного характера, а также запретительные действия государственных и местных органов власти, прямо влекущие невозможность исполнения условий Договора, забастовки, террористические акты, военные действия, режим чрезвычайного (особого, военного и т.п.) положения, а также отключение электроэнергии и повреждения линий связи не по вине Сторон.</w:t>
      </w:r>
    </w:p>
    <w:p w14:paraId="002CC283" w14:textId="77777777" w:rsidR="00341DEC" w:rsidRPr="00341DEC" w:rsidRDefault="00341DEC" w:rsidP="00341DEC">
      <w:pPr>
        <w:pStyle w:val="ad"/>
        <w:tabs>
          <w:tab w:val="left" w:pos="709"/>
        </w:tabs>
        <w:ind w:right="153"/>
        <w:jc w:val="both"/>
        <w:rPr>
          <w:color w:val="000000"/>
          <w:sz w:val="30"/>
          <w:szCs w:val="30"/>
        </w:rPr>
      </w:pPr>
      <w:r w:rsidRPr="00341DEC">
        <w:rPr>
          <w:color w:val="000000"/>
          <w:sz w:val="30"/>
          <w:szCs w:val="30"/>
        </w:rPr>
        <w:tab/>
        <w:t>5.3. В случае наступления обстоятельств непреодолимой силы срок выполнения Стороной обязательств по Договору отодвигается соразмерно времени, в течение которого воздействуют такие обстоятельства.</w:t>
      </w:r>
    </w:p>
    <w:p w14:paraId="502ECFD0" w14:textId="77777777" w:rsidR="00341DEC" w:rsidRPr="00341DEC" w:rsidRDefault="00341DEC" w:rsidP="00341DEC">
      <w:pPr>
        <w:pStyle w:val="ad"/>
        <w:tabs>
          <w:tab w:val="left" w:pos="709"/>
        </w:tabs>
        <w:ind w:right="153"/>
        <w:jc w:val="both"/>
        <w:rPr>
          <w:color w:val="000000"/>
          <w:sz w:val="30"/>
          <w:szCs w:val="30"/>
        </w:rPr>
      </w:pPr>
      <w:r w:rsidRPr="00341DEC">
        <w:rPr>
          <w:color w:val="000000"/>
          <w:sz w:val="30"/>
          <w:szCs w:val="30"/>
        </w:rPr>
        <w:tab/>
        <w:t>5.4. Сторона, подверженная воздействию непреодолимой силы, должна немедленно (в течение 1 (Одного) дня) известить об этом другую Сторону и в течение 3 (Трех) дней предоставить другой Стороне документальное подтверждение компетентного органа или организации о наличии форс-мажорных обстоятельств, за исключением случаев, когда такие обстоятельства являются общеизвестными. Если о наступлении вышеупомянутых обстоятельств не будет сообщено и/или их наступление не будет подтверждено своевременно, Сторона, непосредственно подверженная их воздействию, не имеет права на них ссылаться.</w:t>
      </w:r>
    </w:p>
    <w:p w14:paraId="2EE74F8F" w14:textId="77777777" w:rsidR="00341DEC" w:rsidRPr="00341DEC" w:rsidRDefault="00341DEC" w:rsidP="00341DEC">
      <w:pPr>
        <w:pStyle w:val="ad"/>
        <w:tabs>
          <w:tab w:val="left" w:pos="709"/>
        </w:tabs>
        <w:ind w:right="153"/>
        <w:jc w:val="both"/>
        <w:rPr>
          <w:color w:val="000000"/>
          <w:sz w:val="30"/>
          <w:szCs w:val="30"/>
        </w:rPr>
      </w:pPr>
      <w:r w:rsidRPr="00341DEC">
        <w:rPr>
          <w:color w:val="000000"/>
          <w:sz w:val="30"/>
          <w:szCs w:val="30"/>
        </w:rPr>
        <w:tab/>
        <w:t>5.5. В случае, когда форс-мажорные обстоятельства и их последствия продолжают воздействовать более 6 (Шести) месяцев,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договоренности</w:t>
      </w:r>
    </w:p>
    <w:p w14:paraId="7AE3DF83" w14:textId="77777777" w:rsidR="00341DEC" w:rsidRPr="00341DEC" w:rsidRDefault="00341DEC" w:rsidP="00341DEC">
      <w:pPr>
        <w:pStyle w:val="ad"/>
        <w:tabs>
          <w:tab w:val="left" w:pos="567"/>
        </w:tabs>
        <w:ind w:right="153"/>
        <w:jc w:val="both"/>
        <w:rPr>
          <w:color w:val="000000"/>
          <w:sz w:val="30"/>
          <w:szCs w:val="30"/>
        </w:rPr>
      </w:pPr>
    </w:p>
    <w:p w14:paraId="13029822" w14:textId="77777777" w:rsidR="00341DEC" w:rsidRPr="00341DEC" w:rsidRDefault="00341DEC" w:rsidP="00341DEC">
      <w:pPr>
        <w:pStyle w:val="ad"/>
        <w:tabs>
          <w:tab w:val="left" w:pos="567"/>
        </w:tabs>
        <w:ind w:right="153"/>
        <w:rPr>
          <w:color w:val="000000"/>
          <w:sz w:val="30"/>
          <w:szCs w:val="30"/>
        </w:rPr>
      </w:pPr>
      <w:r w:rsidRPr="00341DEC">
        <w:rPr>
          <w:color w:val="000000"/>
          <w:sz w:val="30"/>
          <w:szCs w:val="30"/>
        </w:rPr>
        <w:t>6. ПОРЯДОК РАССМОТРЕНИЯ СПОРОВ</w:t>
      </w:r>
    </w:p>
    <w:p w14:paraId="6593076C" w14:textId="7A4E9D60" w:rsidR="00341DEC" w:rsidRPr="00341DEC" w:rsidRDefault="00341DEC" w:rsidP="00341DEC">
      <w:pPr>
        <w:pStyle w:val="ad"/>
        <w:tabs>
          <w:tab w:val="left" w:pos="709"/>
        </w:tabs>
        <w:ind w:right="153"/>
        <w:jc w:val="both"/>
        <w:rPr>
          <w:color w:val="000000"/>
          <w:sz w:val="30"/>
          <w:szCs w:val="30"/>
        </w:rPr>
      </w:pPr>
      <w:r w:rsidRPr="00341DEC">
        <w:rPr>
          <w:color w:val="000000"/>
          <w:sz w:val="30"/>
          <w:szCs w:val="30"/>
        </w:rPr>
        <w:tab/>
        <w:t>Споры между Сторонами, как связанные с Договором прямо или косвенно, так и возникающие из любых иных оснований разрешаются путем переговоров, а при не достижении соглашения - в судебном порядке в соответствии с законодательством Республики Беларусь</w:t>
      </w:r>
      <w:r w:rsidR="00BB0C21">
        <w:rPr>
          <w:color w:val="000000"/>
          <w:sz w:val="30"/>
          <w:szCs w:val="30"/>
        </w:rPr>
        <w:t xml:space="preserve"> в Экономическом суде г.</w:t>
      </w:r>
      <w:r w:rsidR="002D43E2">
        <w:rPr>
          <w:color w:val="000000"/>
          <w:sz w:val="30"/>
          <w:szCs w:val="30"/>
        </w:rPr>
        <w:t xml:space="preserve"> </w:t>
      </w:r>
      <w:r w:rsidR="00BB0C21">
        <w:rPr>
          <w:color w:val="000000"/>
          <w:sz w:val="30"/>
          <w:szCs w:val="30"/>
        </w:rPr>
        <w:t>Минска</w:t>
      </w:r>
      <w:r w:rsidRPr="00341DEC">
        <w:rPr>
          <w:color w:val="000000"/>
          <w:sz w:val="30"/>
          <w:szCs w:val="30"/>
        </w:rPr>
        <w:t>.</w:t>
      </w:r>
    </w:p>
    <w:p w14:paraId="5490A77B" w14:textId="77777777" w:rsidR="00341DEC" w:rsidRPr="00341DEC" w:rsidRDefault="00341DEC" w:rsidP="00341DEC">
      <w:pPr>
        <w:pStyle w:val="ad"/>
        <w:tabs>
          <w:tab w:val="left" w:pos="567"/>
        </w:tabs>
        <w:ind w:right="153"/>
        <w:jc w:val="both"/>
        <w:rPr>
          <w:color w:val="000000"/>
          <w:sz w:val="30"/>
          <w:szCs w:val="30"/>
        </w:rPr>
      </w:pPr>
    </w:p>
    <w:p w14:paraId="4C75ED14" w14:textId="77777777" w:rsidR="00341DEC" w:rsidRPr="00341DEC" w:rsidRDefault="00341DEC" w:rsidP="00341DEC">
      <w:pPr>
        <w:pStyle w:val="ad"/>
        <w:tabs>
          <w:tab w:val="left" w:pos="567"/>
        </w:tabs>
        <w:ind w:right="153"/>
        <w:rPr>
          <w:color w:val="000000"/>
          <w:sz w:val="30"/>
          <w:szCs w:val="30"/>
        </w:rPr>
      </w:pPr>
      <w:r w:rsidRPr="00341DEC">
        <w:rPr>
          <w:color w:val="000000"/>
          <w:sz w:val="30"/>
          <w:szCs w:val="30"/>
        </w:rPr>
        <w:t>7. ЗАКЛЮЧИТЕЛЬНЫЕ ПОЛОЖЕНИЯ</w:t>
      </w:r>
    </w:p>
    <w:p w14:paraId="6314F879" w14:textId="77777777" w:rsidR="00341DEC" w:rsidRPr="00341DEC" w:rsidRDefault="00341DEC" w:rsidP="00341DEC">
      <w:pPr>
        <w:pStyle w:val="ad"/>
        <w:tabs>
          <w:tab w:val="left" w:pos="709"/>
        </w:tabs>
        <w:ind w:right="153"/>
        <w:jc w:val="both"/>
        <w:rPr>
          <w:color w:val="000000"/>
          <w:sz w:val="30"/>
          <w:szCs w:val="30"/>
        </w:rPr>
      </w:pPr>
      <w:r w:rsidRPr="00341DEC">
        <w:rPr>
          <w:color w:val="000000"/>
          <w:sz w:val="30"/>
          <w:szCs w:val="30"/>
        </w:rPr>
        <w:tab/>
        <w:t>7.1. Настоящий договор составлен в двух подлинных экземплярах, по одному для каждой из сторон.</w:t>
      </w:r>
    </w:p>
    <w:p w14:paraId="368D1C7D" w14:textId="77777777" w:rsidR="00341DEC" w:rsidRPr="00341DEC" w:rsidRDefault="00341DEC" w:rsidP="00341DEC">
      <w:pPr>
        <w:pStyle w:val="ad"/>
        <w:tabs>
          <w:tab w:val="left" w:pos="709"/>
        </w:tabs>
        <w:ind w:right="153"/>
        <w:jc w:val="both"/>
        <w:rPr>
          <w:color w:val="000000"/>
          <w:sz w:val="30"/>
          <w:szCs w:val="30"/>
        </w:rPr>
      </w:pPr>
      <w:r w:rsidRPr="00341DEC">
        <w:rPr>
          <w:color w:val="000000"/>
          <w:sz w:val="30"/>
          <w:szCs w:val="30"/>
        </w:rPr>
        <w:tab/>
        <w:t>7.2. Все изменения и дополнения к настоящему договору совершаются сторонами путем подписания дополнительного соглашения уполномоченными представителями Сторон.</w:t>
      </w:r>
    </w:p>
    <w:p w14:paraId="5E8ABBC7" w14:textId="5C5749DD" w:rsidR="00341DEC" w:rsidRPr="00341DEC" w:rsidRDefault="00341DEC" w:rsidP="00341DEC">
      <w:pPr>
        <w:pStyle w:val="ad"/>
        <w:tabs>
          <w:tab w:val="left" w:pos="709"/>
        </w:tabs>
        <w:ind w:right="153"/>
        <w:jc w:val="both"/>
        <w:rPr>
          <w:color w:val="000000"/>
          <w:sz w:val="30"/>
          <w:szCs w:val="30"/>
        </w:rPr>
      </w:pPr>
      <w:r w:rsidRPr="00341DEC">
        <w:rPr>
          <w:color w:val="000000"/>
          <w:sz w:val="30"/>
          <w:szCs w:val="30"/>
        </w:rPr>
        <w:tab/>
        <w:t>7.3. Все, что не предусмотрено в настоящем Договоре, регулируется законодательством Республики Беларусь.</w:t>
      </w:r>
    </w:p>
    <w:p w14:paraId="0B52AF5E" w14:textId="77777777" w:rsidR="00341DEC" w:rsidRPr="00341DEC" w:rsidRDefault="00341DEC" w:rsidP="00341DEC">
      <w:pPr>
        <w:pStyle w:val="ad"/>
        <w:tabs>
          <w:tab w:val="left" w:pos="709"/>
        </w:tabs>
        <w:ind w:right="152"/>
        <w:jc w:val="both"/>
        <w:rPr>
          <w:sz w:val="24"/>
          <w:szCs w:val="24"/>
        </w:rPr>
      </w:pPr>
    </w:p>
    <w:p w14:paraId="7E1E561A" w14:textId="77777777" w:rsidR="00341DEC" w:rsidRPr="00341DEC" w:rsidRDefault="00341DEC" w:rsidP="00341DEC">
      <w:pPr>
        <w:pStyle w:val="ab"/>
        <w:tabs>
          <w:tab w:val="left" w:pos="0"/>
          <w:tab w:val="left" w:pos="993"/>
        </w:tabs>
        <w:ind w:firstLine="0"/>
        <w:jc w:val="center"/>
        <w:rPr>
          <w:sz w:val="28"/>
          <w:szCs w:val="28"/>
        </w:rPr>
      </w:pPr>
      <w:r w:rsidRPr="00341DEC">
        <w:rPr>
          <w:sz w:val="28"/>
          <w:szCs w:val="28"/>
        </w:rPr>
        <w:t>8. ЮРИДИЧЕСКИЕ АДРЕСА, РЕКВИЗИТЫ И ПОДПИСИ СТОРОН</w:t>
      </w:r>
    </w:p>
    <w:p w14:paraId="6CDA230C" w14:textId="77777777" w:rsidR="00341DEC" w:rsidRPr="00341DEC" w:rsidRDefault="00341DEC" w:rsidP="00341DEC">
      <w:pPr>
        <w:pStyle w:val="ab"/>
        <w:tabs>
          <w:tab w:val="left" w:pos="0"/>
          <w:tab w:val="left" w:pos="993"/>
        </w:tabs>
        <w:ind w:firstLine="0"/>
        <w:jc w:val="center"/>
        <w:rPr>
          <w:sz w:val="28"/>
          <w:szCs w:val="28"/>
        </w:rPr>
      </w:pPr>
    </w:p>
    <w:tbl>
      <w:tblPr>
        <w:tblW w:w="10312" w:type="dxa"/>
        <w:tblInd w:w="108" w:type="dxa"/>
        <w:tblLook w:val="04A0" w:firstRow="1" w:lastRow="0" w:firstColumn="1" w:lastColumn="0" w:noHBand="0" w:noVBand="1"/>
      </w:tblPr>
      <w:tblGrid>
        <w:gridCol w:w="5387"/>
        <w:gridCol w:w="4925"/>
      </w:tblGrid>
      <w:tr w:rsidR="00341DEC" w:rsidRPr="00341DEC" w14:paraId="0EE080DC" w14:textId="77777777" w:rsidTr="00341DEC">
        <w:tc>
          <w:tcPr>
            <w:tcW w:w="5387" w:type="dxa"/>
          </w:tcPr>
          <w:p w14:paraId="077F6A17" w14:textId="77777777" w:rsidR="00341DEC" w:rsidRPr="00341DEC" w:rsidRDefault="00341DEC" w:rsidP="00341DEC">
            <w:pPr>
              <w:pStyle w:val="ab"/>
              <w:tabs>
                <w:tab w:val="left" w:pos="0"/>
                <w:tab w:val="left" w:pos="993"/>
              </w:tabs>
              <w:ind w:firstLine="0"/>
              <w:rPr>
                <w:sz w:val="28"/>
                <w:szCs w:val="28"/>
              </w:rPr>
            </w:pPr>
            <w:r w:rsidRPr="00341DEC">
              <w:rPr>
                <w:sz w:val="28"/>
                <w:szCs w:val="28"/>
              </w:rPr>
              <w:t>КЛИЕНТ</w:t>
            </w:r>
          </w:p>
          <w:p w14:paraId="3E15A908" w14:textId="77777777" w:rsidR="00341DEC" w:rsidRPr="00341DEC" w:rsidRDefault="00341DEC" w:rsidP="00341DEC">
            <w:pPr>
              <w:pStyle w:val="ab"/>
              <w:tabs>
                <w:tab w:val="left" w:pos="0"/>
                <w:tab w:val="left" w:pos="993"/>
              </w:tabs>
              <w:ind w:firstLine="0"/>
              <w:jc w:val="left"/>
              <w:rPr>
                <w:sz w:val="28"/>
                <w:szCs w:val="28"/>
              </w:rPr>
            </w:pPr>
          </w:p>
          <w:p w14:paraId="600265FB" w14:textId="77777777" w:rsidR="00341DEC" w:rsidRPr="00341DEC" w:rsidRDefault="00341DEC" w:rsidP="00341DEC">
            <w:pPr>
              <w:pStyle w:val="ab"/>
              <w:tabs>
                <w:tab w:val="left" w:pos="0"/>
                <w:tab w:val="left" w:pos="993"/>
              </w:tabs>
              <w:ind w:firstLine="0"/>
              <w:jc w:val="left"/>
              <w:rPr>
                <w:sz w:val="28"/>
                <w:szCs w:val="28"/>
              </w:rPr>
            </w:pPr>
          </w:p>
          <w:p w14:paraId="570F325D" w14:textId="77777777" w:rsidR="00341DEC" w:rsidRPr="00341DEC" w:rsidRDefault="00341DEC" w:rsidP="00341DEC">
            <w:pPr>
              <w:pStyle w:val="ab"/>
              <w:tabs>
                <w:tab w:val="left" w:pos="0"/>
                <w:tab w:val="left" w:pos="993"/>
              </w:tabs>
              <w:ind w:firstLine="0"/>
              <w:jc w:val="left"/>
              <w:rPr>
                <w:sz w:val="28"/>
                <w:szCs w:val="28"/>
              </w:rPr>
            </w:pPr>
          </w:p>
          <w:p w14:paraId="7D0BEE00" w14:textId="77777777" w:rsidR="00341DEC" w:rsidRPr="00341DEC" w:rsidRDefault="00341DEC" w:rsidP="00341DEC">
            <w:pPr>
              <w:pStyle w:val="ab"/>
              <w:tabs>
                <w:tab w:val="left" w:pos="0"/>
                <w:tab w:val="left" w:pos="993"/>
              </w:tabs>
              <w:ind w:firstLine="0"/>
              <w:jc w:val="left"/>
              <w:rPr>
                <w:sz w:val="28"/>
                <w:szCs w:val="28"/>
              </w:rPr>
            </w:pPr>
          </w:p>
          <w:p w14:paraId="4DB67C7F" w14:textId="77777777" w:rsidR="00341DEC" w:rsidRPr="00341DEC" w:rsidRDefault="00341DEC" w:rsidP="00341DEC">
            <w:pPr>
              <w:pStyle w:val="ab"/>
              <w:tabs>
                <w:tab w:val="left" w:pos="0"/>
                <w:tab w:val="left" w:pos="993"/>
              </w:tabs>
              <w:ind w:firstLine="0"/>
              <w:jc w:val="left"/>
              <w:rPr>
                <w:sz w:val="28"/>
                <w:szCs w:val="28"/>
              </w:rPr>
            </w:pPr>
          </w:p>
          <w:p w14:paraId="6CD2EFC6" w14:textId="77777777" w:rsidR="00341DEC" w:rsidRPr="00341DEC" w:rsidRDefault="00341DEC" w:rsidP="00341DEC">
            <w:pPr>
              <w:pStyle w:val="ab"/>
              <w:tabs>
                <w:tab w:val="left" w:pos="0"/>
                <w:tab w:val="left" w:pos="993"/>
              </w:tabs>
              <w:ind w:firstLine="0"/>
              <w:jc w:val="left"/>
              <w:rPr>
                <w:sz w:val="28"/>
                <w:szCs w:val="28"/>
              </w:rPr>
            </w:pPr>
            <w:r w:rsidRPr="00341DEC">
              <w:rPr>
                <w:sz w:val="28"/>
                <w:szCs w:val="28"/>
              </w:rPr>
              <w:t>____________________________</w:t>
            </w:r>
          </w:p>
          <w:p w14:paraId="73455E63" w14:textId="77777777" w:rsidR="00341DEC" w:rsidRPr="00341DEC" w:rsidRDefault="00341DEC" w:rsidP="00341DEC">
            <w:pPr>
              <w:pStyle w:val="ab"/>
              <w:tabs>
                <w:tab w:val="left" w:pos="0"/>
                <w:tab w:val="left" w:pos="993"/>
              </w:tabs>
              <w:ind w:firstLine="0"/>
              <w:jc w:val="left"/>
              <w:rPr>
                <w:sz w:val="28"/>
                <w:szCs w:val="28"/>
              </w:rPr>
            </w:pPr>
          </w:p>
          <w:p w14:paraId="4742E5B0" w14:textId="77777777" w:rsidR="00341DEC" w:rsidRPr="00341DEC" w:rsidRDefault="00341DEC" w:rsidP="00341DEC">
            <w:pPr>
              <w:pStyle w:val="ab"/>
              <w:tabs>
                <w:tab w:val="left" w:pos="0"/>
                <w:tab w:val="left" w:pos="993"/>
              </w:tabs>
              <w:ind w:firstLine="0"/>
              <w:jc w:val="left"/>
              <w:rPr>
                <w:bCs/>
                <w:sz w:val="28"/>
                <w:szCs w:val="28"/>
              </w:rPr>
            </w:pPr>
            <w:r w:rsidRPr="00341DEC">
              <w:rPr>
                <w:bCs/>
                <w:sz w:val="28"/>
                <w:szCs w:val="28"/>
              </w:rPr>
              <w:t>_____________/</w:t>
            </w:r>
            <w:r w:rsidRPr="00341DEC">
              <w:rPr>
                <w:sz w:val="28"/>
                <w:szCs w:val="28"/>
              </w:rPr>
              <w:t>____________</w:t>
            </w:r>
            <w:r w:rsidRPr="00341DEC">
              <w:rPr>
                <w:bCs/>
                <w:sz w:val="28"/>
                <w:szCs w:val="28"/>
              </w:rPr>
              <w:t>/</w:t>
            </w:r>
          </w:p>
          <w:p w14:paraId="6C72762A" w14:textId="77777777" w:rsidR="00341DEC" w:rsidRPr="00341DEC" w:rsidRDefault="00341DEC" w:rsidP="00341DEC">
            <w:pPr>
              <w:pStyle w:val="ab"/>
              <w:tabs>
                <w:tab w:val="left" w:pos="0"/>
                <w:tab w:val="left" w:pos="993"/>
              </w:tabs>
              <w:ind w:firstLine="0"/>
              <w:jc w:val="left"/>
              <w:rPr>
                <w:sz w:val="28"/>
                <w:szCs w:val="28"/>
              </w:rPr>
            </w:pPr>
            <w:r w:rsidRPr="00341DEC">
              <w:rPr>
                <w:sz w:val="28"/>
                <w:szCs w:val="28"/>
              </w:rPr>
              <w:t>М.П.</w:t>
            </w:r>
          </w:p>
          <w:p w14:paraId="7E2C124E" w14:textId="77777777" w:rsidR="00341DEC" w:rsidRPr="00341DEC" w:rsidRDefault="00341DEC" w:rsidP="00341DEC">
            <w:pPr>
              <w:pStyle w:val="ab"/>
              <w:tabs>
                <w:tab w:val="left" w:pos="0"/>
                <w:tab w:val="left" w:pos="993"/>
              </w:tabs>
              <w:ind w:firstLine="0"/>
              <w:jc w:val="left"/>
              <w:rPr>
                <w:sz w:val="28"/>
                <w:szCs w:val="28"/>
              </w:rPr>
            </w:pPr>
          </w:p>
        </w:tc>
        <w:tc>
          <w:tcPr>
            <w:tcW w:w="4925" w:type="dxa"/>
          </w:tcPr>
          <w:p w14:paraId="7BC72DA6" w14:textId="77777777" w:rsidR="00341DEC" w:rsidRPr="00341DEC" w:rsidRDefault="00341DEC" w:rsidP="00341DEC">
            <w:pPr>
              <w:pStyle w:val="ab"/>
              <w:tabs>
                <w:tab w:val="left" w:pos="0"/>
                <w:tab w:val="left" w:pos="993"/>
              </w:tabs>
              <w:ind w:firstLine="0"/>
              <w:rPr>
                <w:sz w:val="28"/>
                <w:szCs w:val="28"/>
              </w:rPr>
            </w:pPr>
            <w:r w:rsidRPr="00341DEC">
              <w:rPr>
                <w:sz w:val="28"/>
                <w:szCs w:val="28"/>
              </w:rPr>
              <w:t>БАНК</w:t>
            </w:r>
          </w:p>
          <w:p w14:paraId="232F2820" w14:textId="77777777" w:rsidR="00341DEC" w:rsidRPr="00341DEC" w:rsidRDefault="00341DEC" w:rsidP="00341DEC">
            <w:pPr>
              <w:pStyle w:val="ab"/>
              <w:tabs>
                <w:tab w:val="left" w:pos="0"/>
                <w:tab w:val="left" w:pos="993"/>
              </w:tabs>
              <w:ind w:firstLine="0"/>
              <w:jc w:val="left"/>
              <w:rPr>
                <w:sz w:val="28"/>
                <w:szCs w:val="28"/>
              </w:rPr>
            </w:pPr>
            <w:r w:rsidRPr="00341DEC">
              <w:rPr>
                <w:sz w:val="28"/>
                <w:szCs w:val="28"/>
              </w:rPr>
              <w:t>ОАО «Паритетбанк»</w:t>
            </w:r>
          </w:p>
          <w:p w14:paraId="63231FFA" w14:textId="77777777" w:rsidR="00341DEC" w:rsidRPr="00341DEC" w:rsidRDefault="00341DEC" w:rsidP="00341DEC">
            <w:pPr>
              <w:pStyle w:val="ab"/>
              <w:tabs>
                <w:tab w:val="left" w:pos="0"/>
                <w:tab w:val="left" w:pos="993"/>
              </w:tabs>
              <w:ind w:firstLine="0"/>
              <w:jc w:val="left"/>
              <w:rPr>
                <w:sz w:val="28"/>
                <w:szCs w:val="28"/>
              </w:rPr>
            </w:pPr>
            <w:r w:rsidRPr="00341DEC">
              <w:rPr>
                <w:sz w:val="28"/>
                <w:szCs w:val="28"/>
              </w:rPr>
              <w:t>220002, Республика Беларусь,</w:t>
            </w:r>
          </w:p>
          <w:p w14:paraId="558E972E" w14:textId="77777777" w:rsidR="00341DEC" w:rsidRPr="00341DEC" w:rsidRDefault="00341DEC" w:rsidP="00341DEC">
            <w:pPr>
              <w:pStyle w:val="ab"/>
              <w:tabs>
                <w:tab w:val="left" w:pos="0"/>
                <w:tab w:val="left" w:pos="993"/>
              </w:tabs>
              <w:ind w:firstLine="0"/>
              <w:jc w:val="left"/>
              <w:rPr>
                <w:sz w:val="28"/>
                <w:szCs w:val="28"/>
              </w:rPr>
            </w:pPr>
            <w:r w:rsidRPr="00341DEC">
              <w:rPr>
                <w:sz w:val="28"/>
                <w:szCs w:val="28"/>
              </w:rPr>
              <w:t>г. Минск, ул. Киселёва, 61а</w:t>
            </w:r>
          </w:p>
          <w:p w14:paraId="5A4AA5FD" w14:textId="77777777" w:rsidR="00341DEC" w:rsidRPr="00341DEC" w:rsidRDefault="00341DEC" w:rsidP="00341DEC">
            <w:pPr>
              <w:pStyle w:val="ab"/>
              <w:tabs>
                <w:tab w:val="left" w:pos="0"/>
                <w:tab w:val="left" w:pos="993"/>
              </w:tabs>
              <w:ind w:firstLine="0"/>
              <w:jc w:val="left"/>
              <w:rPr>
                <w:sz w:val="28"/>
                <w:szCs w:val="28"/>
              </w:rPr>
            </w:pPr>
            <w:r w:rsidRPr="00341DEC">
              <w:rPr>
                <w:sz w:val="28"/>
                <w:szCs w:val="28"/>
              </w:rPr>
              <w:t>УНП 100233809</w:t>
            </w:r>
          </w:p>
          <w:p w14:paraId="7CCEB26C" w14:textId="77777777" w:rsidR="00341DEC" w:rsidRPr="00341DEC" w:rsidRDefault="00341DEC" w:rsidP="00341DEC">
            <w:pPr>
              <w:pStyle w:val="ab"/>
              <w:tabs>
                <w:tab w:val="left" w:pos="0"/>
                <w:tab w:val="left" w:pos="993"/>
              </w:tabs>
              <w:ind w:firstLine="0"/>
              <w:jc w:val="left"/>
              <w:rPr>
                <w:sz w:val="28"/>
                <w:szCs w:val="28"/>
              </w:rPr>
            </w:pPr>
          </w:p>
          <w:p w14:paraId="209FDF6F" w14:textId="77777777" w:rsidR="00341DEC" w:rsidRPr="00341DEC" w:rsidRDefault="00341DEC" w:rsidP="00341DEC">
            <w:pPr>
              <w:pStyle w:val="ab"/>
              <w:tabs>
                <w:tab w:val="left" w:pos="0"/>
                <w:tab w:val="left" w:pos="993"/>
              </w:tabs>
              <w:ind w:firstLine="0"/>
              <w:jc w:val="left"/>
              <w:rPr>
                <w:sz w:val="28"/>
                <w:szCs w:val="28"/>
              </w:rPr>
            </w:pPr>
            <w:r w:rsidRPr="00341DEC">
              <w:rPr>
                <w:sz w:val="28"/>
                <w:szCs w:val="28"/>
              </w:rPr>
              <w:t>__________________________</w:t>
            </w:r>
          </w:p>
          <w:p w14:paraId="304B6517" w14:textId="77777777" w:rsidR="00341DEC" w:rsidRPr="00341DEC" w:rsidRDefault="00341DEC" w:rsidP="00341DEC">
            <w:pPr>
              <w:pStyle w:val="ab"/>
              <w:tabs>
                <w:tab w:val="left" w:pos="0"/>
                <w:tab w:val="left" w:pos="993"/>
              </w:tabs>
              <w:ind w:firstLine="0"/>
              <w:jc w:val="left"/>
              <w:rPr>
                <w:sz w:val="28"/>
                <w:szCs w:val="28"/>
              </w:rPr>
            </w:pPr>
          </w:p>
          <w:p w14:paraId="5771ECEF" w14:textId="77777777" w:rsidR="00341DEC" w:rsidRPr="00341DEC" w:rsidRDefault="00341DEC" w:rsidP="00341DEC">
            <w:pPr>
              <w:pStyle w:val="ab"/>
              <w:tabs>
                <w:tab w:val="left" w:pos="0"/>
                <w:tab w:val="left" w:pos="993"/>
              </w:tabs>
              <w:ind w:firstLine="0"/>
              <w:jc w:val="left"/>
              <w:rPr>
                <w:sz w:val="28"/>
                <w:szCs w:val="28"/>
              </w:rPr>
            </w:pPr>
            <w:r w:rsidRPr="00341DEC">
              <w:rPr>
                <w:bCs/>
                <w:sz w:val="28"/>
                <w:szCs w:val="28"/>
              </w:rPr>
              <w:t>_____________/___________</w:t>
            </w:r>
            <w:r w:rsidRPr="00341DEC">
              <w:rPr>
                <w:sz w:val="28"/>
                <w:szCs w:val="28"/>
              </w:rPr>
              <w:t>/</w:t>
            </w:r>
          </w:p>
          <w:p w14:paraId="489B74E6" w14:textId="77777777" w:rsidR="00341DEC" w:rsidRPr="00341DEC" w:rsidRDefault="00341DEC" w:rsidP="00341DEC">
            <w:pPr>
              <w:pStyle w:val="ab"/>
              <w:tabs>
                <w:tab w:val="left" w:pos="0"/>
                <w:tab w:val="left" w:pos="993"/>
              </w:tabs>
              <w:ind w:firstLine="0"/>
              <w:jc w:val="left"/>
              <w:rPr>
                <w:sz w:val="28"/>
                <w:szCs w:val="28"/>
              </w:rPr>
            </w:pPr>
            <w:r w:rsidRPr="00341DEC">
              <w:rPr>
                <w:sz w:val="28"/>
                <w:szCs w:val="28"/>
              </w:rPr>
              <w:t>М.П</w:t>
            </w:r>
          </w:p>
        </w:tc>
      </w:tr>
    </w:tbl>
    <w:p w14:paraId="55BC4193" w14:textId="77777777" w:rsidR="00341DEC" w:rsidRPr="00B61DF3" w:rsidRDefault="00341DEC" w:rsidP="00341DEC">
      <w:pPr>
        <w:rPr>
          <w:rFonts w:ascii="Times New Roman" w:hAnsi="Times New Roman" w:cs="Times New Roman"/>
        </w:rPr>
      </w:pPr>
    </w:p>
    <w:p w14:paraId="322C9372" w14:textId="77777777" w:rsidR="00341DEC" w:rsidRPr="00B61DF3" w:rsidRDefault="00341DEC" w:rsidP="00341DEC">
      <w:pPr>
        <w:rPr>
          <w:rFonts w:ascii="Times New Roman" w:hAnsi="Times New Roman" w:cs="Times New Roman"/>
        </w:rPr>
      </w:pPr>
    </w:p>
    <w:p w14:paraId="73215D98" w14:textId="77777777" w:rsidR="00341DEC" w:rsidRPr="00B61DF3" w:rsidRDefault="00341DEC" w:rsidP="00341DEC">
      <w:pPr>
        <w:rPr>
          <w:rFonts w:ascii="Times New Roman" w:hAnsi="Times New Roman" w:cs="Times New Roman"/>
        </w:rPr>
      </w:pPr>
    </w:p>
    <w:p w14:paraId="6210809C" w14:textId="77777777" w:rsidR="00341DEC" w:rsidRPr="00B61DF3" w:rsidRDefault="00341DEC" w:rsidP="00341DEC">
      <w:pPr>
        <w:rPr>
          <w:rFonts w:ascii="Times New Roman" w:hAnsi="Times New Roman" w:cs="Times New Roman"/>
        </w:rPr>
      </w:pPr>
    </w:p>
    <w:p w14:paraId="2E22CC32" w14:textId="77777777" w:rsidR="00341DEC" w:rsidRPr="00B61DF3" w:rsidRDefault="00341DEC" w:rsidP="00341DEC">
      <w:pPr>
        <w:rPr>
          <w:rFonts w:ascii="Times New Roman" w:hAnsi="Times New Roman" w:cs="Times New Roman"/>
        </w:rPr>
      </w:pPr>
    </w:p>
    <w:p w14:paraId="080066BF" w14:textId="77777777" w:rsidR="00341DEC" w:rsidRPr="00B61DF3" w:rsidRDefault="00341DEC" w:rsidP="00341DEC">
      <w:pPr>
        <w:rPr>
          <w:rFonts w:ascii="Times New Roman" w:hAnsi="Times New Roman" w:cs="Times New Roman"/>
        </w:rPr>
      </w:pPr>
    </w:p>
    <w:p w14:paraId="127252EE" w14:textId="77777777" w:rsidR="00341DEC" w:rsidRPr="00B61DF3" w:rsidRDefault="00341DEC" w:rsidP="00341DEC">
      <w:pPr>
        <w:rPr>
          <w:rFonts w:ascii="Times New Roman" w:hAnsi="Times New Roman" w:cs="Times New Roman"/>
        </w:rPr>
      </w:pPr>
    </w:p>
    <w:p w14:paraId="46E42803" w14:textId="77777777" w:rsidR="00341DEC" w:rsidRPr="00B61DF3" w:rsidRDefault="00341DEC" w:rsidP="00341DEC">
      <w:pPr>
        <w:rPr>
          <w:rFonts w:ascii="Times New Roman" w:hAnsi="Times New Roman" w:cs="Times New Roman"/>
        </w:rPr>
      </w:pPr>
    </w:p>
    <w:p w14:paraId="39DFD3BB" w14:textId="3AB27ABD" w:rsidR="00341DEC" w:rsidRDefault="00341DEC" w:rsidP="00341DEC">
      <w:pPr>
        <w:rPr>
          <w:rFonts w:ascii="Times New Roman" w:hAnsi="Times New Roman" w:cs="Times New Roman"/>
        </w:rPr>
      </w:pPr>
    </w:p>
    <w:p w14:paraId="6C1B8697" w14:textId="77073834" w:rsidR="001862E7" w:rsidRDefault="001862E7" w:rsidP="00341DEC">
      <w:pPr>
        <w:rPr>
          <w:rFonts w:ascii="Times New Roman" w:hAnsi="Times New Roman" w:cs="Times New Roman"/>
        </w:rPr>
      </w:pPr>
    </w:p>
    <w:p w14:paraId="6B040BB7" w14:textId="154249D1" w:rsidR="001862E7" w:rsidRDefault="001862E7" w:rsidP="00341DEC">
      <w:pPr>
        <w:rPr>
          <w:rFonts w:ascii="Times New Roman" w:hAnsi="Times New Roman" w:cs="Times New Roman"/>
        </w:rPr>
      </w:pPr>
    </w:p>
    <w:p w14:paraId="2B16A4C7" w14:textId="1EBC3592" w:rsidR="001862E7" w:rsidRDefault="001862E7" w:rsidP="00341DEC">
      <w:pPr>
        <w:rPr>
          <w:rFonts w:ascii="Times New Roman" w:hAnsi="Times New Roman" w:cs="Times New Roman"/>
        </w:rPr>
      </w:pPr>
    </w:p>
    <w:p w14:paraId="7FD3DA4B" w14:textId="77777777" w:rsidR="0074500D" w:rsidRDefault="00341DEC" w:rsidP="0074500D">
      <w:pPr>
        <w:tabs>
          <w:tab w:val="left" w:pos="426"/>
        </w:tabs>
        <w:spacing w:after="0" w:line="240" w:lineRule="auto"/>
        <w:ind w:firstLine="4820"/>
        <w:jc w:val="both"/>
        <w:rPr>
          <w:rFonts w:ascii="Times New Roman" w:hAnsi="Times New Roman" w:cs="Times New Roman"/>
          <w:sz w:val="28"/>
          <w:szCs w:val="28"/>
        </w:rPr>
      </w:pPr>
      <w:r w:rsidRPr="00B61DF3">
        <w:rPr>
          <w:rFonts w:ascii="Times New Roman" w:hAnsi="Times New Roman" w:cs="Times New Roman"/>
          <w:sz w:val="28"/>
          <w:szCs w:val="28"/>
        </w:rPr>
        <w:t>Приложение №1</w:t>
      </w:r>
      <w:r w:rsidR="0074500D">
        <w:rPr>
          <w:rFonts w:ascii="Times New Roman" w:hAnsi="Times New Roman" w:cs="Times New Roman"/>
          <w:sz w:val="28"/>
          <w:szCs w:val="28"/>
          <w:lang w:val="ru-RU"/>
        </w:rPr>
        <w:t xml:space="preserve"> </w:t>
      </w:r>
      <w:r w:rsidRPr="00B61DF3">
        <w:rPr>
          <w:rFonts w:ascii="Times New Roman" w:hAnsi="Times New Roman" w:cs="Times New Roman"/>
          <w:sz w:val="28"/>
          <w:szCs w:val="28"/>
        </w:rPr>
        <w:t xml:space="preserve">к Договору </w:t>
      </w:r>
    </w:p>
    <w:p w14:paraId="026B0137" w14:textId="7D6A7C55" w:rsidR="00341DEC" w:rsidRPr="00B61DF3" w:rsidRDefault="00341DEC" w:rsidP="00B61DF3">
      <w:pPr>
        <w:tabs>
          <w:tab w:val="left" w:pos="426"/>
        </w:tabs>
        <w:spacing w:after="0" w:line="240" w:lineRule="auto"/>
        <w:ind w:left="4820"/>
        <w:jc w:val="both"/>
        <w:rPr>
          <w:rFonts w:ascii="Times New Roman" w:hAnsi="Times New Roman" w:cs="Times New Roman"/>
          <w:sz w:val="28"/>
          <w:szCs w:val="28"/>
        </w:rPr>
      </w:pPr>
      <w:r w:rsidRPr="00B61DF3">
        <w:rPr>
          <w:rFonts w:ascii="Times New Roman" w:hAnsi="Times New Roman" w:cs="Times New Roman"/>
          <w:sz w:val="28"/>
          <w:szCs w:val="28"/>
        </w:rPr>
        <w:t>на форвардную покупку иностранной валюты от ________.202__г. №</w:t>
      </w:r>
    </w:p>
    <w:p w14:paraId="16973D0C" w14:textId="77777777" w:rsidR="00341DEC" w:rsidRPr="00B61DF3" w:rsidRDefault="00341DEC" w:rsidP="00341DEC">
      <w:pPr>
        <w:tabs>
          <w:tab w:val="left" w:pos="426"/>
        </w:tabs>
        <w:jc w:val="both"/>
        <w:rPr>
          <w:rFonts w:ascii="Times New Roman" w:hAnsi="Times New Roman" w:cs="Times New Roman"/>
        </w:rPr>
      </w:pPr>
    </w:p>
    <w:p w14:paraId="430DBAD1" w14:textId="77777777" w:rsidR="00341DEC" w:rsidRPr="00B61DF3" w:rsidRDefault="00341DEC" w:rsidP="00341DEC">
      <w:pPr>
        <w:pStyle w:val="1"/>
        <w:tabs>
          <w:tab w:val="left" w:pos="426"/>
        </w:tabs>
        <w:rPr>
          <w:sz w:val="28"/>
          <w:szCs w:val="28"/>
        </w:rPr>
      </w:pPr>
      <w:r w:rsidRPr="00B61DF3">
        <w:rPr>
          <w:sz w:val="28"/>
          <w:szCs w:val="28"/>
        </w:rPr>
        <w:t>ПЛАН СДЕЛОК</w:t>
      </w:r>
    </w:p>
    <w:p w14:paraId="00C4CC61" w14:textId="77777777" w:rsidR="00341DEC" w:rsidRPr="00B61DF3" w:rsidRDefault="00341DEC" w:rsidP="00341DEC">
      <w:pPr>
        <w:jc w:val="both"/>
        <w:rPr>
          <w:rFonts w:ascii="Times New Roman" w:hAnsi="Times New Roman" w:cs="Times New Roman"/>
        </w:rPr>
      </w:pPr>
    </w:p>
    <w:tbl>
      <w:tblPr>
        <w:tblW w:w="9639" w:type="dxa"/>
        <w:tblInd w:w="108" w:type="dxa"/>
        <w:tblLayout w:type="fixed"/>
        <w:tblLook w:val="04A0" w:firstRow="1" w:lastRow="0" w:firstColumn="1" w:lastColumn="0" w:noHBand="0" w:noVBand="1"/>
      </w:tblPr>
      <w:tblGrid>
        <w:gridCol w:w="426"/>
        <w:gridCol w:w="1134"/>
        <w:gridCol w:w="1275"/>
        <w:gridCol w:w="1261"/>
        <w:gridCol w:w="2283"/>
        <w:gridCol w:w="2410"/>
        <w:gridCol w:w="850"/>
      </w:tblGrid>
      <w:tr w:rsidR="00341DEC" w:rsidRPr="00341DEC" w14:paraId="0D096570" w14:textId="77777777" w:rsidTr="00341DEC">
        <w:trPr>
          <w:cantSplit/>
          <w:trHeight w:val="546"/>
        </w:trPr>
        <w:tc>
          <w:tcPr>
            <w:tcW w:w="426" w:type="dxa"/>
            <w:vMerge w:val="restart"/>
            <w:tcBorders>
              <w:top w:val="single" w:sz="8" w:space="0" w:color="auto"/>
              <w:left w:val="single" w:sz="8" w:space="0" w:color="auto"/>
              <w:bottom w:val="single" w:sz="8" w:space="0" w:color="000000"/>
              <w:right w:val="single" w:sz="8" w:space="0" w:color="auto"/>
            </w:tcBorders>
            <w:vAlign w:val="center"/>
            <w:hideMark/>
          </w:tcPr>
          <w:p w14:paraId="18E160A9" w14:textId="77777777" w:rsidR="00341DEC" w:rsidRPr="00B61DF3" w:rsidRDefault="00341DEC" w:rsidP="00341DEC">
            <w:pPr>
              <w:rPr>
                <w:rFonts w:ascii="Times New Roman" w:hAnsi="Times New Roman" w:cs="Times New Roman"/>
                <w:b/>
                <w:bCs/>
                <w:color w:val="000000"/>
                <w:sz w:val="18"/>
                <w:szCs w:val="18"/>
              </w:rPr>
            </w:pPr>
            <w:r w:rsidRPr="00B61DF3">
              <w:rPr>
                <w:rFonts w:ascii="Times New Roman" w:hAnsi="Times New Roman" w:cs="Times New Roman"/>
                <w:b/>
                <w:bCs/>
                <w:color w:val="000000"/>
                <w:sz w:val="18"/>
                <w:szCs w:val="18"/>
              </w:rPr>
              <w:t>№</w:t>
            </w:r>
          </w:p>
        </w:tc>
        <w:tc>
          <w:tcPr>
            <w:tcW w:w="1134" w:type="dxa"/>
            <w:vMerge w:val="restart"/>
            <w:tcBorders>
              <w:top w:val="single" w:sz="8" w:space="0" w:color="auto"/>
              <w:left w:val="single" w:sz="8" w:space="0" w:color="auto"/>
              <w:bottom w:val="single" w:sz="8" w:space="0" w:color="000000"/>
              <w:right w:val="single" w:sz="8" w:space="0" w:color="auto"/>
            </w:tcBorders>
            <w:vAlign w:val="center"/>
            <w:hideMark/>
          </w:tcPr>
          <w:p w14:paraId="1945E873" w14:textId="77777777" w:rsidR="00341DEC" w:rsidRPr="00B61DF3" w:rsidRDefault="00341DEC" w:rsidP="00341DEC">
            <w:pPr>
              <w:jc w:val="center"/>
              <w:rPr>
                <w:rFonts w:ascii="Times New Roman" w:hAnsi="Times New Roman" w:cs="Times New Roman"/>
                <w:b/>
                <w:bCs/>
                <w:color w:val="000000"/>
                <w:sz w:val="20"/>
                <w:szCs w:val="20"/>
              </w:rPr>
            </w:pPr>
            <w:r w:rsidRPr="00B61DF3">
              <w:rPr>
                <w:rFonts w:ascii="Times New Roman" w:hAnsi="Times New Roman" w:cs="Times New Roman"/>
                <w:b/>
                <w:bCs/>
                <w:color w:val="000000"/>
                <w:sz w:val="20"/>
                <w:szCs w:val="20"/>
              </w:rPr>
              <w:t>Дата расчетов</w:t>
            </w:r>
          </w:p>
        </w:tc>
        <w:tc>
          <w:tcPr>
            <w:tcW w:w="2536" w:type="dxa"/>
            <w:gridSpan w:val="2"/>
            <w:tcBorders>
              <w:top w:val="single" w:sz="8" w:space="0" w:color="auto"/>
              <w:left w:val="nil"/>
              <w:bottom w:val="nil"/>
              <w:right w:val="single" w:sz="8" w:space="0" w:color="000000"/>
            </w:tcBorders>
            <w:vAlign w:val="center"/>
            <w:hideMark/>
          </w:tcPr>
          <w:p w14:paraId="29F33379" w14:textId="77777777" w:rsidR="00341DEC" w:rsidRPr="00B61DF3" w:rsidRDefault="00341DEC" w:rsidP="00341DEC">
            <w:pPr>
              <w:jc w:val="center"/>
              <w:rPr>
                <w:rFonts w:ascii="Times New Roman" w:hAnsi="Times New Roman" w:cs="Times New Roman"/>
                <w:b/>
                <w:bCs/>
                <w:color w:val="000000"/>
                <w:sz w:val="20"/>
                <w:szCs w:val="20"/>
              </w:rPr>
            </w:pPr>
            <w:r w:rsidRPr="00B61DF3">
              <w:rPr>
                <w:rFonts w:ascii="Times New Roman" w:hAnsi="Times New Roman" w:cs="Times New Roman"/>
                <w:b/>
                <w:bCs/>
                <w:color w:val="000000"/>
                <w:sz w:val="20"/>
                <w:szCs w:val="20"/>
              </w:rPr>
              <w:t>Покупаемая иностранная валюта</w:t>
            </w:r>
          </w:p>
        </w:tc>
        <w:tc>
          <w:tcPr>
            <w:tcW w:w="2283" w:type="dxa"/>
            <w:vMerge w:val="restart"/>
            <w:tcBorders>
              <w:top w:val="single" w:sz="8" w:space="0" w:color="auto"/>
              <w:left w:val="nil"/>
              <w:right w:val="single" w:sz="8" w:space="0" w:color="auto"/>
            </w:tcBorders>
            <w:vAlign w:val="center"/>
            <w:hideMark/>
          </w:tcPr>
          <w:p w14:paraId="720A60D0" w14:textId="77777777" w:rsidR="00341DEC" w:rsidRPr="00B61DF3" w:rsidRDefault="00341DEC" w:rsidP="00341DEC">
            <w:pPr>
              <w:jc w:val="center"/>
              <w:rPr>
                <w:rFonts w:ascii="Times New Roman" w:hAnsi="Times New Roman" w:cs="Times New Roman"/>
                <w:b/>
                <w:bCs/>
                <w:color w:val="000000"/>
                <w:sz w:val="20"/>
                <w:szCs w:val="20"/>
              </w:rPr>
            </w:pPr>
            <w:r w:rsidRPr="00B61DF3">
              <w:rPr>
                <w:rFonts w:ascii="Times New Roman" w:hAnsi="Times New Roman" w:cs="Times New Roman"/>
                <w:b/>
                <w:bCs/>
                <w:color w:val="000000"/>
                <w:sz w:val="20"/>
                <w:szCs w:val="20"/>
              </w:rPr>
              <w:t>Курс покупки</w:t>
            </w:r>
          </w:p>
          <w:p w14:paraId="1331086F" w14:textId="77777777" w:rsidR="00341DEC" w:rsidRPr="00B61DF3" w:rsidRDefault="00341DEC" w:rsidP="00341DEC">
            <w:pPr>
              <w:jc w:val="center"/>
              <w:rPr>
                <w:rFonts w:ascii="Times New Roman" w:hAnsi="Times New Roman" w:cs="Times New Roman"/>
                <w:b/>
                <w:bCs/>
                <w:color w:val="000000"/>
                <w:sz w:val="20"/>
                <w:szCs w:val="20"/>
              </w:rPr>
            </w:pPr>
            <w:r w:rsidRPr="00B61DF3">
              <w:rPr>
                <w:rFonts w:ascii="Times New Roman" w:hAnsi="Times New Roman" w:cs="Times New Roman"/>
                <w:color w:val="000000"/>
                <w:sz w:val="16"/>
                <w:szCs w:val="16"/>
              </w:rPr>
              <w:t>(BYR за 1 ед. иностранной валюты)</w:t>
            </w:r>
          </w:p>
        </w:tc>
        <w:tc>
          <w:tcPr>
            <w:tcW w:w="3260" w:type="dxa"/>
            <w:gridSpan w:val="2"/>
            <w:tcBorders>
              <w:top w:val="single" w:sz="8" w:space="0" w:color="auto"/>
              <w:left w:val="nil"/>
              <w:bottom w:val="single" w:sz="8" w:space="0" w:color="auto"/>
              <w:right w:val="single" w:sz="8" w:space="0" w:color="000000"/>
            </w:tcBorders>
            <w:vAlign w:val="bottom"/>
            <w:hideMark/>
          </w:tcPr>
          <w:p w14:paraId="5B1D45BE" w14:textId="77777777" w:rsidR="00341DEC" w:rsidRPr="00B61DF3" w:rsidRDefault="00341DEC" w:rsidP="00341DEC">
            <w:pPr>
              <w:jc w:val="center"/>
              <w:rPr>
                <w:rFonts w:ascii="Times New Roman" w:hAnsi="Times New Roman" w:cs="Times New Roman"/>
                <w:b/>
                <w:bCs/>
                <w:color w:val="000000"/>
                <w:sz w:val="20"/>
                <w:szCs w:val="20"/>
              </w:rPr>
            </w:pPr>
            <w:r w:rsidRPr="00B61DF3">
              <w:rPr>
                <w:rFonts w:ascii="Times New Roman" w:hAnsi="Times New Roman" w:cs="Times New Roman"/>
                <w:b/>
                <w:bCs/>
                <w:color w:val="000000"/>
                <w:sz w:val="20"/>
                <w:szCs w:val="20"/>
              </w:rPr>
              <w:t>Эквивалент белорусских рублей за покупаемую иностранную валюту</w:t>
            </w:r>
          </w:p>
        </w:tc>
      </w:tr>
      <w:tr w:rsidR="00341DEC" w:rsidRPr="00341DEC" w14:paraId="07A8E42C" w14:textId="77777777" w:rsidTr="00341DEC">
        <w:trPr>
          <w:trHeight w:val="484"/>
        </w:trPr>
        <w:tc>
          <w:tcPr>
            <w:tcW w:w="426" w:type="dxa"/>
            <w:vMerge/>
            <w:tcBorders>
              <w:top w:val="single" w:sz="8" w:space="0" w:color="auto"/>
              <w:left w:val="single" w:sz="8" w:space="0" w:color="auto"/>
              <w:bottom w:val="single" w:sz="8" w:space="0" w:color="000000"/>
              <w:right w:val="single" w:sz="8" w:space="0" w:color="auto"/>
            </w:tcBorders>
            <w:vAlign w:val="center"/>
            <w:hideMark/>
          </w:tcPr>
          <w:p w14:paraId="3C85443E" w14:textId="77777777" w:rsidR="00341DEC" w:rsidRPr="00B61DF3" w:rsidRDefault="00341DEC" w:rsidP="00341DEC">
            <w:pPr>
              <w:rPr>
                <w:rFonts w:ascii="Times New Roman" w:hAnsi="Times New Roman" w:cs="Times New Roman"/>
                <w:b/>
                <w:bCs/>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5F97CE18" w14:textId="77777777" w:rsidR="00341DEC" w:rsidRPr="00B61DF3" w:rsidRDefault="00341DEC" w:rsidP="00341DEC">
            <w:pPr>
              <w:rPr>
                <w:rFonts w:ascii="Times New Roman" w:hAnsi="Times New Roman" w:cs="Times New Roman"/>
                <w:b/>
                <w:bCs/>
                <w:color w:val="000000"/>
                <w:sz w:val="20"/>
                <w:szCs w:val="20"/>
              </w:rPr>
            </w:pPr>
          </w:p>
        </w:tc>
        <w:tc>
          <w:tcPr>
            <w:tcW w:w="1275" w:type="dxa"/>
            <w:tcBorders>
              <w:top w:val="single" w:sz="8" w:space="0" w:color="auto"/>
              <w:left w:val="nil"/>
              <w:bottom w:val="single" w:sz="8" w:space="0" w:color="auto"/>
              <w:right w:val="single" w:sz="8" w:space="0" w:color="auto"/>
            </w:tcBorders>
            <w:vAlign w:val="center"/>
            <w:hideMark/>
          </w:tcPr>
          <w:p w14:paraId="5DCA6B2C" w14:textId="77777777" w:rsidR="00341DEC" w:rsidRPr="00B61DF3" w:rsidRDefault="00341DEC" w:rsidP="00341DEC">
            <w:pPr>
              <w:jc w:val="center"/>
              <w:rPr>
                <w:rFonts w:ascii="Times New Roman" w:hAnsi="Times New Roman" w:cs="Times New Roman"/>
                <w:b/>
                <w:bCs/>
                <w:color w:val="000000"/>
                <w:sz w:val="16"/>
                <w:szCs w:val="16"/>
              </w:rPr>
            </w:pPr>
            <w:r w:rsidRPr="00B61DF3">
              <w:rPr>
                <w:rFonts w:ascii="Times New Roman" w:hAnsi="Times New Roman" w:cs="Times New Roman"/>
                <w:b/>
                <w:bCs/>
                <w:color w:val="000000"/>
                <w:sz w:val="16"/>
                <w:szCs w:val="16"/>
              </w:rPr>
              <w:t>Сумма</w:t>
            </w:r>
          </w:p>
        </w:tc>
        <w:tc>
          <w:tcPr>
            <w:tcW w:w="1261" w:type="dxa"/>
            <w:tcBorders>
              <w:top w:val="single" w:sz="8" w:space="0" w:color="auto"/>
              <w:left w:val="nil"/>
              <w:bottom w:val="single" w:sz="8" w:space="0" w:color="auto"/>
              <w:right w:val="single" w:sz="8" w:space="0" w:color="auto"/>
            </w:tcBorders>
            <w:vAlign w:val="bottom"/>
            <w:hideMark/>
          </w:tcPr>
          <w:p w14:paraId="397E6BE0" w14:textId="77777777" w:rsidR="00341DEC" w:rsidRPr="00B61DF3" w:rsidRDefault="00341DEC" w:rsidP="00341DEC">
            <w:pPr>
              <w:jc w:val="center"/>
              <w:rPr>
                <w:rFonts w:ascii="Times New Roman" w:hAnsi="Times New Roman" w:cs="Times New Roman"/>
                <w:b/>
                <w:bCs/>
                <w:color w:val="000000"/>
                <w:sz w:val="16"/>
                <w:szCs w:val="16"/>
              </w:rPr>
            </w:pPr>
            <w:r w:rsidRPr="00B61DF3">
              <w:rPr>
                <w:rFonts w:ascii="Times New Roman" w:hAnsi="Times New Roman" w:cs="Times New Roman"/>
                <w:b/>
                <w:bCs/>
                <w:color w:val="000000"/>
                <w:sz w:val="16"/>
                <w:szCs w:val="16"/>
              </w:rPr>
              <w:t>Код* иностранной валюты</w:t>
            </w:r>
          </w:p>
        </w:tc>
        <w:tc>
          <w:tcPr>
            <w:tcW w:w="2283" w:type="dxa"/>
            <w:vMerge/>
            <w:tcBorders>
              <w:left w:val="nil"/>
              <w:bottom w:val="single" w:sz="8" w:space="0" w:color="auto"/>
              <w:right w:val="single" w:sz="8" w:space="0" w:color="auto"/>
            </w:tcBorders>
            <w:hideMark/>
          </w:tcPr>
          <w:p w14:paraId="41FD31A3" w14:textId="77777777" w:rsidR="00341DEC" w:rsidRPr="00B61DF3" w:rsidRDefault="00341DEC" w:rsidP="00341DEC">
            <w:pPr>
              <w:jc w:val="center"/>
              <w:rPr>
                <w:rFonts w:ascii="Times New Roman" w:hAnsi="Times New Roman" w:cs="Times New Roman"/>
                <w:color w:val="000000"/>
                <w:sz w:val="16"/>
                <w:szCs w:val="16"/>
              </w:rPr>
            </w:pPr>
          </w:p>
        </w:tc>
        <w:tc>
          <w:tcPr>
            <w:tcW w:w="2410" w:type="dxa"/>
            <w:tcBorders>
              <w:top w:val="nil"/>
              <w:left w:val="nil"/>
              <w:bottom w:val="single" w:sz="8" w:space="0" w:color="auto"/>
              <w:right w:val="single" w:sz="8" w:space="0" w:color="auto"/>
            </w:tcBorders>
            <w:vAlign w:val="center"/>
            <w:hideMark/>
          </w:tcPr>
          <w:p w14:paraId="29661C13" w14:textId="77777777" w:rsidR="00341DEC" w:rsidRPr="00B61DF3" w:rsidRDefault="00341DEC" w:rsidP="00341DEC">
            <w:pPr>
              <w:jc w:val="center"/>
              <w:rPr>
                <w:rFonts w:ascii="Times New Roman" w:hAnsi="Times New Roman" w:cs="Times New Roman"/>
                <w:b/>
                <w:bCs/>
                <w:color w:val="000000"/>
                <w:sz w:val="16"/>
                <w:szCs w:val="16"/>
              </w:rPr>
            </w:pPr>
            <w:r w:rsidRPr="00B61DF3">
              <w:rPr>
                <w:rFonts w:ascii="Times New Roman" w:hAnsi="Times New Roman" w:cs="Times New Roman"/>
                <w:b/>
                <w:bCs/>
                <w:color w:val="000000"/>
                <w:sz w:val="16"/>
                <w:szCs w:val="16"/>
              </w:rPr>
              <w:t>Сумма</w:t>
            </w:r>
          </w:p>
        </w:tc>
        <w:tc>
          <w:tcPr>
            <w:tcW w:w="850" w:type="dxa"/>
            <w:tcBorders>
              <w:top w:val="nil"/>
              <w:left w:val="nil"/>
              <w:bottom w:val="single" w:sz="8" w:space="0" w:color="auto"/>
              <w:right w:val="single" w:sz="8" w:space="0" w:color="auto"/>
            </w:tcBorders>
            <w:vAlign w:val="center"/>
            <w:hideMark/>
          </w:tcPr>
          <w:p w14:paraId="4D4FC0EB" w14:textId="77777777" w:rsidR="00341DEC" w:rsidRPr="00B61DF3" w:rsidRDefault="00341DEC" w:rsidP="00341DEC">
            <w:pPr>
              <w:jc w:val="center"/>
              <w:rPr>
                <w:rFonts w:ascii="Times New Roman" w:hAnsi="Times New Roman" w:cs="Times New Roman"/>
                <w:bCs/>
                <w:color w:val="000000"/>
              </w:rPr>
            </w:pPr>
            <w:r w:rsidRPr="00B61DF3">
              <w:rPr>
                <w:rFonts w:ascii="Times New Roman" w:hAnsi="Times New Roman" w:cs="Times New Roman"/>
                <w:bCs/>
                <w:color w:val="000000"/>
                <w:lang w:val="en-US"/>
              </w:rPr>
              <w:t>BYR</w:t>
            </w:r>
          </w:p>
        </w:tc>
      </w:tr>
      <w:tr w:rsidR="00341DEC" w:rsidRPr="00341DEC" w14:paraId="1A1D8820" w14:textId="77777777" w:rsidTr="00341DEC">
        <w:trPr>
          <w:trHeight w:val="312"/>
        </w:trPr>
        <w:tc>
          <w:tcPr>
            <w:tcW w:w="426" w:type="dxa"/>
            <w:vMerge w:val="restart"/>
            <w:tcBorders>
              <w:top w:val="nil"/>
              <w:left w:val="single" w:sz="8" w:space="0" w:color="auto"/>
              <w:bottom w:val="single" w:sz="8" w:space="0" w:color="000000"/>
              <w:right w:val="single" w:sz="8" w:space="0" w:color="auto"/>
            </w:tcBorders>
            <w:vAlign w:val="center"/>
            <w:hideMark/>
          </w:tcPr>
          <w:p w14:paraId="75461591" w14:textId="77777777" w:rsidR="00341DEC" w:rsidRPr="00B61DF3" w:rsidRDefault="00341DEC" w:rsidP="00341DEC">
            <w:pPr>
              <w:jc w:val="both"/>
              <w:rPr>
                <w:rFonts w:ascii="Times New Roman" w:hAnsi="Times New Roman" w:cs="Times New Roman"/>
                <w:color w:val="000000"/>
                <w:sz w:val="20"/>
                <w:szCs w:val="20"/>
              </w:rPr>
            </w:pPr>
            <w:r w:rsidRPr="00B61DF3">
              <w:rPr>
                <w:rFonts w:ascii="Times New Roman" w:hAnsi="Times New Roman" w:cs="Times New Roman"/>
                <w:color w:val="000000"/>
                <w:sz w:val="20"/>
                <w:szCs w:val="20"/>
              </w:rPr>
              <w:t>1</w:t>
            </w:r>
          </w:p>
        </w:tc>
        <w:tc>
          <w:tcPr>
            <w:tcW w:w="1134" w:type="dxa"/>
            <w:vMerge w:val="restart"/>
            <w:tcBorders>
              <w:top w:val="nil"/>
              <w:left w:val="single" w:sz="8" w:space="0" w:color="auto"/>
              <w:bottom w:val="single" w:sz="8" w:space="0" w:color="000000"/>
              <w:right w:val="single" w:sz="8" w:space="0" w:color="auto"/>
            </w:tcBorders>
            <w:vAlign w:val="center"/>
            <w:hideMark/>
          </w:tcPr>
          <w:p w14:paraId="1CB6549D" w14:textId="77777777" w:rsidR="00341DEC" w:rsidRPr="00B61DF3" w:rsidRDefault="00341DEC" w:rsidP="00341DEC">
            <w:pPr>
              <w:jc w:val="both"/>
              <w:rPr>
                <w:rFonts w:ascii="Times New Roman" w:hAnsi="Times New Roman" w:cs="Times New Roman"/>
                <w:color w:val="000000"/>
                <w:lang w:val="en-US"/>
              </w:rPr>
            </w:pPr>
            <w:r w:rsidRPr="00B61DF3">
              <w:rPr>
                <w:rFonts w:ascii="Times New Roman" w:hAnsi="Times New Roman" w:cs="Times New Roman"/>
                <w:color w:val="000000"/>
              </w:rPr>
              <w:t>__.__.___</w:t>
            </w:r>
          </w:p>
        </w:tc>
        <w:tc>
          <w:tcPr>
            <w:tcW w:w="1275" w:type="dxa"/>
            <w:vMerge w:val="restart"/>
            <w:tcBorders>
              <w:top w:val="nil"/>
              <w:left w:val="single" w:sz="8" w:space="0" w:color="auto"/>
              <w:bottom w:val="single" w:sz="8" w:space="0" w:color="000000"/>
              <w:right w:val="single" w:sz="8" w:space="0" w:color="auto"/>
            </w:tcBorders>
            <w:vAlign w:val="bottom"/>
            <w:hideMark/>
          </w:tcPr>
          <w:p w14:paraId="19D8C51B" w14:textId="77777777" w:rsidR="00341DEC" w:rsidRPr="00B61DF3" w:rsidRDefault="00341DEC" w:rsidP="00341DEC">
            <w:pPr>
              <w:jc w:val="both"/>
              <w:rPr>
                <w:rFonts w:ascii="Times New Roman" w:hAnsi="Times New Roman" w:cs="Times New Roman"/>
                <w:color w:val="000000"/>
              </w:rPr>
            </w:pPr>
            <w:r w:rsidRPr="00B61DF3">
              <w:rPr>
                <w:rFonts w:ascii="Times New Roman" w:hAnsi="Times New Roman" w:cs="Times New Roman"/>
                <w:color w:val="000000"/>
              </w:rPr>
              <w:t> </w:t>
            </w:r>
          </w:p>
        </w:tc>
        <w:tc>
          <w:tcPr>
            <w:tcW w:w="1261" w:type="dxa"/>
            <w:vMerge w:val="restart"/>
            <w:tcBorders>
              <w:top w:val="nil"/>
              <w:left w:val="single" w:sz="8" w:space="0" w:color="auto"/>
              <w:bottom w:val="single" w:sz="8" w:space="0" w:color="000000"/>
              <w:right w:val="single" w:sz="8" w:space="0" w:color="auto"/>
            </w:tcBorders>
            <w:vAlign w:val="bottom"/>
            <w:hideMark/>
          </w:tcPr>
          <w:p w14:paraId="2C0E6DE2" w14:textId="77777777" w:rsidR="00341DEC" w:rsidRPr="00B61DF3" w:rsidRDefault="00341DEC" w:rsidP="00341DEC">
            <w:pPr>
              <w:jc w:val="both"/>
              <w:rPr>
                <w:rFonts w:ascii="Times New Roman" w:hAnsi="Times New Roman" w:cs="Times New Roman"/>
                <w:color w:val="000000"/>
                <w:sz w:val="20"/>
                <w:szCs w:val="20"/>
              </w:rPr>
            </w:pPr>
            <w:r w:rsidRPr="00B61DF3">
              <w:rPr>
                <w:rFonts w:ascii="Times New Roman" w:hAnsi="Times New Roman" w:cs="Times New Roman"/>
                <w:color w:val="000000"/>
                <w:sz w:val="20"/>
                <w:szCs w:val="20"/>
              </w:rPr>
              <w:t> </w:t>
            </w:r>
          </w:p>
        </w:tc>
        <w:tc>
          <w:tcPr>
            <w:tcW w:w="2283" w:type="dxa"/>
            <w:tcBorders>
              <w:top w:val="nil"/>
              <w:left w:val="nil"/>
              <w:bottom w:val="nil"/>
              <w:right w:val="single" w:sz="8" w:space="0" w:color="auto"/>
            </w:tcBorders>
            <w:vAlign w:val="bottom"/>
            <w:hideMark/>
          </w:tcPr>
          <w:p w14:paraId="409A3F1C" w14:textId="77777777" w:rsidR="00341DEC" w:rsidRPr="00B61DF3" w:rsidRDefault="00341DEC" w:rsidP="00341DEC">
            <w:pPr>
              <w:jc w:val="both"/>
              <w:rPr>
                <w:rFonts w:ascii="Times New Roman" w:hAnsi="Times New Roman" w:cs="Times New Roman"/>
                <w:color w:val="000000"/>
                <w:sz w:val="20"/>
                <w:szCs w:val="20"/>
              </w:rPr>
            </w:pPr>
            <w:r w:rsidRPr="00B61DF3">
              <w:rPr>
                <w:rFonts w:ascii="Times New Roman" w:hAnsi="Times New Roman" w:cs="Times New Roman"/>
                <w:color w:val="000000"/>
                <w:sz w:val="20"/>
                <w:szCs w:val="20"/>
              </w:rPr>
              <w:t xml:space="preserve"> __</w:t>
            </w:r>
            <w:r w:rsidRPr="00B61DF3">
              <w:rPr>
                <w:rFonts w:ascii="Times New Roman" w:hAnsi="Times New Roman" w:cs="Times New Roman"/>
                <w:color w:val="000000"/>
                <w:sz w:val="20"/>
                <w:szCs w:val="20"/>
                <w:lang w:val="en-US"/>
              </w:rPr>
              <w:t>_____</w:t>
            </w:r>
            <w:r w:rsidRPr="00B61DF3">
              <w:rPr>
                <w:rFonts w:ascii="Times New Roman" w:hAnsi="Times New Roman" w:cs="Times New Roman"/>
                <w:color w:val="000000"/>
                <w:sz w:val="20"/>
                <w:szCs w:val="20"/>
              </w:rPr>
              <w:t xml:space="preserve">  BYR за 1 ___</w:t>
            </w:r>
          </w:p>
        </w:tc>
        <w:tc>
          <w:tcPr>
            <w:tcW w:w="2410" w:type="dxa"/>
            <w:vMerge w:val="restart"/>
            <w:tcBorders>
              <w:top w:val="nil"/>
              <w:left w:val="single" w:sz="8" w:space="0" w:color="auto"/>
              <w:bottom w:val="single" w:sz="8" w:space="0" w:color="000000"/>
              <w:right w:val="single" w:sz="8" w:space="0" w:color="auto"/>
            </w:tcBorders>
            <w:vAlign w:val="bottom"/>
            <w:hideMark/>
          </w:tcPr>
          <w:p w14:paraId="7873DE00" w14:textId="77777777" w:rsidR="00341DEC" w:rsidRPr="00B61DF3" w:rsidRDefault="00341DEC" w:rsidP="00341DEC">
            <w:pPr>
              <w:jc w:val="both"/>
              <w:rPr>
                <w:rFonts w:ascii="Times New Roman" w:hAnsi="Times New Roman" w:cs="Times New Roman"/>
                <w:color w:val="000000"/>
              </w:rPr>
            </w:pPr>
            <w:r w:rsidRPr="00B61DF3">
              <w:rPr>
                <w:rFonts w:ascii="Times New Roman" w:hAnsi="Times New Roman" w:cs="Times New Roman"/>
                <w:color w:val="000000"/>
              </w:rPr>
              <w:t> </w:t>
            </w:r>
          </w:p>
        </w:tc>
        <w:tc>
          <w:tcPr>
            <w:tcW w:w="850" w:type="dxa"/>
            <w:vMerge w:val="restart"/>
            <w:tcBorders>
              <w:top w:val="nil"/>
              <w:left w:val="single" w:sz="8" w:space="0" w:color="auto"/>
              <w:bottom w:val="single" w:sz="8" w:space="0" w:color="000000"/>
              <w:right w:val="single" w:sz="8" w:space="0" w:color="auto"/>
            </w:tcBorders>
            <w:vAlign w:val="center"/>
            <w:hideMark/>
          </w:tcPr>
          <w:p w14:paraId="1018951F" w14:textId="77777777" w:rsidR="00341DEC" w:rsidRPr="00B61DF3" w:rsidRDefault="00341DEC" w:rsidP="00341DEC">
            <w:pPr>
              <w:jc w:val="center"/>
              <w:rPr>
                <w:rFonts w:ascii="Times New Roman" w:hAnsi="Times New Roman" w:cs="Times New Roman"/>
                <w:color w:val="000000"/>
              </w:rPr>
            </w:pPr>
            <w:r w:rsidRPr="00B61DF3">
              <w:rPr>
                <w:rFonts w:ascii="Times New Roman" w:hAnsi="Times New Roman" w:cs="Times New Roman"/>
                <w:color w:val="000000"/>
                <w:lang w:val="en-US"/>
              </w:rPr>
              <w:t>BYR</w:t>
            </w:r>
          </w:p>
        </w:tc>
      </w:tr>
      <w:tr w:rsidR="00341DEC" w:rsidRPr="00341DEC" w14:paraId="7D136860" w14:textId="77777777" w:rsidTr="00341DEC">
        <w:trPr>
          <w:trHeight w:val="72"/>
        </w:trPr>
        <w:tc>
          <w:tcPr>
            <w:tcW w:w="426" w:type="dxa"/>
            <w:vMerge/>
            <w:tcBorders>
              <w:top w:val="nil"/>
              <w:left w:val="single" w:sz="8" w:space="0" w:color="auto"/>
              <w:bottom w:val="single" w:sz="8" w:space="0" w:color="000000"/>
              <w:right w:val="single" w:sz="8" w:space="0" w:color="auto"/>
            </w:tcBorders>
            <w:vAlign w:val="center"/>
            <w:hideMark/>
          </w:tcPr>
          <w:p w14:paraId="79FC0080" w14:textId="77777777" w:rsidR="00341DEC" w:rsidRPr="00B61DF3" w:rsidRDefault="00341DEC" w:rsidP="00341DEC">
            <w:pPr>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53AC1646" w14:textId="77777777" w:rsidR="00341DEC" w:rsidRPr="00B61DF3" w:rsidRDefault="00341DEC" w:rsidP="00341DEC">
            <w:pPr>
              <w:rPr>
                <w:rFonts w:ascii="Times New Roman" w:hAnsi="Times New Roman" w:cs="Times New Roman"/>
                <w:color w:val="000000"/>
              </w:rPr>
            </w:pPr>
          </w:p>
        </w:tc>
        <w:tc>
          <w:tcPr>
            <w:tcW w:w="1275" w:type="dxa"/>
            <w:vMerge/>
            <w:tcBorders>
              <w:top w:val="nil"/>
              <w:left w:val="single" w:sz="8" w:space="0" w:color="auto"/>
              <w:bottom w:val="single" w:sz="8" w:space="0" w:color="000000"/>
              <w:right w:val="single" w:sz="8" w:space="0" w:color="auto"/>
            </w:tcBorders>
            <w:vAlign w:val="center"/>
            <w:hideMark/>
          </w:tcPr>
          <w:p w14:paraId="0BDF6B4D" w14:textId="77777777" w:rsidR="00341DEC" w:rsidRPr="00B61DF3" w:rsidRDefault="00341DEC" w:rsidP="00341DEC">
            <w:pPr>
              <w:rPr>
                <w:rFonts w:ascii="Times New Roman" w:hAnsi="Times New Roman" w:cs="Times New Roman"/>
                <w:color w:val="000000"/>
              </w:rPr>
            </w:pPr>
          </w:p>
        </w:tc>
        <w:tc>
          <w:tcPr>
            <w:tcW w:w="1261" w:type="dxa"/>
            <w:vMerge/>
            <w:tcBorders>
              <w:top w:val="nil"/>
              <w:left w:val="single" w:sz="8" w:space="0" w:color="auto"/>
              <w:bottom w:val="single" w:sz="8" w:space="0" w:color="000000"/>
              <w:right w:val="single" w:sz="8" w:space="0" w:color="auto"/>
            </w:tcBorders>
            <w:vAlign w:val="center"/>
            <w:hideMark/>
          </w:tcPr>
          <w:p w14:paraId="152423B8" w14:textId="77777777" w:rsidR="00341DEC" w:rsidRPr="00B61DF3" w:rsidRDefault="00341DEC" w:rsidP="00341DEC">
            <w:pPr>
              <w:rPr>
                <w:rFonts w:ascii="Times New Roman" w:hAnsi="Times New Roman" w:cs="Times New Roman"/>
                <w:color w:val="000000"/>
                <w:sz w:val="20"/>
                <w:szCs w:val="20"/>
              </w:rPr>
            </w:pPr>
          </w:p>
        </w:tc>
        <w:tc>
          <w:tcPr>
            <w:tcW w:w="2283" w:type="dxa"/>
            <w:tcBorders>
              <w:top w:val="nil"/>
              <w:left w:val="nil"/>
              <w:bottom w:val="single" w:sz="8" w:space="0" w:color="auto"/>
              <w:right w:val="single" w:sz="8" w:space="0" w:color="auto"/>
            </w:tcBorders>
            <w:vAlign w:val="bottom"/>
            <w:hideMark/>
          </w:tcPr>
          <w:p w14:paraId="267B0CE8" w14:textId="77777777" w:rsidR="00341DEC" w:rsidRPr="00B61DF3" w:rsidRDefault="00341DEC" w:rsidP="00341DEC">
            <w:pPr>
              <w:jc w:val="both"/>
              <w:rPr>
                <w:rFonts w:ascii="Times New Roman" w:hAnsi="Times New Roman" w:cs="Times New Roman"/>
                <w:color w:val="000000"/>
                <w:sz w:val="20"/>
                <w:szCs w:val="20"/>
                <w:vertAlign w:val="superscript"/>
              </w:rPr>
            </w:pPr>
            <w:r w:rsidRPr="00B61DF3">
              <w:rPr>
                <w:rFonts w:ascii="Times New Roman" w:hAnsi="Times New Roman" w:cs="Times New Roman"/>
                <w:color w:val="000000"/>
                <w:sz w:val="20"/>
                <w:szCs w:val="20"/>
              </w:rPr>
              <w:t xml:space="preserve">                     </w:t>
            </w:r>
            <w:r w:rsidRPr="00B61DF3">
              <w:rPr>
                <w:rFonts w:ascii="Times New Roman" w:hAnsi="Times New Roman" w:cs="Times New Roman"/>
                <w:color w:val="000000"/>
                <w:sz w:val="20"/>
                <w:szCs w:val="20"/>
                <w:lang w:val="en-US"/>
              </w:rPr>
              <w:t xml:space="preserve">            </w:t>
            </w:r>
            <w:r w:rsidRPr="00B61DF3">
              <w:rPr>
                <w:rFonts w:ascii="Times New Roman" w:hAnsi="Times New Roman" w:cs="Times New Roman"/>
                <w:color w:val="000000"/>
                <w:sz w:val="20"/>
                <w:szCs w:val="20"/>
              </w:rPr>
              <w:t xml:space="preserve"> </w:t>
            </w:r>
            <w:r w:rsidRPr="00B61DF3">
              <w:rPr>
                <w:rFonts w:ascii="Times New Roman" w:hAnsi="Times New Roman" w:cs="Times New Roman"/>
                <w:color w:val="000000"/>
                <w:sz w:val="20"/>
                <w:szCs w:val="20"/>
                <w:vertAlign w:val="superscript"/>
              </w:rPr>
              <w:t>(код*)</w:t>
            </w:r>
          </w:p>
        </w:tc>
        <w:tc>
          <w:tcPr>
            <w:tcW w:w="2410" w:type="dxa"/>
            <w:vMerge/>
            <w:tcBorders>
              <w:top w:val="nil"/>
              <w:left w:val="single" w:sz="8" w:space="0" w:color="auto"/>
              <w:bottom w:val="single" w:sz="8" w:space="0" w:color="000000"/>
              <w:right w:val="single" w:sz="8" w:space="0" w:color="auto"/>
            </w:tcBorders>
            <w:vAlign w:val="center"/>
            <w:hideMark/>
          </w:tcPr>
          <w:p w14:paraId="59AAE98F" w14:textId="77777777" w:rsidR="00341DEC" w:rsidRPr="00B61DF3" w:rsidRDefault="00341DEC" w:rsidP="00341DEC">
            <w:pPr>
              <w:rPr>
                <w:rFonts w:ascii="Times New Roman" w:hAnsi="Times New Roman" w:cs="Times New Roman"/>
                <w:color w:val="000000"/>
              </w:rPr>
            </w:pPr>
          </w:p>
        </w:tc>
        <w:tc>
          <w:tcPr>
            <w:tcW w:w="850" w:type="dxa"/>
            <w:vMerge/>
            <w:tcBorders>
              <w:top w:val="nil"/>
              <w:left w:val="single" w:sz="8" w:space="0" w:color="auto"/>
              <w:bottom w:val="single" w:sz="8" w:space="0" w:color="000000"/>
              <w:right w:val="single" w:sz="8" w:space="0" w:color="auto"/>
            </w:tcBorders>
            <w:vAlign w:val="center"/>
            <w:hideMark/>
          </w:tcPr>
          <w:p w14:paraId="0CCF0585" w14:textId="77777777" w:rsidR="00341DEC" w:rsidRPr="00B61DF3" w:rsidRDefault="00341DEC" w:rsidP="00341DEC">
            <w:pPr>
              <w:jc w:val="center"/>
              <w:rPr>
                <w:rFonts w:ascii="Times New Roman" w:hAnsi="Times New Roman" w:cs="Times New Roman"/>
                <w:color w:val="000000"/>
              </w:rPr>
            </w:pPr>
          </w:p>
        </w:tc>
      </w:tr>
      <w:tr w:rsidR="00341DEC" w:rsidRPr="00341DEC" w14:paraId="06BE7B42" w14:textId="77777777" w:rsidTr="00341DEC">
        <w:trPr>
          <w:trHeight w:val="312"/>
        </w:trPr>
        <w:tc>
          <w:tcPr>
            <w:tcW w:w="426" w:type="dxa"/>
            <w:vMerge w:val="restart"/>
            <w:tcBorders>
              <w:top w:val="nil"/>
              <w:left w:val="single" w:sz="8" w:space="0" w:color="auto"/>
              <w:bottom w:val="single" w:sz="8" w:space="0" w:color="000000"/>
              <w:right w:val="single" w:sz="8" w:space="0" w:color="auto"/>
            </w:tcBorders>
            <w:vAlign w:val="center"/>
            <w:hideMark/>
          </w:tcPr>
          <w:p w14:paraId="6C981964" w14:textId="77777777" w:rsidR="00341DEC" w:rsidRPr="00B61DF3" w:rsidRDefault="00341DEC" w:rsidP="00341DEC">
            <w:pPr>
              <w:jc w:val="both"/>
              <w:rPr>
                <w:rFonts w:ascii="Times New Roman" w:hAnsi="Times New Roman" w:cs="Times New Roman"/>
                <w:color w:val="000000"/>
                <w:sz w:val="20"/>
                <w:szCs w:val="20"/>
              </w:rPr>
            </w:pPr>
            <w:r w:rsidRPr="00B61DF3">
              <w:rPr>
                <w:rFonts w:ascii="Times New Roman" w:hAnsi="Times New Roman" w:cs="Times New Roman"/>
                <w:color w:val="000000"/>
                <w:sz w:val="20"/>
                <w:szCs w:val="20"/>
              </w:rPr>
              <w:t>2</w:t>
            </w:r>
          </w:p>
        </w:tc>
        <w:tc>
          <w:tcPr>
            <w:tcW w:w="1134" w:type="dxa"/>
            <w:vMerge w:val="restart"/>
            <w:tcBorders>
              <w:top w:val="nil"/>
              <w:left w:val="single" w:sz="8" w:space="0" w:color="auto"/>
              <w:bottom w:val="single" w:sz="8" w:space="0" w:color="000000"/>
              <w:right w:val="single" w:sz="8" w:space="0" w:color="auto"/>
            </w:tcBorders>
            <w:vAlign w:val="center"/>
            <w:hideMark/>
          </w:tcPr>
          <w:p w14:paraId="22130E89" w14:textId="77777777" w:rsidR="00341DEC" w:rsidRPr="00B61DF3" w:rsidRDefault="00341DEC" w:rsidP="00341DEC">
            <w:pPr>
              <w:jc w:val="both"/>
              <w:rPr>
                <w:rFonts w:ascii="Times New Roman" w:hAnsi="Times New Roman" w:cs="Times New Roman"/>
                <w:color w:val="000000"/>
                <w:lang w:val="en-US"/>
              </w:rPr>
            </w:pPr>
            <w:r w:rsidRPr="00B61DF3">
              <w:rPr>
                <w:rFonts w:ascii="Times New Roman" w:hAnsi="Times New Roman" w:cs="Times New Roman"/>
                <w:color w:val="000000"/>
              </w:rPr>
              <w:t>__.__.___</w:t>
            </w:r>
          </w:p>
        </w:tc>
        <w:tc>
          <w:tcPr>
            <w:tcW w:w="1275" w:type="dxa"/>
            <w:vMerge w:val="restart"/>
            <w:tcBorders>
              <w:top w:val="nil"/>
              <w:left w:val="single" w:sz="8" w:space="0" w:color="auto"/>
              <w:bottom w:val="single" w:sz="8" w:space="0" w:color="000000"/>
              <w:right w:val="single" w:sz="8" w:space="0" w:color="auto"/>
            </w:tcBorders>
            <w:vAlign w:val="bottom"/>
            <w:hideMark/>
          </w:tcPr>
          <w:p w14:paraId="50216553" w14:textId="77777777" w:rsidR="00341DEC" w:rsidRPr="00B61DF3" w:rsidRDefault="00341DEC" w:rsidP="00341DEC">
            <w:pPr>
              <w:jc w:val="both"/>
              <w:rPr>
                <w:rFonts w:ascii="Times New Roman" w:hAnsi="Times New Roman" w:cs="Times New Roman"/>
                <w:color w:val="000000"/>
              </w:rPr>
            </w:pPr>
            <w:r w:rsidRPr="00B61DF3">
              <w:rPr>
                <w:rFonts w:ascii="Times New Roman" w:hAnsi="Times New Roman" w:cs="Times New Roman"/>
                <w:color w:val="000000"/>
              </w:rPr>
              <w:t> </w:t>
            </w:r>
          </w:p>
        </w:tc>
        <w:tc>
          <w:tcPr>
            <w:tcW w:w="1261" w:type="dxa"/>
            <w:vMerge w:val="restart"/>
            <w:tcBorders>
              <w:top w:val="nil"/>
              <w:left w:val="single" w:sz="8" w:space="0" w:color="auto"/>
              <w:bottom w:val="single" w:sz="8" w:space="0" w:color="000000"/>
              <w:right w:val="single" w:sz="8" w:space="0" w:color="auto"/>
            </w:tcBorders>
            <w:vAlign w:val="bottom"/>
            <w:hideMark/>
          </w:tcPr>
          <w:p w14:paraId="2C390CE7" w14:textId="77777777" w:rsidR="00341DEC" w:rsidRPr="00B61DF3" w:rsidRDefault="00341DEC" w:rsidP="00341DEC">
            <w:pPr>
              <w:jc w:val="both"/>
              <w:rPr>
                <w:rFonts w:ascii="Times New Roman" w:hAnsi="Times New Roman" w:cs="Times New Roman"/>
                <w:color w:val="000000"/>
                <w:sz w:val="20"/>
                <w:szCs w:val="20"/>
              </w:rPr>
            </w:pPr>
            <w:r w:rsidRPr="00B61DF3">
              <w:rPr>
                <w:rFonts w:ascii="Times New Roman" w:hAnsi="Times New Roman" w:cs="Times New Roman"/>
                <w:color w:val="000000"/>
                <w:sz w:val="20"/>
                <w:szCs w:val="20"/>
              </w:rPr>
              <w:t> </w:t>
            </w:r>
          </w:p>
        </w:tc>
        <w:tc>
          <w:tcPr>
            <w:tcW w:w="2283" w:type="dxa"/>
            <w:tcBorders>
              <w:top w:val="nil"/>
              <w:left w:val="nil"/>
              <w:bottom w:val="nil"/>
              <w:right w:val="single" w:sz="8" w:space="0" w:color="auto"/>
            </w:tcBorders>
            <w:vAlign w:val="bottom"/>
            <w:hideMark/>
          </w:tcPr>
          <w:p w14:paraId="23B0B50A" w14:textId="77777777" w:rsidR="00341DEC" w:rsidRPr="00B61DF3" w:rsidRDefault="00341DEC" w:rsidP="00341DEC">
            <w:pPr>
              <w:jc w:val="both"/>
              <w:rPr>
                <w:rFonts w:ascii="Times New Roman" w:hAnsi="Times New Roman" w:cs="Times New Roman"/>
                <w:color w:val="000000"/>
                <w:sz w:val="20"/>
                <w:szCs w:val="20"/>
              </w:rPr>
            </w:pPr>
            <w:r w:rsidRPr="00B61DF3">
              <w:rPr>
                <w:rFonts w:ascii="Times New Roman" w:hAnsi="Times New Roman" w:cs="Times New Roman"/>
                <w:color w:val="000000"/>
                <w:sz w:val="20"/>
                <w:szCs w:val="20"/>
              </w:rPr>
              <w:t xml:space="preserve"> __</w:t>
            </w:r>
            <w:r w:rsidRPr="00B61DF3">
              <w:rPr>
                <w:rFonts w:ascii="Times New Roman" w:hAnsi="Times New Roman" w:cs="Times New Roman"/>
                <w:color w:val="000000"/>
                <w:sz w:val="20"/>
                <w:szCs w:val="20"/>
                <w:lang w:val="en-US"/>
              </w:rPr>
              <w:t>_____</w:t>
            </w:r>
            <w:r w:rsidRPr="00B61DF3">
              <w:rPr>
                <w:rFonts w:ascii="Times New Roman" w:hAnsi="Times New Roman" w:cs="Times New Roman"/>
                <w:color w:val="000000"/>
                <w:sz w:val="20"/>
                <w:szCs w:val="20"/>
              </w:rPr>
              <w:t xml:space="preserve">  BYR за 1 ___</w:t>
            </w:r>
          </w:p>
        </w:tc>
        <w:tc>
          <w:tcPr>
            <w:tcW w:w="2410" w:type="dxa"/>
            <w:vMerge w:val="restart"/>
            <w:tcBorders>
              <w:top w:val="nil"/>
              <w:left w:val="single" w:sz="8" w:space="0" w:color="auto"/>
              <w:bottom w:val="single" w:sz="8" w:space="0" w:color="000000"/>
              <w:right w:val="single" w:sz="8" w:space="0" w:color="auto"/>
            </w:tcBorders>
            <w:vAlign w:val="bottom"/>
            <w:hideMark/>
          </w:tcPr>
          <w:p w14:paraId="4D1E002C" w14:textId="77777777" w:rsidR="00341DEC" w:rsidRPr="00B61DF3" w:rsidRDefault="00341DEC" w:rsidP="00341DEC">
            <w:pPr>
              <w:jc w:val="both"/>
              <w:rPr>
                <w:rFonts w:ascii="Times New Roman" w:hAnsi="Times New Roman" w:cs="Times New Roman"/>
                <w:color w:val="000000"/>
              </w:rPr>
            </w:pPr>
            <w:r w:rsidRPr="00B61DF3">
              <w:rPr>
                <w:rFonts w:ascii="Times New Roman" w:hAnsi="Times New Roman" w:cs="Times New Roman"/>
                <w:color w:val="000000"/>
              </w:rPr>
              <w:t> </w:t>
            </w:r>
          </w:p>
        </w:tc>
        <w:tc>
          <w:tcPr>
            <w:tcW w:w="850" w:type="dxa"/>
            <w:vMerge w:val="restart"/>
            <w:tcBorders>
              <w:top w:val="nil"/>
              <w:left w:val="single" w:sz="8" w:space="0" w:color="auto"/>
              <w:bottom w:val="single" w:sz="8" w:space="0" w:color="000000"/>
              <w:right w:val="single" w:sz="8" w:space="0" w:color="auto"/>
            </w:tcBorders>
            <w:vAlign w:val="center"/>
            <w:hideMark/>
          </w:tcPr>
          <w:p w14:paraId="12F97306" w14:textId="77777777" w:rsidR="00341DEC" w:rsidRPr="00B61DF3" w:rsidRDefault="00341DEC" w:rsidP="00341DEC">
            <w:pPr>
              <w:jc w:val="center"/>
              <w:rPr>
                <w:rFonts w:ascii="Times New Roman" w:hAnsi="Times New Roman" w:cs="Times New Roman"/>
                <w:color w:val="000000"/>
              </w:rPr>
            </w:pPr>
            <w:r w:rsidRPr="00B61DF3">
              <w:rPr>
                <w:rFonts w:ascii="Times New Roman" w:hAnsi="Times New Roman" w:cs="Times New Roman"/>
                <w:color w:val="000000"/>
                <w:lang w:val="en-US"/>
              </w:rPr>
              <w:t>BYR</w:t>
            </w:r>
          </w:p>
        </w:tc>
      </w:tr>
      <w:tr w:rsidR="00341DEC" w:rsidRPr="00341DEC" w14:paraId="0F2ECFAF" w14:textId="77777777" w:rsidTr="00341DEC">
        <w:trPr>
          <w:trHeight w:val="165"/>
        </w:trPr>
        <w:tc>
          <w:tcPr>
            <w:tcW w:w="426" w:type="dxa"/>
            <w:vMerge/>
            <w:tcBorders>
              <w:top w:val="nil"/>
              <w:left w:val="single" w:sz="8" w:space="0" w:color="auto"/>
              <w:bottom w:val="single" w:sz="8" w:space="0" w:color="000000"/>
              <w:right w:val="single" w:sz="8" w:space="0" w:color="auto"/>
            </w:tcBorders>
            <w:vAlign w:val="center"/>
            <w:hideMark/>
          </w:tcPr>
          <w:p w14:paraId="548B50CB" w14:textId="77777777" w:rsidR="00341DEC" w:rsidRPr="00B61DF3" w:rsidRDefault="00341DEC" w:rsidP="00341DEC">
            <w:pPr>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7FA74FF6" w14:textId="77777777" w:rsidR="00341DEC" w:rsidRPr="00B61DF3" w:rsidRDefault="00341DEC" w:rsidP="00341DEC">
            <w:pPr>
              <w:rPr>
                <w:rFonts w:ascii="Times New Roman" w:hAnsi="Times New Roman" w:cs="Times New Roman"/>
                <w:color w:val="000000"/>
              </w:rPr>
            </w:pPr>
          </w:p>
        </w:tc>
        <w:tc>
          <w:tcPr>
            <w:tcW w:w="1275" w:type="dxa"/>
            <w:vMerge/>
            <w:tcBorders>
              <w:top w:val="nil"/>
              <w:left w:val="single" w:sz="8" w:space="0" w:color="auto"/>
              <w:bottom w:val="single" w:sz="8" w:space="0" w:color="000000"/>
              <w:right w:val="single" w:sz="8" w:space="0" w:color="auto"/>
            </w:tcBorders>
            <w:vAlign w:val="center"/>
            <w:hideMark/>
          </w:tcPr>
          <w:p w14:paraId="50B396DD" w14:textId="77777777" w:rsidR="00341DEC" w:rsidRPr="00B61DF3" w:rsidRDefault="00341DEC" w:rsidP="00341DEC">
            <w:pPr>
              <w:rPr>
                <w:rFonts w:ascii="Times New Roman" w:hAnsi="Times New Roman" w:cs="Times New Roman"/>
                <w:color w:val="000000"/>
              </w:rPr>
            </w:pPr>
          </w:p>
        </w:tc>
        <w:tc>
          <w:tcPr>
            <w:tcW w:w="1261" w:type="dxa"/>
            <w:vMerge/>
            <w:tcBorders>
              <w:top w:val="nil"/>
              <w:left w:val="single" w:sz="8" w:space="0" w:color="auto"/>
              <w:bottom w:val="single" w:sz="8" w:space="0" w:color="000000"/>
              <w:right w:val="single" w:sz="8" w:space="0" w:color="auto"/>
            </w:tcBorders>
            <w:vAlign w:val="center"/>
            <w:hideMark/>
          </w:tcPr>
          <w:p w14:paraId="14AF77ED" w14:textId="77777777" w:rsidR="00341DEC" w:rsidRPr="00B61DF3" w:rsidRDefault="00341DEC" w:rsidP="00341DEC">
            <w:pPr>
              <w:rPr>
                <w:rFonts w:ascii="Times New Roman" w:hAnsi="Times New Roman" w:cs="Times New Roman"/>
                <w:color w:val="000000"/>
                <w:sz w:val="20"/>
                <w:szCs w:val="20"/>
              </w:rPr>
            </w:pPr>
          </w:p>
        </w:tc>
        <w:tc>
          <w:tcPr>
            <w:tcW w:w="2283" w:type="dxa"/>
            <w:tcBorders>
              <w:top w:val="nil"/>
              <w:left w:val="nil"/>
              <w:bottom w:val="single" w:sz="8" w:space="0" w:color="auto"/>
              <w:right w:val="single" w:sz="8" w:space="0" w:color="auto"/>
            </w:tcBorders>
            <w:vAlign w:val="bottom"/>
            <w:hideMark/>
          </w:tcPr>
          <w:p w14:paraId="2A987832" w14:textId="77777777" w:rsidR="00341DEC" w:rsidRPr="00B61DF3" w:rsidRDefault="00341DEC" w:rsidP="00341DEC">
            <w:pPr>
              <w:jc w:val="both"/>
              <w:rPr>
                <w:rFonts w:ascii="Times New Roman" w:hAnsi="Times New Roman" w:cs="Times New Roman"/>
                <w:color w:val="000000"/>
                <w:sz w:val="20"/>
                <w:szCs w:val="20"/>
                <w:vertAlign w:val="superscript"/>
              </w:rPr>
            </w:pPr>
            <w:r w:rsidRPr="00B61DF3">
              <w:rPr>
                <w:rFonts w:ascii="Times New Roman" w:hAnsi="Times New Roman" w:cs="Times New Roman"/>
                <w:color w:val="000000"/>
                <w:sz w:val="20"/>
                <w:szCs w:val="20"/>
              </w:rPr>
              <w:t xml:space="preserve">                     </w:t>
            </w:r>
            <w:r w:rsidRPr="00B61DF3">
              <w:rPr>
                <w:rFonts w:ascii="Times New Roman" w:hAnsi="Times New Roman" w:cs="Times New Roman"/>
                <w:color w:val="000000"/>
                <w:sz w:val="20"/>
                <w:szCs w:val="20"/>
                <w:lang w:val="en-US"/>
              </w:rPr>
              <w:t xml:space="preserve">            </w:t>
            </w:r>
            <w:r w:rsidRPr="00B61DF3">
              <w:rPr>
                <w:rFonts w:ascii="Times New Roman" w:hAnsi="Times New Roman" w:cs="Times New Roman"/>
                <w:color w:val="000000"/>
                <w:sz w:val="20"/>
                <w:szCs w:val="20"/>
              </w:rPr>
              <w:t xml:space="preserve"> </w:t>
            </w:r>
            <w:r w:rsidRPr="00B61DF3">
              <w:rPr>
                <w:rFonts w:ascii="Times New Roman" w:hAnsi="Times New Roman" w:cs="Times New Roman"/>
                <w:color w:val="000000"/>
                <w:sz w:val="20"/>
                <w:szCs w:val="20"/>
                <w:vertAlign w:val="superscript"/>
              </w:rPr>
              <w:t>(код*)</w:t>
            </w:r>
          </w:p>
        </w:tc>
        <w:tc>
          <w:tcPr>
            <w:tcW w:w="2410" w:type="dxa"/>
            <w:vMerge/>
            <w:tcBorders>
              <w:top w:val="nil"/>
              <w:left w:val="single" w:sz="8" w:space="0" w:color="auto"/>
              <w:bottom w:val="single" w:sz="8" w:space="0" w:color="000000"/>
              <w:right w:val="single" w:sz="8" w:space="0" w:color="auto"/>
            </w:tcBorders>
            <w:vAlign w:val="center"/>
            <w:hideMark/>
          </w:tcPr>
          <w:p w14:paraId="3647D960" w14:textId="77777777" w:rsidR="00341DEC" w:rsidRPr="00B61DF3" w:rsidRDefault="00341DEC" w:rsidP="00341DEC">
            <w:pPr>
              <w:rPr>
                <w:rFonts w:ascii="Times New Roman" w:hAnsi="Times New Roman" w:cs="Times New Roman"/>
                <w:color w:val="000000"/>
              </w:rPr>
            </w:pPr>
          </w:p>
        </w:tc>
        <w:tc>
          <w:tcPr>
            <w:tcW w:w="850" w:type="dxa"/>
            <w:vMerge/>
            <w:tcBorders>
              <w:top w:val="nil"/>
              <w:left w:val="single" w:sz="8" w:space="0" w:color="auto"/>
              <w:bottom w:val="single" w:sz="8" w:space="0" w:color="000000"/>
              <w:right w:val="single" w:sz="8" w:space="0" w:color="auto"/>
            </w:tcBorders>
            <w:vAlign w:val="center"/>
            <w:hideMark/>
          </w:tcPr>
          <w:p w14:paraId="7D6B0F17" w14:textId="77777777" w:rsidR="00341DEC" w:rsidRPr="00B61DF3" w:rsidRDefault="00341DEC" w:rsidP="00341DEC">
            <w:pPr>
              <w:jc w:val="center"/>
              <w:rPr>
                <w:rFonts w:ascii="Times New Roman" w:hAnsi="Times New Roman" w:cs="Times New Roman"/>
                <w:color w:val="000000"/>
              </w:rPr>
            </w:pPr>
          </w:p>
        </w:tc>
      </w:tr>
      <w:tr w:rsidR="00341DEC" w:rsidRPr="00341DEC" w14:paraId="2D0A5B51" w14:textId="77777777" w:rsidTr="00341DEC">
        <w:trPr>
          <w:trHeight w:val="312"/>
        </w:trPr>
        <w:tc>
          <w:tcPr>
            <w:tcW w:w="426" w:type="dxa"/>
            <w:vMerge w:val="restart"/>
            <w:tcBorders>
              <w:top w:val="nil"/>
              <w:left w:val="single" w:sz="8" w:space="0" w:color="auto"/>
              <w:bottom w:val="single" w:sz="8" w:space="0" w:color="000000"/>
              <w:right w:val="single" w:sz="8" w:space="0" w:color="auto"/>
            </w:tcBorders>
            <w:vAlign w:val="center"/>
            <w:hideMark/>
          </w:tcPr>
          <w:p w14:paraId="11E21676" w14:textId="77777777" w:rsidR="00341DEC" w:rsidRPr="00B61DF3" w:rsidRDefault="00341DEC" w:rsidP="00341DEC">
            <w:pPr>
              <w:jc w:val="both"/>
              <w:rPr>
                <w:rFonts w:ascii="Times New Roman" w:hAnsi="Times New Roman" w:cs="Times New Roman"/>
                <w:color w:val="000000"/>
                <w:sz w:val="20"/>
                <w:szCs w:val="20"/>
              </w:rPr>
            </w:pPr>
            <w:r w:rsidRPr="00B61DF3">
              <w:rPr>
                <w:rFonts w:ascii="Times New Roman" w:hAnsi="Times New Roman" w:cs="Times New Roman"/>
                <w:color w:val="000000"/>
                <w:sz w:val="20"/>
                <w:szCs w:val="20"/>
              </w:rPr>
              <w:t>3</w:t>
            </w:r>
          </w:p>
        </w:tc>
        <w:tc>
          <w:tcPr>
            <w:tcW w:w="1134" w:type="dxa"/>
            <w:vMerge w:val="restart"/>
            <w:tcBorders>
              <w:top w:val="nil"/>
              <w:left w:val="single" w:sz="8" w:space="0" w:color="auto"/>
              <w:bottom w:val="single" w:sz="8" w:space="0" w:color="000000"/>
              <w:right w:val="single" w:sz="8" w:space="0" w:color="auto"/>
            </w:tcBorders>
            <w:vAlign w:val="center"/>
            <w:hideMark/>
          </w:tcPr>
          <w:p w14:paraId="298474F3" w14:textId="77777777" w:rsidR="00341DEC" w:rsidRPr="00B61DF3" w:rsidRDefault="00341DEC" w:rsidP="00341DEC">
            <w:pPr>
              <w:jc w:val="both"/>
              <w:rPr>
                <w:rFonts w:ascii="Times New Roman" w:hAnsi="Times New Roman" w:cs="Times New Roman"/>
                <w:color w:val="000000"/>
                <w:lang w:val="en-US"/>
              </w:rPr>
            </w:pPr>
            <w:r w:rsidRPr="00B61DF3">
              <w:rPr>
                <w:rFonts w:ascii="Times New Roman" w:hAnsi="Times New Roman" w:cs="Times New Roman"/>
                <w:color w:val="000000"/>
              </w:rPr>
              <w:t>__.__.___</w:t>
            </w:r>
          </w:p>
        </w:tc>
        <w:tc>
          <w:tcPr>
            <w:tcW w:w="1275" w:type="dxa"/>
            <w:vMerge w:val="restart"/>
            <w:tcBorders>
              <w:top w:val="nil"/>
              <w:left w:val="single" w:sz="8" w:space="0" w:color="auto"/>
              <w:bottom w:val="single" w:sz="8" w:space="0" w:color="000000"/>
              <w:right w:val="single" w:sz="8" w:space="0" w:color="auto"/>
            </w:tcBorders>
            <w:vAlign w:val="bottom"/>
            <w:hideMark/>
          </w:tcPr>
          <w:p w14:paraId="59875E13" w14:textId="77777777" w:rsidR="00341DEC" w:rsidRPr="00B61DF3" w:rsidRDefault="00341DEC" w:rsidP="00341DEC">
            <w:pPr>
              <w:jc w:val="both"/>
              <w:rPr>
                <w:rFonts w:ascii="Times New Roman" w:hAnsi="Times New Roman" w:cs="Times New Roman"/>
                <w:color w:val="000000"/>
              </w:rPr>
            </w:pPr>
            <w:r w:rsidRPr="00B61DF3">
              <w:rPr>
                <w:rFonts w:ascii="Times New Roman" w:hAnsi="Times New Roman" w:cs="Times New Roman"/>
                <w:color w:val="000000"/>
              </w:rPr>
              <w:t> </w:t>
            </w:r>
          </w:p>
        </w:tc>
        <w:tc>
          <w:tcPr>
            <w:tcW w:w="1261" w:type="dxa"/>
            <w:vMerge w:val="restart"/>
            <w:tcBorders>
              <w:top w:val="nil"/>
              <w:left w:val="single" w:sz="8" w:space="0" w:color="auto"/>
              <w:bottom w:val="single" w:sz="8" w:space="0" w:color="000000"/>
              <w:right w:val="single" w:sz="8" w:space="0" w:color="auto"/>
            </w:tcBorders>
            <w:vAlign w:val="bottom"/>
            <w:hideMark/>
          </w:tcPr>
          <w:p w14:paraId="3930E9E7" w14:textId="77777777" w:rsidR="00341DEC" w:rsidRPr="00B61DF3" w:rsidRDefault="00341DEC" w:rsidP="00341DEC">
            <w:pPr>
              <w:jc w:val="both"/>
              <w:rPr>
                <w:rFonts w:ascii="Times New Roman" w:hAnsi="Times New Roman" w:cs="Times New Roman"/>
                <w:color w:val="000000"/>
                <w:sz w:val="20"/>
                <w:szCs w:val="20"/>
              </w:rPr>
            </w:pPr>
            <w:r w:rsidRPr="00B61DF3">
              <w:rPr>
                <w:rFonts w:ascii="Times New Roman" w:hAnsi="Times New Roman" w:cs="Times New Roman"/>
                <w:color w:val="000000"/>
                <w:sz w:val="20"/>
                <w:szCs w:val="20"/>
              </w:rPr>
              <w:t> </w:t>
            </w:r>
          </w:p>
        </w:tc>
        <w:tc>
          <w:tcPr>
            <w:tcW w:w="2283" w:type="dxa"/>
            <w:tcBorders>
              <w:top w:val="nil"/>
              <w:left w:val="nil"/>
              <w:bottom w:val="nil"/>
              <w:right w:val="single" w:sz="8" w:space="0" w:color="auto"/>
            </w:tcBorders>
            <w:vAlign w:val="bottom"/>
            <w:hideMark/>
          </w:tcPr>
          <w:p w14:paraId="248A0515" w14:textId="77777777" w:rsidR="00341DEC" w:rsidRPr="00B61DF3" w:rsidRDefault="00341DEC" w:rsidP="00341DEC">
            <w:pPr>
              <w:jc w:val="both"/>
              <w:rPr>
                <w:rFonts w:ascii="Times New Roman" w:hAnsi="Times New Roman" w:cs="Times New Roman"/>
                <w:color w:val="000000"/>
                <w:sz w:val="20"/>
                <w:szCs w:val="20"/>
              </w:rPr>
            </w:pPr>
            <w:r w:rsidRPr="00B61DF3">
              <w:rPr>
                <w:rFonts w:ascii="Times New Roman" w:hAnsi="Times New Roman" w:cs="Times New Roman"/>
                <w:color w:val="000000"/>
                <w:sz w:val="20"/>
                <w:szCs w:val="20"/>
              </w:rPr>
              <w:t xml:space="preserve"> __</w:t>
            </w:r>
            <w:r w:rsidRPr="00B61DF3">
              <w:rPr>
                <w:rFonts w:ascii="Times New Roman" w:hAnsi="Times New Roman" w:cs="Times New Roman"/>
                <w:color w:val="000000"/>
                <w:sz w:val="20"/>
                <w:szCs w:val="20"/>
                <w:lang w:val="en-US"/>
              </w:rPr>
              <w:t>_____</w:t>
            </w:r>
            <w:r w:rsidRPr="00B61DF3">
              <w:rPr>
                <w:rFonts w:ascii="Times New Roman" w:hAnsi="Times New Roman" w:cs="Times New Roman"/>
                <w:color w:val="000000"/>
                <w:sz w:val="20"/>
                <w:szCs w:val="20"/>
              </w:rPr>
              <w:t xml:space="preserve">  BYR за 1 ___</w:t>
            </w:r>
          </w:p>
        </w:tc>
        <w:tc>
          <w:tcPr>
            <w:tcW w:w="2410" w:type="dxa"/>
            <w:vMerge w:val="restart"/>
            <w:tcBorders>
              <w:top w:val="nil"/>
              <w:left w:val="single" w:sz="8" w:space="0" w:color="auto"/>
              <w:bottom w:val="single" w:sz="8" w:space="0" w:color="000000"/>
              <w:right w:val="single" w:sz="8" w:space="0" w:color="auto"/>
            </w:tcBorders>
            <w:vAlign w:val="bottom"/>
            <w:hideMark/>
          </w:tcPr>
          <w:p w14:paraId="5DF1B904" w14:textId="77777777" w:rsidR="00341DEC" w:rsidRPr="00B61DF3" w:rsidRDefault="00341DEC" w:rsidP="00341DEC">
            <w:pPr>
              <w:jc w:val="both"/>
              <w:rPr>
                <w:rFonts w:ascii="Times New Roman" w:hAnsi="Times New Roman" w:cs="Times New Roman"/>
                <w:color w:val="000000"/>
              </w:rPr>
            </w:pPr>
            <w:r w:rsidRPr="00B61DF3">
              <w:rPr>
                <w:rFonts w:ascii="Times New Roman" w:hAnsi="Times New Roman" w:cs="Times New Roman"/>
                <w:color w:val="000000"/>
              </w:rPr>
              <w:t> </w:t>
            </w:r>
          </w:p>
        </w:tc>
        <w:tc>
          <w:tcPr>
            <w:tcW w:w="850" w:type="dxa"/>
            <w:vMerge w:val="restart"/>
            <w:tcBorders>
              <w:top w:val="nil"/>
              <w:left w:val="single" w:sz="8" w:space="0" w:color="auto"/>
              <w:bottom w:val="single" w:sz="8" w:space="0" w:color="000000"/>
              <w:right w:val="single" w:sz="8" w:space="0" w:color="auto"/>
            </w:tcBorders>
            <w:vAlign w:val="center"/>
            <w:hideMark/>
          </w:tcPr>
          <w:p w14:paraId="1D53A5BF" w14:textId="77777777" w:rsidR="00341DEC" w:rsidRPr="00B61DF3" w:rsidRDefault="00341DEC" w:rsidP="00341DEC">
            <w:pPr>
              <w:jc w:val="center"/>
              <w:rPr>
                <w:rFonts w:ascii="Times New Roman" w:hAnsi="Times New Roman" w:cs="Times New Roman"/>
                <w:color w:val="000000"/>
              </w:rPr>
            </w:pPr>
            <w:r w:rsidRPr="00B61DF3">
              <w:rPr>
                <w:rFonts w:ascii="Times New Roman" w:hAnsi="Times New Roman" w:cs="Times New Roman"/>
                <w:color w:val="000000"/>
                <w:lang w:val="en-US"/>
              </w:rPr>
              <w:t>BYR</w:t>
            </w:r>
          </w:p>
        </w:tc>
      </w:tr>
      <w:tr w:rsidR="00341DEC" w:rsidRPr="00341DEC" w14:paraId="3FC03938" w14:textId="77777777" w:rsidTr="00341DEC">
        <w:trPr>
          <w:trHeight w:val="131"/>
        </w:trPr>
        <w:tc>
          <w:tcPr>
            <w:tcW w:w="426" w:type="dxa"/>
            <w:vMerge/>
            <w:tcBorders>
              <w:top w:val="nil"/>
              <w:left w:val="single" w:sz="8" w:space="0" w:color="auto"/>
              <w:bottom w:val="single" w:sz="8" w:space="0" w:color="000000"/>
              <w:right w:val="single" w:sz="8" w:space="0" w:color="auto"/>
            </w:tcBorders>
            <w:vAlign w:val="center"/>
            <w:hideMark/>
          </w:tcPr>
          <w:p w14:paraId="015DFE7B" w14:textId="77777777" w:rsidR="00341DEC" w:rsidRPr="00B61DF3" w:rsidRDefault="00341DEC" w:rsidP="00341DEC">
            <w:pPr>
              <w:rPr>
                <w:rFonts w:ascii="Times New Roman" w:hAnsi="Times New Roman" w:cs="Times New Roman"/>
                <w:color w:val="000000"/>
              </w:rPr>
            </w:pPr>
          </w:p>
        </w:tc>
        <w:tc>
          <w:tcPr>
            <w:tcW w:w="1134" w:type="dxa"/>
            <w:vMerge/>
            <w:tcBorders>
              <w:top w:val="nil"/>
              <w:left w:val="single" w:sz="8" w:space="0" w:color="auto"/>
              <w:bottom w:val="single" w:sz="8" w:space="0" w:color="000000"/>
              <w:right w:val="single" w:sz="8" w:space="0" w:color="auto"/>
            </w:tcBorders>
            <w:vAlign w:val="center"/>
            <w:hideMark/>
          </w:tcPr>
          <w:p w14:paraId="0DF8762D" w14:textId="77777777" w:rsidR="00341DEC" w:rsidRPr="00B61DF3" w:rsidRDefault="00341DEC" w:rsidP="00341DEC">
            <w:pPr>
              <w:rPr>
                <w:rFonts w:ascii="Times New Roman" w:hAnsi="Times New Roman" w:cs="Times New Roman"/>
                <w:color w:val="000000"/>
              </w:rPr>
            </w:pPr>
          </w:p>
        </w:tc>
        <w:tc>
          <w:tcPr>
            <w:tcW w:w="1275" w:type="dxa"/>
            <w:vMerge/>
            <w:tcBorders>
              <w:top w:val="nil"/>
              <w:left w:val="single" w:sz="8" w:space="0" w:color="auto"/>
              <w:bottom w:val="single" w:sz="8" w:space="0" w:color="000000"/>
              <w:right w:val="single" w:sz="8" w:space="0" w:color="auto"/>
            </w:tcBorders>
            <w:vAlign w:val="center"/>
            <w:hideMark/>
          </w:tcPr>
          <w:p w14:paraId="0FDA4663" w14:textId="77777777" w:rsidR="00341DEC" w:rsidRPr="00B61DF3" w:rsidRDefault="00341DEC" w:rsidP="00341DEC">
            <w:pPr>
              <w:rPr>
                <w:rFonts w:ascii="Times New Roman" w:hAnsi="Times New Roman" w:cs="Times New Roman"/>
                <w:color w:val="000000"/>
              </w:rPr>
            </w:pPr>
          </w:p>
        </w:tc>
        <w:tc>
          <w:tcPr>
            <w:tcW w:w="1261" w:type="dxa"/>
            <w:vMerge/>
            <w:tcBorders>
              <w:top w:val="nil"/>
              <w:left w:val="single" w:sz="8" w:space="0" w:color="auto"/>
              <w:bottom w:val="single" w:sz="8" w:space="0" w:color="000000"/>
              <w:right w:val="single" w:sz="8" w:space="0" w:color="auto"/>
            </w:tcBorders>
            <w:vAlign w:val="center"/>
            <w:hideMark/>
          </w:tcPr>
          <w:p w14:paraId="43CAFF1F" w14:textId="77777777" w:rsidR="00341DEC" w:rsidRPr="00B61DF3" w:rsidRDefault="00341DEC" w:rsidP="00341DEC">
            <w:pPr>
              <w:rPr>
                <w:rFonts w:ascii="Times New Roman" w:hAnsi="Times New Roman" w:cs="Times New Roman"/>
                <w:color w:val="000000"/>
                <w:sz w:val="20"/>
                <w:szCs w:val="20"/>
              </w:rPr>
            </w:pPr>
          </w:p>
        </w:tc>
        <w:tc>
          <w:tcPr>
            <w:tcW w:w="2283" w:type="dxa"/>
            <w:tcBorders>
              <w:top w:val="nil"/>
              <w:left w:val="nil"/>
              <w:bottom w:val="single" w:sz="8" w:space="0" w:color="auto"/>
              <w:right w:val="single" w:sz="8" w:space="0" w:color="auto"/>
            </w:tcBorders>
            <w:vAlign w:val="bottom"/>
            <w:hideMark/>
          </w:tcPr>
          <w:p w14:paraId="5DAA1E77" w14:textId="77777777" w:rsidR="00341DEC" w:rsidRPr="00B61DF3" w:rsidRDefault="00341DEC" w:rsidP="00341DEC">
            <w:pPr>
              <w:jc w:val="both"/>
              <w:rPr>
                <w:rFonts w:ascii="Times New Roman" w:hAnsi="Times New Roman" w:cs="Times New Roman"/>
                <w:color w:val="000000"/>
                <w:sz w:val="20"/>
                <w:szCs w:val="20"/>
                <w:vertAlign w:val="superscript"/>
              </w:rPr>
            </w:pPr>
            <w:r w:rsidRPr="00B61DF3">
              <w:rPr>
                <w:rFonts w:ascii="Times New Roman" w:hAnsi="Times New Roman" w:cs="Times New Roman"/>
                <w:color w:val="000000"/>
                <w:sz w:val="20"/>
                <w:szCs w:val="20"/>
              </w:rPr>
              <w:t xml:space="preserve">                     </w:t>
            </w:r>
            <w:r w:rsidRPr="00B61DF3">
              <w:rPr>
                <w:rFonts w:ascii="Times New Roman" w:hAnsi="Times New Roman" w:cs="Times New Roman"/>
                <w:color w:val="000000"/>
                <w:sz w:val="20"/>
                <w:szCs w:val="20"/>
                <w:lang w:val="en-US"/>
              </w:rPr>
              <w:t xml:space="preserve">            </w:t>
            </w:r>
            <w:r w:rsidRPr="00B61DF3">
              <w:rPr>
                <w:rFonts w:ascii="Times New Roman" w:hAnsi="Times New Roman" w:cs="Times New Roman"/>
                <w:color w:val="000000"/>
                <w:sz w:val="20"/>
                <w:szCs w:val="20"/>
              </w:rPr>
              <w:t xml:space="preserve"> </w:t>
            </w:r>
            <w:r w:rsidRPr="00B61DF3">
              <w:rPr>
                <w:rFonts w:ascii="Times New Roman" w:hAnsi="Times New Roman" w:cs="Times New Roman"/>
                <w:color w:val="000000"/>
                <w:sz w:val="20"/>
                <w:szCs w:val="20"/>
                <w:vertAlign w:val="superscript"/>
              </w:rPr>
              <w:t>(код*)</w:t>
            </w:r>
          </w:p>
        </w:tc>
        <w:tc>
          <w:tcPr>
            <w:tcW w:w="2410" w:type="dxa"/>
            <w:vMerge/>
            <w:tcBorders>
              <w:top w:val="nil"/>
              <w:left w:val="single" w:sz="8" w:space="0" w:color="auto"/>
              <w:bottom w:val="single" w:sz="8" w:space="0" w:color="000000"/>
              <w:right w:val="single" w:sz="8" w:space="0" w:color="auto"/>
            </w:tcBorders>
            <w:vAlign w:val="center"/>
            <w:hideMark/>
          </w:tcPr>
          <w:p w14:paraId="625FA76D" w14:textId="77777777" w:rsidR="00341DEC" w:rsidRPr="00B61DF3" w:rsidRDefault="00341DEC" w:rsidP="00341DEC">
            <w:pPr>
              <w:rPr>
                <w:rFonts w:ascii="Times New Roman" w:hAnsi="Times New Roman" w:cs="Times New Roman"/>
                <w:color w:val="000000"/>
              </w:rPr>
            </w:pPr>
          </w:p>
        </w:tc>
        <w:tc>
          <w:tcPr>
            <w:tcW w:w="850" w:type="dxa"/>
            <w:vMerge/>
            <w:tcBorders>
              <w:top w:val="nil"/>
              <w:left w:val="single" w:sz="8" w:space="0" w:color="auto"/>
              <w:bottom w:val="single" w:sz="8" w:space="0" w:color="000000"/>
              <w:right w:val="single" w:sz="8" w:space="0" w:color="auto"/>
            </w:tcBorders>
            <w:vAlign w:val="center"/>
            <w:hideMark/>
          </w:tcPr>
          <w:p w14:paraId="0AA6E588" w14:textId="77777777" w:rsidR="00341DEC" w:rsidRPr="00B61DF3" w:rsidRDefault="00341DEC" w:rsidP="00341DEC">
            <w:pPr>
              <w:rPr>
                <w:rFonts w:ascii="Times New Roman" w:hAnsi="Times New Roman" w:cs="Times New Roman"/>
                <w:color w:val="000000"/>
              </w:rPr>
            </w:pPr>
          </w:p>
        </w:tc>
      </w:tr>
    </w:tbl>
    <w:p w14:paraId="4C5FF6A1" w14:textId="77777777" w:rsidR="00341DEC" w:rsidRPr="00B61DF3" w:rsidRDefault="00341DEC" w:rsidP="00341DEC">
      <w:pPr>
        <w:tabs>
          <w:tab w:val="left" w:pos="426"/>
        </w:tabs>
        <w:jc w:val="both"/>
        <w:rPr>
          <w:rFonts w:ascii="Times New Roman" w:hAnsi="Times New Roman" w:cs="Times New Roman"/>
        </w:rPr>
      </w:pPr>
    </w:p>
    <w:p w14:paraId="057D1CD9" w14:textId="77777777" w:rsidR="00341DEC" w:rsidRPr="00B61DF3" w:rsidRDefault="00341DEC" w:rsidP="00341DEC">
      <w:pPr>
        <w:tabs>
          <w:tab w:val="left" w:pos="426"/>
        </w:tabs>
        <w:jc w:val="both"/>
        <w:rPr>
          <w:rFonts w:ascii="Times New Roman" w:hAnsi="Times New Roman" w:cs="Times New Roman"/>
        </w:rPr>
      </w:pPr>
    </w:p>
    <w:tbl>
      <w:tblPr>
        <w:tblW w:w="9500" w:type="pct"/>
        <w:tblLook w:val="0000" w:firstRow="0" w:lastRow="0" w:firstColumn="0" w:lastColumn="0" w:noHBand="0" w:noVBand="0"/>
      </w:tblPr>
      <w:tblGrid>
        <w:gridCol w:w="5677"/>
        <w:gridCol w:w="4636"/>
        <w:gridCol w:w="4636"/>
        <w:gridCol w:w="3635"/>
      </w:tblGrid>
      <w:tr w:rsidR="00341DEC" w:rsidRPr="00341DEC" w14:paraId="3F888F4F" w14:textId="77777777" w:rsidTr="00341DEC">
        <w:trPr>
          <w:trHeight w:val="473"/>
        </w:trPr>
        <w:tc>
          <w:tcPr>
            <w:tcW w:w="1527" w:type="pct"/>
          </w:tcPr>
          <w:p w14:paraId="2BC8740B" w14:textId="77777777" w:rsidR="00341DEC" w:rsidRPr="0074500D" w:rsidRDefault="00341DEC" w:rsidP="00341DEC">
            <w:pPr>
              <w:pStyle w:val="ab"/>
              <w:tabs>
                <w:tab w:val="left" w:pos="0"/>
                <w:tab w:val="left" w:pos="993"/>
              </w:tabs>
              <w:ind w:firstLine="0"/>
              <w:rPr>
                <w:sz w:val="28"/>
                <w:szCs w:val="28"/>
              </w:rPr>
            </w:pPr>
            <w:r w:rsidRPr="00341DEC">
              <w:rPr>
                <w:sz w:val="28"/>
                <w:szCs w:val="28"/>
              </w:rPr>
              <w:t>КЛИЕНТ</w:t>
            </w:r>
          </w:p>
          <w:p w14:paraId="4418A136" w14:textId="77777777" w:rsidR="00341DEC" w:rsidRPr="00B50FDB" w:rsidRDefault="00341DEC" w:rsidP="00341DEC">
            <w:pPr>
              <w:pStyle w:val="ab"/>
              <w:tabs>
                <w:tab w:val="left" w:pos="0"/>
                <w:tab w:val="left" w:pos="993"/>
              </w:tabs>
              <w:ind w:firstLine="0"/>
              <w:jc w:val="left"/>
              <w:rPr>
                <w:sz w:val="28"/>
                <w:szCs w:val="28"/>
              </w:rPr>
            </w:pPr>
          </w:p>
          <w:p w14:paraId="7FED7EF0" w14:textId="77777777" w:rsidR="00341DEC" w:rsidRPr="00341DEC" w:rsidRDefault="00341DEC" w:rsidP="00341DEC">
            <w:pPr>
              <w:pStyle w:val="ab"/>
              <w:tabs>
                <w:tab w:val="left" w:pos="0"/>
                <w:tab w:val="left" w:pos="993"/>
              </w:tabs>
              <w:ind w:firstLine="0"/>
              <w:jc w:val="left"/>
              <w:rPr>
                <w:sz w:val="28"/>
                <w:szCs w:val="28"/>
              </w:rPr>
            </w:pPr>
          </w:p>
          <w:p w14:paraId="552BB3B9" w14:textId="77777777" w:rsidR="00341DEC" w:rsidRPr="00341DEC" w:rsidRDefault="00341DEC" w:rsidP="00341DEC">
            <w:pPr>
              <w:pStyle w:val="ab"/>
              <w:tabs>
                <w:tab w:val="left" w:pos="0"/>
                <w:tab w:val="left" w:pos="993"/>
              </w:tabs>
              <w:ind w:firstLine="0"/>
              <w:jc w:val="left"/>
              <w:rPr>
                <w:sz w:val="28"/>
                <w:szCs w:val="28"/>
              </w:rPr>
            </w:pPr>
          </w:p>
          <w:p w14:paraId="089AA7D6" w14:textId="77777777" w:rsidR="00341DEC" w:rsidRPr="00341DEC" w:rsidRDefault="00341DEC" w:rsidP="00341DEC">
            <w:pPr>
              <w:pStyle w:val="ab"/>
              <w:tabs>
                <w:tab w:val="left" w:pos="0"/>
                <w:tab w:val="left" w:pos="993"/>
              </w:tabs>
              <w:ind w:firstLine="0"/>
              <w:jc w:val="left"/>
              <w:rPr>
                <w:sz w:val="28"/>
                <w:szCs w:val="28"/>
              </w:rPr>
            </w:pPr>
          </w:p>
          <w:p w14:paraId="3025783D" w14:textId="77777777" w:rsidR="00341DEC" w:rsidRPr="00341DEC" w:rsidRDefault="00341DEC" w:rsidP="00341DEC">
            <w:pPr>
              <w:pStyle w:val="ab"/>
              <w:tabs>
                <w:tab w:val="left" w:pos="0"/>
                <w:tab w:val="left" w:pos="993"/>
              </w:tabs>
              <w:ind w:firstLine="0"/>
              <w:jc w:val="left"/>
              <w:rPr>
                <w:sz w:val="28"/>
                <w:szCs w:val="28"/>
              </w:rPr>
            </w:pPr>
          </w:p>
          <w:p w14:paraId="2882782E" w14:textId="77777777" w:rsidR="00341DEC" w:rsidRPr="00341DEC" w:rsidRDefault="00341DEC" w:rsidP="00341DEC">
            <w:pPr>
              <w:pStyle w:val="ab"/>
              <w:tabs>
                <w:tab w:val="left" w:pos="0"/>
                <w:tab w:val="left" w:pos="993"/>
              </w:tabs>
              <w:ind w:firstLine="0"/>
              <w:jc w:val="left"/>
              <w:rPr>
                <w:sz w:val="28"/>
                <w:szCs w:val="28"/>
              </w:rPr>
            </w:pPr>
          </w:p>
          <w:p w14:paraId="30494325" w14:textId="77777777" w:rsidR="00341DEC" w:rsidRPr="00341DEC" w:rsidRDefault="00341DEC" w:rsidP="00341DEC">
            <w:pPr>
              <w:pStyle w:val="ab"/>
              <w:tabs>
                <w:tab w:val="left" w:pos="0"/>
                <w:tab w:val="left" w:pos="993"/>
              </w:tabs>
              <w:ind w:firstLine="0"/>
              <w:jc w:val="left"/>
              <w:rPr>
                <w:bCs/>
                <w:sz w:val="28"/>
                <w:szCs w:val="28"/>
              </w:rPr>
            </w:pPr>
            <w:r w:rsidRPr="00341DEC">
              <w:rPr>
                <w:bCs/>
                <w:sz w:val="28"/>
                <w:szCs w:val="28"/>
              </w:rPr>
              <w:t>_____________/</w:t>
            </w:r>
            <w:r w:rsidRPr="00341DEC">
              <w:rPr>
                <w:sz w:val="28"/>
                <w:szCs w:val="28"/>
              </w:rPr>
              <w:t>___________________</w:t>
            </w:r>
            <w:r w:rsidRPr="00341DEC">
              <w:rPr>
                <w:bCs/>
                <w:sz w:val="28"/>
                <w:szCs w:val="28"/>
              </w:rPr>
              <w:t>/</w:t>
            </w:r>
          </w:p>
          <w:p w14:paraId="05A1B265" w14:textId="77777777" w:rsidR="00341DEC" w:rsidRPr="00341DEC" w:rsidRDefault="00341DEC" w:rsidP="00341DEC">
            <w:pPr>
              <w:pStyle w:val="ab"/>
              <w:tabs>
                <w:tab w:val="left" w:pos="0"/>
                <w:tab w:val="left" w:pos="993"/>
              </w:tabs>
              <w:ind w:firstLine="0"/>
              <w:jc w:val="left"/>
              <w:rPr>
                <w:sz w:val="28"/>
                <w:szCs w:val="28"/>
              </w:rPr>
            </w:pPr>
            <w:r w:rsidRPr="00341DEC">
              <w:rPr>
                <w:sz w:val="28"/>
                <w:szCs w:val="28"/>
              </w:rPr>
              <w:t>М.П.</w:t>
            </w:r>
          </w:p>
          <w:p w14:paraId="274578E7" w14:textId="77777777" w:rsidR="00341DEC" w:rsidRPr="00341DEC" w:rsidRDefault="00341DEC" w:rsidP="00341DEC">
            <w:pPr>
              <w:pStyle w:val="ab"/>
              <w:tabs>
                <w:tab w:val="left" w:pos="0"/>
                <w:tab w:val="left" w:pos="993"/>
              </w:tabs>
              <w:ind w:firstLine="0"/>
              <w:jc w:val="left"/>
              <w:rPr>
                <w:sz w:val="28"/>
                <w:szCs w:val="28"/>
              </w:rPr>
            </w:pPr>
          </w:p>
        </w:tc>
        <w:tc>
          <w:tcPr>
            <w:tcW w:w="1247" w:type="pct"/>
          </w:tcPr>
          <w:p w14:paraId="2F3BEFD7" w14:textId="77777777" w:rsidR="00341DEC" w:rsidRPr="00341DEC" w:rsidRDefault="00341DEC" w:rsidP="00341DEC">
            <w:pPr>
              <w:pStyle w:val="ab"/>
              <w:tabs>
                <w:tab w:val="left" w:pos="0"/>
                <w:tab w:val="left" w:pos="993"/>
              </w:tabs>
              <w:ind w:firstLine="0"/>
              <w:rPr>
                <w:sz w:val="28"/>
                <w:szCs w:val="28"/>
              </w:rPr>
            </w:pPr>
            <w:r w:rsidRPr="00341DEC">
              <w:rPr>
                <w:sz w:val="28"/>
                <w:szCs w:val="28"/>
              </w:rPr>
              <w:t>БАНК</w:t>
            </w:r>
          </w:p>
          <w:p w14:paraId="296CCE3E" w14:textId="77777777" w:rsidR="00341DEC" w:rsidRPr="00341DEC" w:rsidRDefault="00341DEC" w:rsidP="00341DEC">
            <w:pPr>
              <w:pStyle w:val="ab"/>
              <w:tabs>
                <w:tab w:val="left" w:pos="0"/>
                <w:tab w:val="left" w:pos="993"/>
              </w:tabs>
              <w:ind w:firstLine="0"/>
              <w:jc w:val="left"/>
              <w:rPr>
                <w:sz w:val="28"/>
                <w:szCs w:val="28"/>
              </w:rPr>
            </w:pPr>
            <w:r w:rsidRPr="00341DEC">
              <w:rPr>
                <w:sz w:val="28"/>
                <w:szCs w:val="28"/>
              </w:rPr>
              <w:t>ОАО «Паритетбанк»</w:t>
            </w:r>
          </w:p>
          <w:p w14:paraId="4E30F0C5" w14:textId="77777777" w:rsidR="00341DEC" w:rsidRPr="00341DEC" w:rsidRDefault="00341DEC" w:rsidP="00341DEC">
            <w:pPr>
              <w:pStyle w:val="ab"/>
              <w:tabs>
                <w:tab w:val="left" w:pos="0"/>
                <w:tab w:val="left" w:pos="993"/>
              </w:tabs>
              <w:ind w:firstLine="0"/>
              <w:jc w:val="left"/>
              <w:rPr>
                <w:sz w:val="28"/>
                <w:szCs w:val="28"/>
              </w:rPr>
            </w:pPr>
            <w:r w:rsidRPr="00341DEC">
              <w:rPr>
                <w:sz w:val="28"/>
                <w:szCs w:val="28"/>
              </w:rPr>
              <w:t>220002, Республика Беларусь,</w:t>
            </w:r>
          </w:p>
          <w:p w14:paraId="4691A403" w14:textId="77777777" w:rsidR="00341DEC" w:rsidRPr="00341DEC" w:rsidRDefault="00341DEC" w:rsidP="00341DEC">
            <w:pPr>
              <w:pStyle w:val="ab"/>
              <w:tabs>
                <w:tab w:val="left" w:pos="0"/>
                <w:tab w:val="left" w:pos="993"/>
              </w:tabs>
              <w:ind w:firstLine="0"/>
              <w:jc w:val="left"/>
              <w:rPr>
                <w:sz w:val="28"/>
                <w:szCs w:val="28"/>
              </w:rPr>
            </w:pPr>
            <w:r w:rsidRPr="00341DEC">
              <w:rPr>
                <w:sz w:val="28"/>
                <w:szCs w:val="28"/>
              </w:rPr>
              <w:t>г. Минск, ул. Киселёва, 61а</w:t>
            </w:r>
          </w:p>
          <w:p w14:paraId="5C4DD6E3" w14:textId="77777777" w:rsidR="00341DEC" w:rsidRPr="00341DEC" w:rsidRDefault="00341DEC" w:rsidP="00341DEC">
            <w:pPr>
              <w:pStyle w:val="ab"/>
              <w:tabs>
                <w:tab w:val="left" w:pos="0"/>
                <w:tab w:val="left" w:pos="993"/>
              </w:tabs>
              <w:ind w:firstLine="0"/>
              <w:jc w:val="left"/>
              <w:rPr>
                <w:sz w:val="28"/>
                <w:szCs w:val="28"/>
              </w:rPr>
            </w:pPr>
            <w:r w:rsidRPr="00341DEC">
              <w:rPr>
                <w:sz w:val="28"/>
                <w:szCs w:val="28"/>
              </w:rPr>
              <w:t>УНП 100233809</w:t>
            </w:r>
          </w:p>
          <w:p w14:paraId="3139AD77" w14:textId="77777777" w:rsidR="00341DEC" w:rsidRPr="00341DEC" w:rsidRDefault="00341DEC" w:rsidP="00341DEC">
            <w:pPr>
              <w:pStyle w:val="ab"/>
              <w:tabs>
                <w:tab w:val="left" w:pos="0"/>
                <w:tab w:val="left" w:pos="993"/>
              </w:tabs>
              <w:ind w:firstLine="0"/>
              <w:jc w:val="left"/>
              <w:rPr>
                <w:sz w:val="28"/>
                <w:szCs w:val="28"/>
              </w:rPr>
            </w:pPr>
          </w:p>
          <w:p w14:paraId="0CC07065" w14:textId="77777777" w:rsidR="00341DEC" w:rsidRPr="00341DEC" w:rsidRDefault="00341DEC" w:rsidP="00341DEC">
            <w:pPr>
              <w:pStyle w:val="ab"/>
              <w:tabs>
                <w:tab w:val="left" w:pos="0"/>
                <w:tab w:val="left" w:pos="993"/>
              </w:tabs>
              <w:ind w:firstLine="0"/>
              <w:jc w:val="left"/>
              <w:rPr>
                <w:sz w:val="28"/>
                <w:szCs w:val="28"/>
              </w:rPr>
            </w:pPr>
          </w:p>
          <w:p w14:paraId="4DA49514" w14:textId="77777777" w:rsidR="00341DEC" w:rsidRPr="00341DEC" w:rsidRDefault="00341DEC" w:rsidP="00341DEC">
            <w:pPr>
              <w:pStyle w:val="ab"/>
              <w:tabs>
                <w:tab w:val="left" w:pos="0"/>
                <w:tab w:val="left" w:pos="993"/>
              </w:tabs>
              <w:ind w:firstLine="0"/>
              <w:jc w:val="left"/>
              <w:rPr>
                <w:sz w:val="28"/>
                <w:szCs w:val="28"/>
              </w:rPr>
            </w:pPr>
            <w:r w:rsidRPr="00341DEC">
              <w:rPr>
                <w:bCs/>
                <w:sz w:val="28"/>
                <w:szCs w:val="28"/>
              </w:rPr>
              <w:t>_____________/____________</w:t>
            </w:r>
            <w:r w:rsidRPr="00341DEC">
              <w:rPr>
                <w:sz w:val="28"/>
                <w:szCs w:val="28"/>
              </w:rPr>
              <w:t>/</w:t>
            </w:r>
          </w:p>
          <w:p w14:paraId="3DF7F78F" w14:textId="77777777" w:rsidR="00341DEC" w:rsidRPr="00341DEC" w:rsidRDefault="00341DEC" w:rsidP="00341DEC">
            <w:pPr>
              <w:pStyle w:val="ab"/>
              <w:tabs>
                <w:tab w:val="left" w:pos="0"/>
                <w:tab w:val="left" w:pos="993"/>
              </w:tabs>
              <w:ind w:firstLine="0"/>
              <w:jc w:val="left"/>
              <w:rPr>
                <w:sz w:val="28"/>
                <w:szCs w:val="28"/>
              </w:rPr>
            </w:pPr>
            <w:r w:rsidRPr="00341DEC">
              <w:rPr>
                <w:sz w:val="28"/>
                <w:szCs w:val="28"/>
              </w:rPr>
              <w:t xml:space="preserve">М.П </w:t>
            </w:r>
          </w:p>
        </w:tc>
        <w:tc>
          <w:tcPr>
            <w:tcW w:w="1247" w:type="pct"/>
          </w:tcPr>
          <w:p w14:paraId="6CE0F3E0" w14:textId="77777777" w:rsidR="00341DEC" w:rsidRPr="00341DEC" w:rsidRDefault="00341DEC" w:rsidP="00341DEC">
            <w:pPr>
              <w:pStyle w:val="ab"/>
              <w:tabs>
                <w:tab w:val="left" w:pos="0"/>
                <w:tab w:val="left" w:pos="993"/>
              </w:tabs>
              <w:ind w:firstLine="0"/>
              <w:jc w:val="center"/>
              <w:rPr>
                <w:sz w:val="28"/>
                <w:szCs w:val="28"/>
              </w:rPr>
            </w:pPr>
          </w:p>
        </w:tc>
        <w:tc>
          <w:tcPr>
            <w:tcW w:w="978" w:type="pct"/>
          </w:tcPr>
          <w:p w14:paraId="0CF8CACB" w14:textId="77777777" w:rsidR="00341DEC" w:rsidRPr="00B61DF3" w:rsidRDefault="00341DEC" w:rsidP="00341DEC">
            <w:pPr>
              <w:tabs>
                <w:tab w:val="left" w:pos="426"/>
              </w:tabs>
              <w:jc w:val="both"/>
              <w:rPr>
                <w:rFonts w:ascii="Times New Roman" w:hAnsi="Times New Roman" w:cs="Times New Roman"/>
              </w:rPr>
            </w:pPr>
          </w:p>
        </w:tc>
      </w:tr>
    </w:tbl>
    <w:p w14:paraId="74EEA110" w14:textId="77777777" w:rsidR="00341DEC" w:rsidRPr="00B61DF3" w:rsidRDefault="00341DEC" w:rsidP="00341DEC">
      <w:pPr>
        <w:tabs>
          <w:tab w:val="left" w:pos="426"/>
        </w:tabs>
        <w:jc w:val="both"/>
        <w:rPr>
          <w:rFonts w:ascii="Times New Roman" w:hAnsi="Times New Roman" w:cs="Times New Roman"/>
        </w:rPr>
      </w:pPr>
    </w:p>
    <w:p w14:paraId="01A5DB14" w14:textId="77777777" w:rsidR="00341DEC" w:rsidRPr="00B61DF3" w:rsidRDefault="00341DEC" w:rsidP="00341DEC">
      <w:pPr>
        <w:tabs>
          <w:tab w:val="left" w:pos="426"/>
        </w:tabs>
        <w:jc w:val="both"/>
        <w:rPr>
          <w:rFonts w:ascii="Times New Roman" w:hAnsi="Times New Roman" w:cs="Times New Roman"/>
        </w:rPr>
      </w:pPr>
    </w:p>
    <w:p w14:paraId="52D22FE8" w14:textId="77777777" w:rsidR="00341DEC" w:rsidRPr="00B61DF3" w:rsidRDefault="00341DEC" w:rsidP="00341DEC">
      <w:pPr>
        <w:tabs>
          <w:tab w:val="left" w:pos="426"/>
        </w:tabs>
        <w:jc w:val="both"/>
        <w:rPr>
          <w:rFonts w:ascii="Times New Roman" w:hAnsi="Times New Roman" w:cs="Times New Roman"/>
        </w:rPr>
      </w:pPr>
    </w:p>
    <w:p w14:paraId="201C0A8F" w14:textId="77777777" w:rsidR="00341DEC" w:rsidRPr="00B61DF3" w:rsidRDefault="00341DEC" w:rsidP="00341DEC">
      <w:pPr>
        <w:tabs>
          <w:tab w:val="left" w:pos="426"/>
        </w:tabs>
        <w:jc w:val="both"/>
        <w:rPr>
          <w:rFonts w:ascii="Times New Roman" w:hAnsi="Times New Roman" w:cs="Times New Roman"/>
        </w:rPr>
      </w:pPr>
    </w:p>
    <w:p w14:paraId="6ECDCEBD" w14:textId="77777777" w:rsidR="00341DEC" w:rsidRPr="00B61DF3" w:rsidRDefault="00341DEC" w:rsidP="00341DEC">
      <w:pPr>
        <w:tabs>
          <w:tab w:val="left" w:pos="426"/>
        </w:tabs>
        <w:jc w:val="both"/>
        <w:rPr>
          <w:rFonts w:ascii="Times New Roman" w:hAnsi="Times New Roman" w:cs="Times New Roman"/>
        </w:rPr>
      </w:pPr>
    </w:p>
    <w:p w14:paraId="68810ABD" w14:textId="77777777" w:rsidR="00341DEC" w:rsidRPr="00B61DF3" w:rsidRDefault="00341DEC" w:rsidP="00341DEC">
      <w:pPr>
        <w:tabs>
          <w:tab w:val="left" w:pos="426"/>
        </w:tabs>
        <w:jc w:val="both"/>
        <w:rPr>
          <w:rFonts w:ascii="Times New Roman" w:hAnsi="Times New Roman" w:cs="Times New Roman"/>
        </w:rPr>
      </w:pPr>
    </w:p>
    <w:p w14:paraId="3985EC06" w14:textId="77777777" w:rsidR="00341DEC" w:rsidRPr="00B61DF3" w:rsidRDefault="00341DEC" w:rsidP="00341DEC">
      <w:pPr>
        <w:tabs>
          <w:tab w:val="left" w:pos="426"/>
        </w:tabs>
        <w:jc w:val="both"/>
        <w:rPr>
          <w:rFonts w:ascii="Times New Roman" w:hAnsi="Times New Roman" w:cs="Times New Roman"/>
        </w:rPr>
      </w:pPr>
    </w:p>
    <w:p w14:paraId="61BC6337" w14:textId="77777777" w:rsidR="00341DEC" w:rsidRPr="00B61DF3" w:rsidRDefault="00341DEC" w:rsidP="00341DEC">
      <w:pPr>
        <w:tabs>
          <w:tab w:val="left" w:pos="426"/>
        </w:tabs>
        <w:jc w:val="both"/>
        <w:rPr>
          <w:rFonts w:ascii="Times New Roman" w:hAnsi="Times New Roman" w:cs="Times New Roman"/>
        </w:rPr>
      </w:pPr>
      <w:r w:rsidRPr="00B61DF3">
        <w:rPr>
          <w:rFonts w:ascii="Times New Roman" w:hAnsi="Times New Roman" w:cs="Times New Roman"/>
        </w:rPr>
        <w:t xml:space="preserve">Код – указывается буквенный код иностранной валюты по ISO (напр.: EUR, USD, BYR). </w:t>
      </w:r>
    </w:p>
    <w:p w14:paraId="2290FCC7" w14:textId="675B64D3" w:rsidR="007E0814" w:rsidRDefault="007E0814" w:rsidP="007E0814">
      <w:pPr>
        <w:pStyle w:val="ConsPlusNormal"/>
        <w:jc w:val="right"/>
        <w:outlineLvl w:val="0"/>
        <w:rPr>
          <w:rFonts w:ascii="Times New Roman" w:hAnsi="Times New Roman" w:cs="Times New Roman"/>
          <w:sz w:val="28"/>
          <w:szCs w:val="28"/>
        </w:rPr>
      </w:pPr>
      <w:r w:rsidRPr="007E0814">
        <w:rPr>
          <w:rFonts w:ascii="Times New Roman" w:hAnsi="Times New Roman" w:cs="Times New Roman"/>
          <w:sz w:val="28"/>
          <w:szCs w:val="28"/>
        </w:rPr>
        <w:lastRenderedPageBreak/>
        <w:t xml:space="preserve">Приложение </w:t>
      </w:r>
      <w:r w:rsidR="00B3793C">
        <w:rPr>
          <w:rFonts w:ascii="Times New Roman" w:hAnsi="Times New Roman" w:cs="Times New Roman"/>
          <w:sz w:val="28"/>
          <w:szCs w:val="28"/>
          <w:lang w:val="ru-RU"/>
        </w:rPr>
        <w:t>9</w:t>
      </w:r>
      <w:r w:rsidRPr="00341DEC">
        <w:rPr>
          <w:rFonts w:ascii="Times New Roman" w:hAnsi="Times New Roman" w:cs="Times New Roman"/>
          <w:sz w:val="28"/>
          <w:szCs w:val="28"/>
        </w:rPr>
        <w:t>.</w:t>
      </w:r>
    </w:p>
    <w:p w14:paraId="52647026" w14:textId="77777777" w:rsidR="006146C8" w:rsidRDefault="006146C8" w:rsidP="006146C8">
      <w:pPr>
        <w:pStyle w:val="ConsPlusNormal"/>
        <w:jc w:val="right"/>
        <w:outlineLvl w:val="1"/>
        <w:rPr>
          <w:rFonts w:ascii="Times New Roman" w:hAnsi="Times New Roman" w:cs="Times New Roman"/>
          <w:sz w:val="28"/>
          <w:szCs w:val="28"/>
          <w:lang w:val="ru-RU"/>
        </w:rPr>
      </w:pPr>
      <w:r>
        <w:rPr>
          <w:rFonts w:ascii="Times New Roman" w:hAnsi="Times New Roman" w:cs="Times New Roman"/>
          <w:sz w:val="28"/>
          <w:szCs w:val="28"/>
          <w:lang w:val="ru-RU"/>
        </w:rPr>
        <w:t xml:space="preserve">к Положению о порядке проведения операций </w:t>
      </w:r>
    </w:p>
    <w:p w14:paraId="722F3B57" w14:textId="77777777" w:rsidR="006146C8" w:rsidRDefault="006146C8" w:rsidP="006146C8">
      <w:pPr>
        <w:pStyle w:val="ConsPlusNormal"/>
        <w:jc w:val="right"/>
        <w:outlineLvl w:val="1"/>
        <w:rPr>
          <w:rFonts w:ascii="Times New Roman" w:hAnsi="Times New Roman" w:cs="Times New Roman"/>
          <w:sz w:val="28"/>
          <w:szCs w:val="28"/>
          <w:lang w:val="ru-RU"/>
        </w:rPr>
      </w:pPr>
      <w:r>
        <w:rPr>
          <w:rFonts w:ascii="Times New Roman" w:hAnsi="Times New Roman" w:cs="Times New Roman"/>
          <w:sz w:val="28"/>
          <w:szCs w:val="28"/>
          <w:lang w:val="ru-RU"/>
        </w:rPr>
        <w:t xml:space="preserve">покупки, продажи, конверсии иностранной </w:t>
      </w:r>
    </w:p>
    <w:p w14:paraId="19047B22" w14:textId="77777777" w:rsidR="006146C8" w:rsidRPr="00810BB8" w:rsidRDefault="006146C8" w:rsidP="006146C8">
      <w:pPr>
        <w:pStyle w:val="ConsPlusNormal"/>
        <w:jc w:val="right"/>
        <w:outlineLvl w:val="1"/>
        <w:rPr>
          <w:rFonts w:ascii="Times New Roman" w:hAnsi="Times New Roman" w:cs="Times New Roman"/>
          <w:sz w:val="28"/>
          <w:szCs w:val="28"/>
          <w:lang w:val="ru-RU"/>
        </w:rPr>
      </w:pPr>
      <w:r>
        <w:rPr>
          <w:rFonts w:ascii="Times New Roman" w:hAnsi="Times New Roman" w:cs="Times New Roman"/>
          <w:sz w:val="28"/>
          <w:szCs w:val="28"/>
          <w:lang w:val="ru-RU"/>
        </w:rPr>
        <w:t xml:space="preserve">валюты в </w:t>
      </w:r>
      <w:r w:rsidRPr="008C2B73">
        <w:rPr>
          <w:rFonts w:ascii="Times New Roman" w:hAnsi="Times New Roman" w:cs="Times New Roman"/>
          <w:sz w:val="28"/>
          <w:szCs w:val="28"/>
        </w:rPr>
        <w:t>ОАО "Паритетбанк"</w:t>
      </w:r>
      <w:r>
        <w:rPr>
          <w:rFonts w:ascii="Times New Roman" w:hAnsi="Times New Roman" w:cs="Times New Roman"/>
          <w:sz w:val="28"/>
          <w:szCs w:val="28"/>
          <w:lang w:val="ru-RU"/>
        </w:rPr>
        <w:t xml:space="preserve"> </w:t>
      </w:r>
    </w:p>
    <w:p w14:paraId="3837DEA0" w14:textId="77777777" w:rsidR="006146C8" w:rsidRPr="00341DEC" w:rsidRDefault="006146C8" w:rsidP="007E0814">
      <w:pPr>
        <w:pStyle w:val="ConsPlusNormal"/>
        <w:jc w:val="right"/>
        <w:outlineLvl w:val="0"/>
        <w:rPr>
          <w:rFonts w:ascii="Times New Roman" w:hAnsi="Times New Roman" w:cs="Times New Roman"/>
          <w:sz w:val="28"/>
          <w:szCs w:val="28"/>
          <w:lang w:val="ru-RU"/>
        </w:rPr>
      </w:pPr>
    </w:p>
    <w:p w14:paraId="7E643FE5" w14:textId="77777777" w:rsidR="007E0814" w:rsidRPr="00341DEC" w:rsidRDefault="007E0814" w:rsidP="007E0814">
      <w:pPr>
        <w:pStyle w:val="ConsPlusNormal"/>
        <w:jc w:val="center"/>
        <w:rPr>
          <w:rFonts w:ascii="Times New Roman" w:hAnsi="Times New Roman" w:cs="Times New Roman"/>
          <w:sz w:val="28"/>
          <w:szCs w:val="28"/>
        </w:rPr>
      </w:pPr>
    </w:p>
    <w:p w14:paraId="66F42CD3" w14:textId="48D8DDC5" w:rsidR="007E0814" w:rsidRPr="001862E7" w:rsidRDefault="007E0814" w:rsidP="007E0814">
      <w:pPr>
        <w:pStyle w:val="ConsPlusNormal"/>
        <w:jc w:val="center"/>
        <w:rPr>
          <w:rFonts w:ascii="Times New Roman" w:hAnsi="Times New Roman" w:cs="Times New Roman"/>
          <w:sz w:val="28"/>
          <w:szCs w:val="28"/>
          <w:lang w:val="ru-RU"/>
        </w:rPr>
      </w:pPr>
      <w:r w:rsidRPr="0074500D">
        <w:rPr>
          <w:rFonts w:ascii="Times New Roman" w:hAnsi="Times New Roman" w:cs="Times New Roman"/>
          <w:sz w:val="28"/>
          <w:szCs w:val="28"/>
        </w:rPr>
        <w:t xml:space="preserve">СОГЛАШЕНИЕ О ЗАЧЕТЕ ТРЕБОВАНИЙ № </w:t>
      </w:r>
      <w:r w:rsidR="001862E7">
        <w:rPr>
          <w:rFonts w:ascii="Times New Roman" w:hAnsi="Times New Roman" w:cs="Times New Roman"/>
          <w:sz w:val="28"/>
          <w:szCs w:val="28"/>
          <w:lang w:val="ru-RU"/>
        </w:rPr>
        <w:t>1__</w:t>
      </w:r>
    </w:p>
    <w:p w14:paraId="40688593" w14:textId="77777777" w:rsidR="007E0814" w:rsidRPr="007E0814" w:rsidRDefault="007E0814" w:rsidP="007E0814">
      <w:pPr>
        <w:pStyle w:val="ConsPlusNormal"/>
        <w:jc w:val="both"/>
        <w:rPr>
          <w:rFonts w:ascii="Times New Roman" w:hAnsi="Times New Roman" w:cs="Times New Roman"/>
          <w:sz w:val="28"/>
          <w:szCs w:val="28"/>
        </w:rPr>
      </w:pPr>
    </w:p>
    <w:p w14:paraId="04D939F7" w14:textId="1BB981D9" w:rsidR="007E0814" w:rsidRPr="00B61DF3" w:rsidRDefault="007E0814" w:rsidP="007E0814">
      <w:pPr>
        <w:tabs>
          <w:tab w:val="left" w:pos="7230"/>
        </w:tabs>
        <w:rPr>
          <w:rFonts w:ascii="Times New Roman" w:hAnsi="Times New Roman" w:cs="Times New Roman"/>
          <w:sz w:val="28"/>
          <w:szCs w:val="28"/>
        </w:rPr>
      </w:pPr>
      <w:r w:rsidRPr="00B61DF3">
        <w:rPr>
          <w:rFonts w:ascii="Times New Roman" w:hAnsi="Times New Roman" w:cs="Times New Roman"/>
          <w:sz w:val="28"/>
          <w:szCs w:val="28"/>
        </w:rPr>
        <w:t xml:space="preserve">г. Минск                                                                                </w:t>
      </w:r>
      <w:proofErr w:type="gramStart"/>
      <w:r w:rsidRPr="00B61DF3">
        <w:rPr>
          <w:rFonts w:ascii="Times New Roman" w:hAnsi="Times New Roman" w:cs="Times New Roman"/>
          <w:sz w:val="28"/>
          <w:szCs w:val="28"/>
        </w:rPr>
        <w:t xml:space="preserve">   «</w:t>
      </w:r>
      <w:proofErr w:type="gramEnd"/>
      <w:r w:rsidRPr="00B61DF3">
        <w:rPr>
          <w:rFonts w:ascii="Times New Roman" w:hAnsi="Times New Roman" w:cs="Times New Roman"/>
          <w:sz w:val="28"/>
          <w:szCs w:val="28"/>
        </w:rPr>
        <w:t>__» ______ 202</w:t>
      </w:r>
      <w:r w:rsidR="00BB0C21">
        <w:rPr>
          <w:rFonts w:ascii="Times New Roman" w:hAnsi="Times New Roman" w:cs="Times New Roman"/>
          <w:sz w:val="28"/>
          <w:szCs w:val="28"/>
          <w:lang w:val="ru-RU"/>
        </w:rPr>
        <w:t>_</w:t>
      </w:r>
      <w:r w:rsidRPr="00B61DF3">
        <w:rPr>
          <w:rFonts w:ascii="Times New Roman" w:hAnsi="Times New Roman" w:cs="Times New Roman"/>
          <w:sz w:val="28"/>
          <w:szCs w:val="28"/>
        </w:rPr>
        <w:t xml:space="preserve"> г.</w:t>
      </w:r>
    </w:p>
    <w:p w14:paraId="1C9158E1" w14:textId="77777777" w:rsidR="007E0814" w:rsidRPr="00B61DF3" w:rsidRDefault="007E0814" w:rsidP="007E0814">
      <w:pPr>
        <w:rPr>
          <w:rFonts w:ascii="Times New Roman" w:hAnsi="Times New Roman" w:cs="Times New Roman"/>
          <w:sz w:val="28"/>
          <w:szCs w:val="28"/>
        </w:rPr>
      </w:pPr>
    </w:p>
    <w:p w14:paraId="0F0B604C" w14:textId="01FFAE93" w:rsidR="007E0814" w:rsidRPr="00341DEC" w:rsidRDefault="001862E7" w:rsidP="007E08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val="ru-RU"/>
        </w:rPr>
        <w:t>ОАО</w:t>
      </w:r>
      <w:r w:rsidR="007E0814" w:rsidRPr="007E0814">
        <w:rPr>
          <w:rFonts w:ascii="Times New Roman" w:hAnsi="Times New Roman" w:cs="Times New Roman"/>
          <w:sz w:val="28"/>
          <w:szCs w:val="28"/>
        </w:rPr>
        <w:t xml:space="preserve"> «Паритетбанк», в лице </w:t>
      </w:r>
      <w:r>
        <w:rPr>
          <w:rFonts w:ascii="Times New Roman" w:hAnsi="Times New Roman" w:cs="Times New Roman"/>
          <w:sz w:val="28"/>
          <w:szCs w:val="28"/>
          <w:lang w:val="ru-RU"/>
        </w:rPr>
        <w:t>_</w:t>
      </w:r>
      <w:r w:rsidR="007E0814" w:rsidRPr="00341DEC">
        <w:rPr>
          <w:rFonts w:ascii="Times New Roman" w:hAnsi="Times New Roman" w:cs="Times New Roman"/>
          <w:sz w:val="28"/>
          <w:szCs w:val="28"/>
        </w:rPr>
        <w:t>_</w:t>
      </w:r>
      <w:r>
        <w:rPr>
          <w:rFonts w:ascii="Times New Roman" w:hAnsi="Times New Roman" w:cs="Times New Roman"/>
          <w:sz w:val="28"/>
          <w:szCs w:val="28"/>
          <w:lang w:val="ru-RU"/>
        </w:rPr>
        <w:t>___________</w:t>
      </w:r>
      <w:r w:rsidR="007E0814" w:rsidRPr="00341DEC">
        <w:rPr>
          <w:rFonts w:ascii="Times New Roman" w:hAnsi="Times New Roman" w:cs="Times New Roman"/>
          <w:sz w:val="28"/>
          <w:szCs w:val="28"/>
        </w:rPr>
        <w:t xml:space="preserve">______________, действующего на основании доверенности от </w:t>
      </w:r>
      <w:r w:rsidR="007E0814" w:rsidRPr="001862E7">
        <w:rPr>
          <w:rFonts w:ascii="Times New Roman" w:hAnsi="Times New Roman" w:cs="Times New Roman"/>
          <w:sz w:val="28"/>
          <w:szCs w:val="28"/>
          <w:u w:val="single"/>
        </w:rPr>
        <w:t>__________</w:t>
      </w:r>
      <w:r w:rsidR="007E0814" w:rsidRPr="0074500D">
        <w:rPr>
          <w:rFonts w:ascii="Times New Roman" w:hAnsi="Times New Roman" w:cs="Times New Roman"/>
          <w:sz w:val="28"/>
          <w:szCs w:val="28"/>
        </w:rPr>
        <w:t xml:space="preserve"> № </w:t>
      </w:r>
      <w:r w:rsidR="007E0814" w:rsidRPr="001862E7">
        <w:rPr>
          <w:rFonts w:ascii="Times New Roman" w:hAnsi="Times New Roman" w:cs="Times New Roman"/>
          <w:sz w:val="28"/>
          <w:szCs w:val="28"/>
          <w:u w:val="single"/>
        </w:rPr>
        <w:t>___</w:t>
      </w:r>
      <w:r w:rsidR="007E0814" w:rsidRPr="00B50FDB">
        <w:rPr>
          <w:rFonts w:ascii="Times New Roman" w:hAnsi="Times New Roman" w:cs="Times New Roman"/>
          <w:sz w:val="28"/>
          <w:szCs w:val="28"/>
        </w:rPr>
        <w:t>, именуемое в дальнейшем «Банк», с одной стороны, и ____________________, в лице _________________</w:t>
      </w:r>
      <w:r w:rsidR="007E0814" w:rsidRPr="00B61DF3">
        <w:rPr>
          <w:rFonts w:ascii="Times New Roman" w:hAnsi="Times New Roman" w:cs="Times New Roman"/>
          <w:sz w:val="28"/>
          <w:szCs w:val="28"/>
        </w:rPr>
        <w:t>, действующего на основании Устава</w:t>
      </w:r>
      <w:r w:rsidR="007E0814" w:rsidRPr="007E0814">
        <w:rPr>
          <w:rFonts w:ascii="Times New Roman" w:hAnsi="Times New Roman" w:cs="Times New Roman"/>
          <w:sz w:val="28"/>
          <w:szCs w:val="28"/>
        </w:rPr>
        <w:t>, именуемое в дальнейшем «Клиент», с другой стороны, а вместе именуемые «Стороны», заключили настоящее Соглашение о нижеследующем.</w:t>
      </w:r>
    </w:p>
    <w:p w14:paraId="4279EBB2" w14:textId="36B71E26" w:rsidR="007E0814" w:rsidRPr="007E0814" w:rsidRDefault="007E0814" w:rsidP="007E0814">
      <w:pPr>
        <w:pStyle w:val="ConsPlusNormal"/>
        <w:spacing w:before="220"/>
        <w:ind w:firstLine="540"/>
        <w:jc w:val="both"/>
        <w:rPr>
          <w:rFonts w:ascii="Times New Roman" w:hAnsi="Times New Roman" w:cs="Times New Roman"/>
          <w:sz w:val="28"/>
          <w:szCs w:val="28"/>
        </w:rPr>
      </w:pPr>
      <w:r w:rsidRPr="0074500D">
        <w:rPr>
          <w:rFonts w:ascii="Times New Roman" w:hAnsi="Times New Roman" w:cs="Times New Roman"/>
          <w:sz w:val="28"/>
          <w:szCs w:val="28"/>
        </w:rPr>
        <w:t xml:space="preserve">1. В соответствии с договором </w:t>
      </w:r>
      <w:r w:rsidRPr="00B50FDB">
        <w:rPr>
          <w:rFonts w:ascii="Times New Roman" w:hAnsi="Times New Roman" w:cs="Times New Roman"/>
          <w:sz w:val="28"/>
          <w:szCs w:val="28"/>
        </w:rPr>
        <w:t>___________ № 1 от _________ имеется задолженность Клиента</w:t>
      </w:r>
      <w:r w:rsidRPr="007E0814">
        <w:rPr>
          <w:rFonts w:ascii="Times New Roman" w:hAnsi="Times New Roman" w:cs="Times New Roman"/>
          <w:sz w:val="28"/>
          <w:szCs w:val="28"/>
        </w:rPr>
        <w:t xml:space="preserve"> перед Банком по </w:t>
      </w:r>
      <w:r w:rsidR="00641FE5">
        <w:rPr>
          <w:rFonts w:ascii="Times New Roman" w:hAnsi="Times New Roman" w:cs="Times New Roman"/>
          <w:sz w:val="28"/>
          <w:szCs w:val="28"/>
          <w:lang w:val="ru-RU"/>
        </w:rPr>
        <w:t>перечислению</w:t>
      </w:r>
      <w:r w:rsidRPr="007E0814">
        <w:rPr>
          <w:rFonts w:ascii="Times New Roman" w:hAnsi="Times New Roman" w:cs="Times New Roman"/>
          <w:sz w:val="28"/>
          <w:szCs w:val="28"/>
        </w:rPr>
        <w:t xml:space="preserve"> иностранной валюты в размере __________________.                                                                                                                        </w:t>
      </w:r>
    </w:p>
    <w:p w14:paraId="5A53EC52" w14:textId="2A0C7A1D" w:rsidR="007E0814" w:rsidRPr="007E0814" w:rsidRDefault="007E0814" w:rsidP="007E0814">
      <w:pPr>
        <w:pStyle w:val="ConsPlusNormal"/>
        <w:spacing w:before="220"/>
        <w:ind w:firstLine="540"/>
        <w:jc w:val="both"/>
        <w:rPr>
          <w:rFonts w:ascii="Times New Roman" w:hAnsi="Times New Roman" w:cs="Times New Roman"/>
          <w:sz w:val="28"/>
          <w:szCs w:val="28"/>
        </w:rPr>
      </w:pPr>
      <w:r w:rsidRPr="007E0814">
        <w:rPr>
          <w:rFonts w:ascii="Times New Roman" w:hAnsi="Times New Roman" w:cs="Times New Roman"/>
          <w:sz w:val="28"/>
          <w:szCs w:val="28"/>
        </w:rPr>
        <w:t xml:space="preserve">В соответствии с договором __________ №2 от _________ имеется задолженность Банка перед Клиентом по </w:t>
      </w:r>
      <w:r w:rsidR="00641FE5">
        <w:rPr>
          <w:rFonts w:ascii="Times New Roman" w:hAnsi="Times New Roman" w:cs="Times New Roman"/>
          <w:sz w:val="28"/>
          <w:szCs w:val="28"/>
          <w:lang w:val="ru-RU"/>
        </w:rPr>
        <w:t>перечислению</w:t>
      </w:r>
      <w:r w:rsidRPr="007E0814">
        <w:rPr>
          <w:rFonts w:ascii="Times New Roman" w:hAnsi="Times New Roman" w:cs="Times New Roman"/>
          <w:sz w:val="28"/>
          <w:szCs w:val="28"/>
        </w:rPr>
        <w:t xml:space="preserve"> иностранной валюты в размере _________________________.</w:t>
      </w:r>
    </w:p>
    <w:p w14:paraId="609DEBC4" w14:textId="77777777" w:rsidR="007E0814" w:rsidRPr="007E0814" w:rsidRDefault="007E0814" w:rsidP="007E0814">
      <w:pPr>
        <w:pStyle w:val="ConsPlusNormal"/>
        <w:spacing w:before="220"/>
        <w:ind w:firstLine="540"/>
        <w:jc w:val="both"/>
        <w:rPr>
          <w:rFonts w:ascii="Times New Roman" w:hAnsi="Times New Roman" w:cs="Times New Roman"/>
          <w:sz w:val="28"/>
          <w:szCs w:val="28"/>
        </w:rPr>
      </w:pPr>
      <w:r w:rsidRPr="007E0814">
        <w:rPr>
          <w:rFonts w:ascii="Times New Roman" w:hAnsi="Times New Roman" w:cs="Times New Roman"/>
          <w:sz w:val="28"/>
          <w:szCs w:val="28"/>
        </w:rPr>
        <w:t xml:space="preserve">2. В </w:t>
      </w:r>
      <w:r w:rsidRPr="007E0814">
        <w:rPr>
          <w:rFonts w:ascii="Times New Roman" w:hAnsi="Times New Roman" w:cs="Times New Roman"/>
          <w:color w:val="000000"/>
          <w:sz w:val="28"/>
          <w:szCs w:val="28"/>
        </w:rPr>
        <w:t xml:space="preserve">соответствии с </w:t>
      </w:r>
      <w:hyperlink r:id="rId7" w:history="1">
        <w:r w:rsidRPr="007E0814">
          <w:rPr>
            <w:rFonts w:ascii="Times New Roman" w:hAnsi="Times New Roman" w:cs="Times New Roman"/>
            <w:color w:val="000000"/>
            <w:sz w:val="28"/>
            <w:szCs w:val="28"/>
          </w:rPr>
          <w:t>п. 1 ст. 381</w:t>
        </w:r>
      </w:hyperlink>
      <w:r w:rsidRPr="007E0814">
        <w:rPr>
          <w:rFonts w:ascii="Times New Roman" w:hAnsi="Times New Roman" w:cs="Times New Roman"/>
          <w:color w:val="000000"/>
          <w:sz w:val="28"/>
          <w:szCs w:val="28"/>
        </w:rPr>
        <w:t xml:space="preserve"> Гражданского</w:t>
      </w:r>
      <w:r w:rsidRPr="00341DEC">
        <w:rPr>
          <w:rFonts w:ascii="Times New Roman" w:hAnsi="Times New Roman" w:cs="Times New Roman"/>
          <w:sz w:val="28"/>
          <w:szCs w:val="28"/>
        </w:rPr>
        <w:t xml:space="preserve"> кодекса Республики Беларусь стороны пришли к соглашению о полном прекращении </w:t>
      </w:r>
      <w:r w:rsidRPr="0074500D">
        <w:rPr>
          <w:rFonts w:ascii="Times New Roman" w:hAnsi="Times New Roman" w:cs="Times New Roman"/>
          <w:sz w:val="28"/>
          <w:szCs w:val="28"/>
        </w:rPr>
        <w:t xml:space="preserve">взаимных обязательств, указанных в п. 1. </w:t>
      </w:r>
      <w:r w:rsidRPr="007E0814">
        <w:rPr>
          <w:rFonts w:ascii="Times New Roman" w:hAnsi="Times New Roman" w:cs="Times New Roman"/>
          <w:sz w:val="28"/>
          <w:szCs w:val="28"/>
        </w:rPr>
        <w:t>настоящего соглашения путем зачета встречных однородных требований.</w:t>
      </w:r>
    </w:p>
    <w:p w14:paraId="256AA036" w14:textId="77777777" w:rsidR="007E0814" w:rsidRPr="007E0814" w:rsidRDefault="007E0814" w:rsidP="007E0814">
      <w:pPr>
        <w:pStyle w:val="ConsPlusNormal"/>
        <w:spacing w:before="220"/>
        <w:ind w:firstLine="540"/>
        <w:jc w:val="both"/>
        <w:rPr>
          <w:rFonts w:ascii="Times New Roman" w:hAnsi="Times New Roman" w:cs="Times New Roman"/>
          <w:sz w:val="28"/>
          <w:szCs w:val="28"/>
        </w:rPr>
      </w:pPr>
      <w:r w:rsidRPr="007E0814">
        <w:rPr>
          <w:rFonts w:ascii="Times New Roman" w:hAnsi="Times New Roman" w:cs="Times New Roman"/>
          <w:sz w:val="28"/>
          <w:szCs w:val="28"/>
        </w:rPr>
        <w:t>3. Настоящее Соглашение составлено в 2 экземплярах, обладающих одинаковой юридической силой, по одному для каждой из Сторон.</w:t>
      </w:r>
    </w:p>
    <w:p w14:paraId="26E3CCE3" w14:textId="39B05612" w:rsidR="002D43E2" w:rsidRDefault="007E0814" w:rsidP="007E0814">
      <w:pPr>
        <w:pStyle w:val="ConsPlusNormal"/>
        <w:spacing w:before="220"/>
        <w:ind w:firstLine="540"/>
        <w:jc w:val="both"/>
        <w:rPr>
          <w:rFonts w:ascii="Times New Roman" w:hAnsi="Times New Roman" w:cs="Times New Roman"/>
          <w:sz w:val="28"/>
          <w:szCs w:val="28"/>
        </w:rPr>
      </w:pPr>
      <w:r w:rsidRPr="007E0814">
        <w:rPr>
          <w:rFonts w:ascii="Times New Roman" w:hAnsi="Times New Roman" w:cs="Times New Roman"/>
          <w:sz w:val="28"/>
          <w:szCs w:val="28"/>
        </w:rPr>
        <w:t>4. Настоящее Соглашение вступает в силу со дня его подписания Сторонами</w:t>
      </w:r>
      <w:r w:rsidR="002D43E2">
        <w:rPr>
          <w:rFonts w:ascii="Times New Roman" w:hAnsi="Times New Roman" w:cs="Times New Roman"/>
          <w:sz w:val="28"/>
          <w:szCs w:val="28"/>
          <w:lang w:val="ru-RU"/>
        </w:rPr>
        <w:t>.</w:t>
      </w:r>
    </w:p>
    <w:p w14:paraId="599E9E9C" w14:textId="62558A19" w:rsidR="002D43E2" w:rsidRDefault="00BB0C21" w:rsidP="002D43E2">
      <w:pPr>
        <w:pStyle w:val="ConsPlusNormal"/>
        <w:spacing w:before="220"/>
        <w:ind w:firstLine="540"/>
        <w:jc w:val="both"/>
        <w:rPr>
          <w:rFonts w:ascii="Times New Roman" w:hAnsi="Times New Roman" w:cs="Times New Roman"/>
          <w:sz w:val="28"/>
          <w:szCs w:val="28"/>
        </w:rPr>
      </w:pPr>
      <w:r w:rsidRPr="007C3BB2">
        <w:rPr>
          <w:rFonts w:ascii="Times New Roman" w:hAnsi="Times New Roman" w:cs="Times New Roman"/>
          <w:sz w:val="28"/>
          <w:szCs w:val="28"/>
          <w:lang w:val="ru-RU" w:eastAsia="ru-RU"/>
        </w:rPr>
        <w:t xml:space="preserve"> 5. </w:t>
      </w:r>
      <w:r w:rsidRPr="007C3BB2">
        <w:rPr>
          <w:rFonts w:ascii="Times New Roman" w:hAnsi="Times New Roman" w:cs="Times New Roman"/>
          <w:color w:val="000000"/>
          <w:sz w:val="28"/>
          <w:szCs w:val="28"/>
          <w:lang w:val="ru-RU" w:eastAsia="ru-RU"/>
        </w:rPr>
        <w:t>Споры между Сторонами, как связанные с Соглашением прямо или косвенно, так и возникающие из любых иных оснований разрешаются путем переговоров, а при не достижении соглашения - в судебном порядке в соответствии с законодательством Республики Беларусь в Экономическом суде г.</w:t>
      </w:r>
      <w:r w:rsidR="002D43E2">
        <w:rPr>
          <w:color w:val="000000"/>
        </w:rPr>
        <w:t xml:space="preserve"> </w:t>
      </w:r>
      <w:r w:rsidRPr="007C3BB2">
        <w:rPr>
          <w:rFonts w:ascii="Times New Roman" w:hAnsi="Times New Roman" w:cs="Times New Roman"/>
          <w:color w:val="000000"/>
          <w:sz w:val="28"/>
          <w:szCs w:val="28"/>
          <w:lang w:val="ru-RU" w:eastAsia="ru-RU"/>
        </w:rPr>
        <w:t>Минска.</w:t>
      </w:r>
      <w:r w:rsidR="00641FE5" w:rsidRPr="007C3BB2">
        <w:rPr>
          <w:rFonts w:ascii="Times New Roman" w:hAnsi="Times New Roman" w:cs="Times New Roman"/>
          <w:sz w:val="28"/>
          <w:szCs w:val="28"/>
        </w:rPr>
        <w:t xml:space="preserve">       </w:t>
      </w:r>
    </w:p>
    <w:p w14:paraId="03F62299" w14:textId="069FDF31" w:rsidR="007E0814" w:rsidRPr="007C3BB2" w:rsidRDefault="00641FE5" w:rsidP="002D43E2">
      <w:pPr>
        <w:pStyle w:val="ConsPlusNormal"/>
        <w:spacing w:before="220"/>
        <w:ind w:firstLine="540"/>
        <w:jc w:val="both"/>
        <w:rPr>
          <w:rFonts w:ascii="Times New Roman" w:hAnsi="Times New Roman" w:cs="Times New Roman"/>
          <w:sz w:val="28"/>
          <w:szCs w:val="28"/>
        </w:rPr>
      </w:pPr>
      <w:r w:rsidRPr="007C3BB2">
        <w:rPr>
          <w:rFonts w:ascii="Times New Roman" w:hAnsi="Times New Roman" w:cs="Times New Roman"/>
          <w:sz w:val="28"/>
          <w:szCs w:val="28"/>
        </w:rPr>
        <w:t xml:space="preserve"> 6</w:t>
      </w:r>
      <w:r w:rsidR="007E0814" w:rsidRPr="007C3BB2">
        <w:rPr>
          <w:rFonts w:ascii="Times New Roman" w:hAnsi="Times New Roman" w:cs="Times New Roman"/>
          <w:sz w:val="28"/>
          <w:szCs w:val="28"/>
        </w:rPr>
        <w:t>. Адреса и реквизиты Сторон.</w:t>
      </w:r>
    </w:p>
    <w:tbl>
      <w:tblPr>
        <w:tblW w:w="9685" w:type="dxa"/>
        <w:tblInd w:w="108" w:type="dxa"/>
        <w:tblLook w:val="01E0" w:firstRow="1" w:lastRow="1" w:firstColumn="1" w:lastColumn="1" w:noHBand="0" w:noVBand="0"/>
      </w:tblPr>
      <w:tblGrid>
        <w:gridCol w:w="14713"/>
        <w:gridCol w:w="222"/>
      </w:tblGrid>
      <w:tr w:rsidR="007E0814" w:rsidRPr="007E0814" w14:paraId="2DF3D6FD" w14:textId="77777777" w:rsidTr="00341DEC">
        <w:tc>
          <w:tcPr>
            <w:tcW w:w="9463" w:type="dxa"/>
          </w:tcPr>
          <w:p w14:paraId="1499F1EB" w14:textId="77777777" w:rsidR="007E0814" w:rsidRPr="00B61DF3" w:rsidRDefault="007E0814" w:rsidP="00341DEC">
            <w:pPr>
              <w:rPr>
                <w:rFonts w:ascii="Times New Roman" w:hAnsi="Times New Roman" w:cs="Times New Roman"/>
                <w:sz w:val="28"/>
                <w:szCs w:val="28"/>
              </w:rPr>
            </w:pPr>
          </w:p>
          <w:tbl>
            <w:tblPr>
              <w:tblW w:w="14497" w:type="dxa"/>
              <w:tblLook w:val="01E0" w:firstRow="1" w:lastRow="1" w:firstColumn="1" w:lastColumn="1" w:noHBand="0" w:noVBand="0"/>
            </w:tblPr>
            <w:tblGrid>
              <w:gridCol w:w="4570"/>
              <w:gridCol w:w="5103"/>
              <w:gridCol w:w="4824"/>
            </w:tblGrid>
            <w:tr w:rsidR="007E0814" w:rsidRPr="007E0814" w14:paraId="68AAFC4C" w14:textId="77777777" w:rsidTr="00341DEC">
              <w:trPr>
                <w:trHeight w:val="444"/>
              </w:trPr>
              <w:tc>
                <w:tcPr>
                  <w:tcW w:w="4570" w:type="dxa"/>
                </w:tcPr>
                <w:p w14:paraId="70E28FE5" w14:textId="77777777" w:rsidR="007E0814" w:rsidRPr="007E0814" w:rsidRDefault="007E0814" w:rsidP="00341DEC">
                  <w:pPr>
                    <w:pStyle w:val="ab"/>
                    <w:tabs>
                      <w:tab w:val="left" w:pos="0"/>
                      <w:tab w:val="left" w:pos="993"/>
                    </w:tabs>
                    <w:jc w:val="center"/>
                    <w:rPr>
                      <w:sz w:val="28"/>
                      <w:szCs w:val="28"/>
                      <w:lang w:val="ru-RU"/>
                    </w:rPr>
                  </w:pPr>
                  <w:r w:rsidRPr="007E0814">
                    <w:rPr>
                      <w:sz w:val="28"/>
                      <w:szCs w:val="28"/>
                      <w:lang w:val="ru-RU"/>
                    </w:rPr>
                    <w:t>БАНК</w:t>
                  </w:r>
                </w:p>
                <w:p w14:paraId="3EB747FE" w14:textId="77777777" w:rsidR="007E0814" w:rsidRPr="00341DEC" w:rsidRDefault="007E0814" w:rsidP="00341DEC">
                  <w:pPr>
                    <w:pStyle w:val="ab"/>
                    <w:tabs>
                      <w:tab w:val="left" w:pos="0"/>
                      <w:tab w:val="left" w:pos="993"/>
                    </w:tabs>
                    <w:ind w:firstLine="0"/>
                    <w:rPr>
                      <w:sz w:val="28"/>
                      <w:szCs w:val="28"/>
                      <w:lang w:val="ru-RU"/>
                    </w:rPr>
                  </w:pPr>
                </w:p>
                <w:p w14:paraId="1851A23C" w14:textId="77777777" w:rsidR="007E0814" w:rsidRPr="0074500D" w:rsidRDefault="007E0814" w:rsidP="00341DEC">
                  <w:pPr>
                    <w:pStyle w:val="ab"/>
                    <w:tabs>
                      <w:tab w:val="left" w:pos="0"/>
                      <w:tab w:val="left" w:pos="993"/>
                    </w:tabs>
                    <w:ind w:firstLine="0"/>
                    <w:rPr>
                      <w:sz w:val="28"/>
                      <w:szCs w:val="28"/>
                      <w:lang w:val="ru-RU"/>
                    </w:rPr>
                  </w:pPr>
                  <w:r w:rsidRPr="0074500D">
                    <w:rPr>
                      <w:sz w:val="28"/>
                      <w:szCs w:val="28"/>
                      <w:lang w:val="ru-RU"/>
                    </w:rPr>
                    <w:lastRenderedPageBreak/>
                    <w:t>ОАО «Паритетбанк»</w:t>
                  </w:r>
                </w:p>
                <w:p w14:paraId="0EC98BCD" w14:textId="77777777" w:rsidR="007E0814" w:rsidRPr="00B61DF3" w:rsidRDefault="007E0814" w:rsidP="00341DEC">
                  <w:pPr>
                    <w:tabs>
                      <w:tab w:val="left" w:pos="0"/>
                    </w:tabs>
                    <w:rPr>
                      <w:rFonts w:ascii="Times New Roman" w:hAnsi="Times New Roman" w:cs="Times New Roman"/>
                      <w:sz w:val="28"/>
                      <w:szCs w:val="28"/>
                    </w:rPr>
                  </w:pPr>
                  <w:smartTag w:uri="urn:schemas-microsoft-com:office:smarttags" w:element="metricconverter">
                    <w:smartTagPr>
                      <w:attr w:name="ProductID" w:val="220002 г"/>
                    </w:smartTagPr>
                    <w:r w:rsidRPr="00B61DF3">
                      <w:rPr>
                        <w:rFonts w:ascii="Times New Roman" w:hAnsi="Times New Roman" w:cs="Times New Roman"/>
                        <w:sz w:val="28"/>
                        <w:szCs w:val="28"/>
                      </w:rPr>
                      <w:t>220002 г</w:t>
                    </w:r>
                  </w:smartTag>
                  <w:r w:rsidRPr="00B61DF3">
                    <w:rPr>
                      <w:rFonts w:ascii="Times New Roman" w:hAnsi="Times New Roman" w:cs="Times New Roman"/>
                      <w:sz w:val="28"/>
                      <w:szCs w:val="28"/>
                    </w:rPr>
                    <w:t>. Минск, ул. Киселева, 61а</w:t>
                  </w:r>
                </w:p>
                <w:p w14:paraId="6504ED32" w14:textId="77777777" w:rsidR="007E0814" w:rsidRPr="00341DEC" w:rsidRDefault="007E0814" w:rsidP="00341DEC">
                  <w:pPr>
                    <w:pStyle w:val="ab"/>
                    <w:tabs>
                      <w:tab w:val="left" w:pos="0"/>
                      <w:tab w:val="left" w:pos="993"/>
                    </w:tabs>
                    <w:ind w:firstLine="0"/>
                    <w:rPr>
                      <w:sz w:val="28"/>
                      <w:szCs w:val="28"/>
                      <w:lang w:val="ru-RU"/>
                    </w:rPr>
                  </w:pPr>
                  <w:r w:rsidRPr="007E0814">
                    <w:rPr>
                      <w:sz w:val="28"/>
                      <w:szCs w:val="28"/>
                      <w:lang w:val="ru-RU"/>
                    </w:rPr>
                    <w:t xml:space="preserve">УНП 100233809, БИК </w:t>
                  </w:r>
                  <w:r w:rsidRPr="00341DEC">
                    <w:rPr>
                      <w:sz w:val="28"/>
                      <w:szCs w:val="28"/>
                      <w:lang w:val="en-US"/>
                    </w:rPr>
                    <w:t>POISBY</w:t>
                  </w:r>
                  <w:r w:rsidRPr="00341DEC">
                    <w:rPr>
                      <w:sz w:val="28"/>
                      <w:szCs w:val="28"/>
                      <w:lang w:val="ru-RU"/>
                    </w:rPr>
                    <w:t xml:space="preserve"> 2</w:t>
                  </w:r>
                  <w:r w:rsidRPr="00341DEC">
                    <w:rPr>
                      <w:sz w:val="28"/>
                      <w:szCs w:val="28"/>
                      <w:lang w:val="en-US"/>
                    </w:rPr>
                    <w:t>X</w:t>
                  </w:r>
                  <w:r w:rsidRPr="00341DEC">
                    <w:rPr>
                      <w:sz w:val="28"/>
                      <w:szCs w:val="28"/>
                      <w:lang w:val="ru-RU"/>
                    </w:rPr>
                    <w:t>:</w:t>
                  </w:r>
                </w:p>
                <w:p w14:paraId="090C7A13" w14:textId="77777777" w:rsidR="007E0814" w:rsidRPr="0074500D" w:rsidRDefault="007E0814" w:rsidP="00341DEC">
                  <w:pPr>
                    <w:pStyle w:val="ab"/>
                    <w:tabs>
                      <w:tab w:val="left" w:pos="0"/>
                      <w:tab w:val="left" w:pos="993"/>
                    </w:tabs>
                    <w:ind w:left="68"/>
                    <w:rPr>
                      <w:bCs/>
                      <w:sz w:val="28"/>
                      <w:szCs w:val="28"/>
                      <w:lang w:val="ru-RU"/>
                    </w:rPr>
                  </w:pPr>
                </w:p>
                <w:p w14:paraId="3EB3D563" w14:textId="77777777" w:rsidR="007E0814" w:rsidRPr="007E0814" w:rsidRDefault="007E0814" w:rsidP="00341DEC">
                  <w:pPr>
                    <w:pStyle w:val="ab"/>
                    <w:tabs>
                      <w:tab w:val="left" w:pos="0"/>
                      <w:tab w:val="left" w:pos="993"/>
                    </w:tabs>
                    <w:ind w:firstLine="0"/>
                    <w:rPr>
                      <w:sz w:val="28"/>
                      <w:szCs w:val="28"/>
                      <w:lang w:val="ru-RU"/>
                    </w:rPr>
                  </w:pPr>
                  <w:r w:rsidRPr="007E0814">
                    <w:rPr>
                      <w:bCs/>
                      <w:sz w:val="28"/>
                      <w:szCs w:val="28"/>
                      <w:lang w:val="ru-RU"/>
                    </w:rPr>
                    <w:t>_____________/________________</w:t>
                  </w:r>
                  <w:r w:rsidRPr="007E0814">
                    <w:rPr>
                      <w:sz w:val="28"/>
                      <w:szCs w:val="28"/>
                      <w:lang w:val="ru-RU"/>
                    </w:rPr>
                    <w:t>/</w:t>
                  </w:r>
                </w:p>
                <w:p w14:paraId="140E106F" w14:textId="77777777" w:rsidR="007E0814" w:rsidRPr="007E0814" w:rsidRDefault="007E0814" w:rsidP="00341DEC">
                  <w:pPr>
                    <w:pStyle w:val="ab"/>
                    <w:tabs>
                      <w:tab w:val="left" w:pos="0"/>
                      <w:tab w:val="left" w:pos="993"/>
                    </w:tabs>
                    <w:ind w:firstLine="0"/>
                    <w:rPr>
                      <w:b/>
                      <w:sz w:val="28"/>
                      <w:szCs w:val="28"/>
                      <w:lang w:val="ru-RU"/>
                    </w:rPr>
                  </w:pPr>
                  <w:r w:rsidRPr="007E0814">
                    <w:rPr>
                      <w:sz w:val="28"/>
                      <w:szCs w:val="28"/>
                      <w:lang w:val="ru-RU"/>
                    </w:rPr>
                    <w:t>М.П.</w:t>
                  </w:r>
                </w:p>
              </w:tc>
              <w:tc>
                <w:tcPr>
                  <w:tcW w:w="5103" w:type="dxa"/>
                </w:tcPr>
                <w:p w14:paraId="7A992127" w14:textId="77777777" w:rsidR="007E0814" w:rsidRPr="007E0814" w:rsidRDefault="007E0814" w:rsidP="00341DEC">
                  <w:pPr>
                    <w:pStyle w:val="ab"/>
                    <w:tabs>
                      <w:tab w:val="left" w:pos="0"/>
                      <w:tab w:val="left" w:pos="993"/>
                    </w:tabs>
                    <w:ind w:right="-108" w:firstLine="0"/>
                    <w:jc w:val="center"/>
                    <w:rPr>
                      <w:sz w:val="28"/>
                      <w:szCs w:val="28"/>
                      <w:lang w:val="ru-RU"/>
                    </w:rPr>
                  </w:pPr>
                  <w:r w:rsidRPr="007E0814">
                    <w:rPr>
                      <w:sz w:val="28"/>
                      <w:szCs w:val="28"/>
                      <w:lang w:val="ru-RU"/>
                    </w:rPr>
                    <w:lastRenderedPageBreak/>
                    <w:t>КЛИЕНТ</w:t>
                  </w:r>
                </w:p>
                <w:p w14:paraId="5F99C329" w14:textId="77777777" w:rsidR="007E0814" w:rsidRPr="007E0814" w:rsidRDefault="007E0814" w:rsidP="00341DEC">
                  <w:pPr>
                    <w:pStyle w:val="ab"/>
                    <w:tabs>
                      <w:tab w:val="left" w:pos="0"/>
                      <w:tab w:val="left" w:pos="993"/>
                    </w:tabs>
                    <w:ind w:right="-108" w:firstLine="0"/>
                    <w:jc w:val="center"/>
                    <w:rPr>
                      <w:sz w:val="28"/>
                      <w:szCs w:val="28"/>
                      <w:lang w:val="ru-RU"/>
                    </w:rPr>
                  </w:pPr>
                </w:p>
                <w:p w14:paraId="28E0EE9D" w14:textId="77777777" w:rsidR="007E0814" w:rsidRPr="007E0814" w:rsidRDefault="007E0814" w:rsidP="00341DEC">
                  <w:pPr>
                    <w:pStyle w:val="ab"/>
                    <w:tabs>
                      <w:tab w:val="left" w:pos="0"/>
                      <w:tab w:val="left" w:pos="993"/>
                    </w:tabs>
                    <w:ind w:right="-108" w:firstLine="0"/>
                    <w:jc w:val="left"/>
                    <w:rPr>
                      <w:sz w:val="28"/>
                      <w:szCs w:val="28"/>
                      <w:lang w:val="ru-RU" w:eastAsia="en-US"/>
                    </w:rPr>
                  </w:pPr>
                </w:p>
                <w:p w14:paraId="582EB408" w14:textId="77777777" w:rsidR="007E0814" w:rsidRPr="007E0814" w:rsidRDefault="007E0814" w:rsidP="00341DEC">
                  <w:pPr>
                    <w:pStyle w:val="ab"/>
                    <w:tabs>
                      <w:tab w:val="left" w:pos="0"/>
                      <w:tab w:val="left" w:pos="993"/>
                    </w:tabs>
                    <w:ind w:right="-108" w:firstLine="0"/>
                    <w:jc w:val="left"/>
                    <w:rPr>
                      <w:sz w:val="28"/>
                      <w:szCs w:val="28"/>
                      <w:lang w:val="ru-RU" w:eastAsia="en-US"/>
                    </w:rPr>
                  </w:pPr>
                </w:p>
                <w:p w14:paraId="12BD7D30" w14:textId="77777777" w:rsidR="007E0814" w:rsidRPr="007E0814" w:rsidRDefault="007E0814" w:rsidP="00341DEC">
                  <w:pPr>
                    <w:pStyle w:val="ab"/>
                    <w:tabs>
                      <w:tab w:val="left" w:pos="0"/>
                      <w:tab w:val="left" w:pos="993"/>
                    </w:tabs>
                    <w:ind w:right="-108" w:firstLine="0"/>
                    <w:jc w:val="left"/>
                    <w:rPr>
                      <w:sz w:val="28"/>
                      <w:szCs w:val="28"/>
                      <w:lang w:val="ru-RU" w:eastAsia="en-US"/>
                    </w:rPr>
                  </w:pPr>
                </w:p>
                <w:p w14:paraId="0A784B98" w14:textId="77777777" w:rsidR="007E0814" w:rsidRPr="007E0814" w:rsidRDefault="007E0814" w:rsidP="00341DEC">
                  <w:pPr>
                    <w:pStyle w:val="ab"/>
                    <w:tabs>
                      <w:tab w:val="left" w:pos="0"/>
                      <w:tab w:val="left" w:pos="993"/>
                    </w:tabs>
                    <w:ind w:right="-108" w:firstLine="0"/>
                    <w:jc w:val="left"/>
                    <w:rPr>
                      <w:sz w:val="28"/>
                      <w:szCs w:val="28"/>
                      <w:lang w:val="ru-RU" w:eastAsia="en-US"/>
                    </w:rPr>
                  </w:pPr>
                </w:p>
                <w:p w14:paraId="43F8BFB0" w14:textId="77777777" w:rsidR="007E0814" w:rsidRPr="007E0814" w:rsidRDefault="007E0814" w:rsidP="00341DEC">
                  <w:pPr>
                    <w:pStyle w:val="ab"/>
                    <w:tabs>
                      <w:tab w:val="left" w:pos="0"/>
                      <w:tab w:val="left" w:pos="993"/>
                    </w:tabs>
                    <w:ind w:right="-108" w:firstLine="0"/>
                    <w:rPr>
                      <w:sz w:val="28"/>
                      <w:szCs w:val="28"/>
                      <w:lang w:val="ru-RU"/>
                    </w:rPr>
                  </w:pPr>
                  <w:r w:rsidRPr="007E0814">
                    <w:rPr>
                      <w:sz w:val="28"/>
                      <w:szCs w:val="28"/>
                      <w:lang w:val="ru-RU"/>
                    </w:rPr>
                    <w:t xml:space="preserve"> ___________/ _________________/</w:t>
                  </w:r>
                </w:p>
                <w:p w14:paraId="38DEA8FE" w14:textId="77777777" w:rsidR="007E0814" w:rsidRPr="007E0814" w:rsidRDefault="007E0814" w:rsidP="00341DEC">
                  <w:pPr>
                    <w:pStyle w:val="ab"/>
                    <w:tabs>
                      <w:tab w:val="left" w:pos="0"/>
                      <w:tab w:val="left" w:pos="993"/>
                    </w:tabs>
                    <w:ind w:right="-108" w:firstLine="0"/>
                    <w:jc w:val="left"/>
                    <w:rPr>
                      <w:b/>
                      <w:sz w:val="28"/>
                      <w:szCs w:val="28"/>
                      <w:lang w:val="ru-RU"/>
                    </w:rPr>
                  </w:pPr>
                  <w:r w:rsidRPr="007E0814">
                    <w:rPr>
                      <w:sz w:val="28"/>
                      <w:szCs w:val="28"/>
                      <w:lang w:val="ru-RU"/>
                    </w:rPr>
                    <w:t xml:space="preserve"> М.П</w:t>
                  </w:r>
                </w:p>
              </w:tc>
              <w:tc>
                <w:tcPr>
                  <w:tcW w:w="4824" w:type="dxa"/>
                </w:tcPr>
                <w:p w14:paraId="5105DAE2" w14:textId="77777777" w:rsidR="007E0814" w:rsidRPr="007E0814" w:rsidRDefault="007E0814" w:rsidP="00341DEC">
                  <w:pPr>
                    <w:pStyle w:val="ab"/>
                    <w:tabs>
                      <w:tab w:val="left" w:pos="0"/>
                      <w:tab w:val="left" w:pos="993"/>
                    </w:tabs>
                    <w:ind w:firstLine="0"/>
                    <w:rPr>
                      <w:b/>
                      <w:sz w:val="28"/>
                      <w:szCs w:val="28"/>
                      <w:lang w:val="ru-RU"/>
                    </w:rPr>
                  </w:pPr>
                </w:p>
              </w:tc>
            </w:tr>
          </w:tbl>
          <w:p w14:paraId="029DD48B" w14:textId="77777777" w:rsidR="007E0814" w:rsidRPr="00B61DF3" w:rsidRDefault="007E0814" w:rsidP="00341DEC">
            <w:pPr>
              <w:contextualSpacing/>
              <w:rPr>
                <w:rFonts w:ascii="Times New Roman" w:hAnsi="Times New Roman" w:cs="Times New Roman"/>
                <w:sz w:val="28"/>
                <w:szCs w:val="28"/>
              </w:rPr>
            </w:pPr>
          </w:p>
        </w:tc>
        <w:tc>
          <w:tcPr>
            <w:tcW w:w="222" w:type="dxa"/>
          </w:tcPr>
          <w:p w14:paraId="7BEF7F4E" w14:textId="77777777" w:rsidR="007E0814" w:rsidRPr="00B61DF3" w:rsidRDefault="007E0814" w:rsidP="00341DEC">
            <w:pPr>
              <w:contextualSpacing/>
              <w:rPr>
                <w:rFonts w:ascii="Times New Roman" w:hAnsi="Times New Roman" w:cs="Times New Roman"/>
                <w:sz w:val="28"/>
                <w:szCs w:val="28"/>
              </w:rPr>
            </w:pPr>
          </w:p>
        </w:tc>
      </w:tr>
    </w:tbl>
    <w:p w14:paraId="7E8B77DB" w14:textId="77777777" w:rsidR="007E0814" w:rsidRPr="00B61DF3" w:rsidRDefault="007E0814" w:rsidP="007E0814">
      <w:pPr>
        <w:rPr>
          <w:rFonts w:ascii="Times New Roman" w:hAnsi="Times New Roman" w:cs="Times New Roman"/>
          <w:sz w:val="28"/>
          <w:szCs w:val="28"/>
        </w:rPr>
      </w:pPr>
    </w:p>
    <w:p w14:paraId="1A2A3483" w14:textId="77777777" w:rsidR="007E0814" w:rsidRPr="00341DEC" w:rsidRDefault="007E0814" w:rsidP="007E0814">
      <w:pPr>
        <w:pStyle w:val="ConsPlusNormal"/>
        <w:jc w:val="center"/>
        <w:rPr>
          <w:rFonts w:ascii="Times New Roman" w:hAnsi="Times New Roman" w:cs="Times New Roman"/>
          <w:sz w:val="28"/>
          <w:szCs w:val="28"/>
        </w:rPr>
      </w:pPr>
      <w:r w:rsidRPr="007E0814">
        <w:rPr>
          <w:rFonts w:ascii="Times New Roman" w:hAnsi="Times New Roman" w:cs="Times New Roman"/>
          <w:sz w:val="28"/>
          <w:szCs w:val="28"/>
        </w:rPr>
        <w:t xml:space="preserve">СОГЛАШЕНИЕ О ЗАЧЕТЕ ТРЕБОВАНИЙ </w:t>
      </w:r>
      <w:r w:rsidRPr="00341DEC">
        <w:rPr>
          <w:rFonts w:ascii="Times New Roman" w:hAnsi="Times New Roman" w:cs="Times New Roman"/>
          <w:sz w:val="28"/>
          <w:szCs w:val="28"/>
        </w:rPr>
        <w:t>№2</w:t>
      </w:r>
    </w:p>
    <w:p w14:paraId="602D4E58" w14:textId="77777777" w:rsidR="007E0814" w:rsidRPr="00341DEC" w:rsidRDefault="007E0814" w:rsidP="007E0814">
      <w:pPr>
        <w:pStyle w:val="ConsPlusNormal"/>
        <w:jc w:val="both"/>
        <w:rPr>
          <w:rFonts w:ascii="Times New Roman" w:hAnsi="Times New Roman" w:cs="Times New Roman"/>
          <w:sz w:val="28"/>
          <w:szCs w:val="28"/>
        </w:rPr>
      </w:pPr>
    </w:p>
    <w:p w14:paraId="45236E1E" w14:textId="3FD8FCFC" w:rsidR="007E0814" w:rsidRPr="00B61DF3" w:rsidRDefault="007E0814" w:rsidP="007E0814">
      <w:pPr>
        <w:tabs>
          <w:tab w:val="left" w:pos="7230"/>
        </w:tabs>
        <w:rPr>
          <w:rFonts w:ascii="Times New Roman" w:hAnsi="Times New Roman" w:cs="Times New Roman"/>
          <w:sz w:val="28"/>
          <w:szCs w:val="28"/>
        </w:rPr>
      </w:pPr>
      <w:r w:rsidRPr="00B61DF3">
        <w:rPr>
          <w:rFonts w:ascii="Times New Roman" w:hAnsi="Times New Roman" w:cs="Times New Roman"/>
          <w:sz w:val="28"/>
          <w:szCs w:val="28"/>
        </w:rPr>
        <w:t>г. Минск                                                                                  «___» ______ 202__ г.</w:t>
      </w:r>
    </w:p>
    <w:p w14:paraId="7B44612B" w14:textId="77777777" w:rsidR="007E0814" w:rsidRPr="00B61DF3" w:rsidRDefault="007E0814" w:rsidP="007E0814">
      <w:pPr>
        <w:rPr>
          <w:rFonts w:ascii="Times New Roman" w:hAnsi="Times New Roman" w:cs="Times New Roman"/>
          <w:sz w:val="28"/>
          <w:szCs w:val="28"/>
        </w:rPr>
      </w:pPr>
    </w:p>
    <w:p w14:paraId="09509A86" w14:textId="77777777" w:rsidR="007E0814" w:rsidRPr="007E0814" w:rsidRDefault="007E0814" w:rsidP="007E0814">
      <w:pPr>
        <w:pStyle w:val="ConsPlusNormal"/>
        <w:ind w:firstLine="540"/>
        <w:jc w:val="both"/>
        <w:rPr>
          <w:rFonts w:ascii="Times New Roman" w:hAnsi="Times New Roman" w:cs="Times New Roman"/>
          <w:sz w:val="28"/>
          <w:szCs w:val="28"/>
        </w:rPr>
      </w:pPr>
      <w:r w:rsidRPr="007E0814">
        <w:rPr>
          <w:rFonts w:ascii="Times New Roman" w:hAnsi="Times New Roman" w:cs="Times New Roman"/>
          <w:sz w:val="28"/>
          <w:szCs w:val="28"/>
        </w:rPr>
        <w:t xml:space="preserve">Открытое акционерное общество «Паритетбанк», в лице </w:t>
      </w:r>
      <w:r w:rsidRPr="00341DEC">
        <w:rPr>
          <w:rFonts w:ascii="Times New Roman" w:hAnsi="Times New Roman" w:cs="Times New Roman"/>
          <w:sz w:val="28"/>
          <w:szCs w:val="28"/>
        </w:rPr>
        <w:t xml:space="preserve">____________________________, действующего на основании доверенности от </w:t>
      </w:r>
      <w:r w:rsidRPr="0074500D">
        <w:rPr>
          <w:rFonts w:ascii="Times New Roman" w:hAnsi="Times New Roman" w:cs="Times New Roman"/>
          <w:sz w:val="28"/>
          <w:szCs w:val="28"/>
        </w:rPr>
        <w:t xml:space="preserve">________ №__, именуемое в дальнейшем «Банк», с одной стороны, и </w:t>
      </w:r>
      <w:r w:rsidRPr="00B50FDB">
        <w:rPr>
          <w:rFonts w:ascii="Times New Roman" w:hAnsi="Times New Roman" w:cs="Times New Roman"/>
          <w:sz w:val="28"/>
          <w:szCs w:val="28"/>
        </w:rPr>
        <w:t>________________________________, в лице _____</w:t>
      </w:r>
      <w:r w:rsidRPr="00B61DF3">
        <w:rPr>
          <w:rFonts w:ascii="Times New Roman" w:hAnsi="Times New Roman" w:cs="Times New Roman"/>
          <w:sz w:val="28"/>
          <w:szCs w:val="28"/>
        </w:rPr>
        <w:t>________________, действующего на основании Устава</w:t>
      </w:r>
      <w:r w:rsidRPr="007E0814">
        <w:rPr>
          <w:rFonts w:ascii="Times New Roman" w:hAnsi="Times New Roman" w:cs="Times New Roman"/>
          <w:sz w:val="28"/>
          <w:szCs w:val="28"/>
        </w:rPr>
        <w:t>, именуемое в дальнейшем «Клиент», с другой стороны, а вместе именуемые «Стороны», заключили настоящее Соглашение о нижеследующем.</w:t>
      </w:r>
    </w:p>
    <w:p w14:paraId="7444A95E" w14:textId="3E4202D0" w:rsidR="007E0814" w:rsidRPr="007E0814" w:rsidRDefault="007E0814" w:rsidP="007E0814">
      <w:pPr>
        <w:pStyle w:val="ConsPlusNormal"/>
        <w:spacing w:before="220"/>
        <w:ind w:firstLine="540"/>
        <w:jc w:val="both"/>
        <w:rPr>
          <w:rFonts w:ascii="Times New Roman" w:hAnsi="Times New Roman" w:cs="Times New Roman"/>
          <w:sz w:val="28"/>
          <w:szCs w:val="28"/>
        </w:rPr>
      </w:pPr>
      <w:r w:rsidRPr="00341DEC">
        <w:rPr>
          <w:rFonts w:ascii="Times New Roman" w:hAnsi="Times New Roman" w:cs="Times New Roman"/>
          <w:sz w:val="28"/>
          <w:szCs w:val="28"/>
        </w:rPr>
        <w:t>1. В соответствии с договором ________ №</w:t>
      </w:r>
      <w:r w:rsidRPr="0074500D">
        <w:rPr>
          <w:rFonts w:ascii="Times New Roman" w:hAnsi="Times New Roman" w:cs="Times New Roman"/>
          <w:sz w:val="28"/>
          <w:szCs w:val="28"/>
        </w:rPr>
        <w:t xml:space="preserve"> __ от _______ имеется задолженность </w:t>
      </w:r>
      <w:r w:rsidRPr="007E0814">
        <w:rPr>
          <w:rFonts w:ascii="Times New Roman" w:hAnsi="Times New Roman" w:cs="Times New Roman"/>
          <w:sz w:val="28"/>
          <w:szCs w:val="28"/>
        </w:rPr>
        <w:t xml:space="preserve">Клиента перед Банком по </w:t>
      </w:r>
      <w:r w:rsidR="00641FE5">
        <w:rPr>
          <w:rFonts w:ascii="Times New Roman" w:hAnsi="Times New Roman" w:cs="Times New Roman"/>
          <w:sz w:val="28"/>
          <w:szCs w:val="28"/>
          <w:lang w:val="ru-RU"/>
        </w:rPr>
        <w:t>перечислению</w:t>
      </w:r>
      <w:r w:rsidRPr="007E0814">
        <w:rPr>
          <w:rFonts w:ascii="Times New Roman" w:hAnsi="Times New Roman" w:cs="Times New Roman"/>
          <w:sz w:val="28"/>
          <w:szCs w:val="28"/>
        </w:rPr>
        <w:t xml:space="preserve"> ______________________ белорусских рублей.                                                                                                                        </w:t>
      </w:r>
    </w:p>
    <w:p w14:paraId="09227F2D" w14:textId="0572BF41" w:rsidR="007E0814" w:rsidRPr="007E0814" w:rsidRDefault="007E0814" w:rsidP="007E0814">
      <w:pPr>
        <w:pStyle w:val="ConsPlusNormal"/>
        <w:spacing w:before="220"/>
        <w:ind w:firstLine="540"/>
        <w:jc w:val="both"/>
        <w:rPr>
          <w:rFonts w:ascii="Times New Roman" w:hAnsi="Times New Roman" w:cs="Times New Roman"/>
          <w:sz w:val="28"/>
          <w:szCs w:val="28"/>
        </w:rPr>
      </w:pPr>
      <w:r w:rsidRPr="007E0814">
        <w:rPr>
          <w:rFonts w:ascii="Times New Roman" w:hAnsi="Times New Roman" w:cs="Times New Roman"/>
          <w:sz w:val="28"/>
          <w:szCs w:val="28"/>
        </w:rPr>
        <w:t xml:space="preserve">В соответствии с договором ____________ № от ________ имеется задолженность Банка перед Клиентом по </w:t>
      </w:r>
      <w:r w:rsidR="00641FE5">
        <w:rPr>
          <w:rFonts w:ascii="Times New Roman" w:hAnsi="Times New Roman" w:cs="Times New Roman"/>
          <w:sz w:val="28"/>
          <w:szCs w:val="28"/>
          <w:lang w:val="ru-RU"/>
        </w:rPr>
        <w:t>перечислению</w:t>
      </w:r>
      <w:r w:rsidRPr="007E0814">
        <w:rPr>
          <w:rFonts w:ascii="Times New Roman" w:hAnsi="Times New Roman" w:cs="Times New Roman"/>
          <w:sz w:val="28"/>
          <w:szCs w:val="28"/>
        </w:rPr>
        <w:t xml:space="preserve"> денежных средств в размере ___________________ белорусских рублей.</w:t>
      </w:r>
    </w:p>
    <w:p w14:paraId="0B7596ED" w14:textId="77777777" w:rsidR="007E0814" w:rsidRPr="0074500D" w:rsidRDefault="007E0814" w:rsidP="007E0814">
      <w:pPr>
        <w:pStyle w:val="ConsPlusNormal"/>
        <w:spacing w:before="220"/>
        <w:ind w:firstLine="540"/>
        <w:jc w:val="both"/>
        <w:rPr>
          <w:rFonts w:ascii="Times New Roman" w:hAnsi="Times New Roman" w:cs="Times New Roman"/>
          <w:sz w:val="28"/>
          <w:szCs w:val="28"/>
        </w:rPr>
      </w:pPr>
      <w:r w:rsidRPr="007E0814">
        <w:rPr>
          <w:rFonts w:ascii="Times New Roman" w:hAnsi="Times New Roman" w:cs="Times New Roman"/>
          <w:sz w:val="28"/>
          <w:szCs w:val="28"/>
        </w:rPr>
        <w:t xml:space="preserve">2. В </w:t>
      </w:r>
      <w:r w:rsidRPr="007E0814">
        <w:rPr>
          <w:rFonts w:ascii="Times New Roman" w:hAnsi="Times New Roman" w:cs="Times New Roman"/>
          <w:color w:val="000000"/>
          <w:sz w:val="28"/>
          <w:szCs w:val="28"/>
        </w:rPr>
        <w:t xml:space="preserve">соответствии с </w:t>
      </w:r>
      <w:hyperlink r:id="rId8" w:history="1">
        <w:r w:rsidRPr="007E0814">
          <w:rPr>
            <w:rFonts w:ascii="Times New Roman" w:hAnsi="Times New Roman" w:cs="Times New Roman"/>
            <w:color w:val="000000"/>
            <w:sz w:val="28"/>
            <w:szCs w:val="28"/>
          </w:rPr>
          <w:t>п. 1 ст. 381</w:t>
        </w:r>
      </w:hyperlink>
      <w:r w:rsidRPr="007E0814">
        <w:rPr>
          <w:rFonts w:ascii="Times New Roman" w:hAnsi="Times New Roman" w:cs="Times New Roman"/>
          <w:color w:val="000000"/>
          <w:sz w:val="28"/>
          <w:szCs w:val="28"/>
        </w:rPr>
        <w:t xml:space="preserve"> Гражданского</w:t>
      </w:r>
      <w:r w:rsidRPr="00341DEC">
        <w:rPr>
          <w:rFonts w:ascii="Times New Roman" w:hAnsi="Times New Roman" w:cs="Times New Roman"/>
          <w:sz w:val="28"/>
          <w:szCs w:val="28"/>
        </w:rPr>
        <w:t xml:space="preserve"> кодекса Республики Беларусь стороны пришли к соглашению о полном прекращении взаимных обязательств, указанных в п. 1. настоящего согл</w:t>
      </w:r>
      <w:r w:rsidRPr="0074500D">
        <w:rPr>
          <w:rFonts w:ascii="Times New Roman" w:hAnsi="Times New Roman" w:cs="Times New Roman"/>
          <w:sz w:val="28"/>
          <w:szCs w:val="28"/>
        </w:rPr>
        <w:t>ашения путем зачета встречных однородных требований.</w:t>
      </w:r>
    </w:p>
    <w:p w14:paraId="392BB0B4" w14:textId="77777777" w:rsidR="007E0814" w:rsidRPr="007E0814" w:rsidRDefault="007E0814" w:rsidP="007E0814">
      <w:pPr>
        <w:pStyle w:val="ConsPlusNormal"/>
        <w:spacing w:before="220"/>
        <w:ind w:firstLine="540"/>
        <w:jc w:val="both"/>
        <w:rPr>
          <w:rFonts w:ascii="Times New Roman" w:hAnsi="Times New Roman" w:cs="Times New Roman"/>
          <w:sz w:val="28"/>
          <w:szCs w:val="28"/>
        </w:rPr>
      </w:pPr>
      <w:r w:rsidRPr="0074500D">
        <w:rPr>
          <w:rFonts w:ascii="Times New Roman" w:hAnsi="Times New Roman" w:cs="Times New Roman"/>
          <w:sz w:val="28"/>
          <w:szCs w:val="28"/>
        </w:rPr>
        <w:t xml:space="preserve">3. Настоящее Соглашение составлено в 2 экземплярах, обладающих </w:t>
      </w:r>
      <w:r w:rsidRPr="007E0814">
        <w:rPr>
          <w:rFonts w:ascii="Times New Roman" w:hAnsi="Times New Roman" w:cs="Times New Roman"/>
          <w:sz w:val="28"/>
          <w:szCs w:val="28"/>
        </w:rPr>
        <w:t>одинаковой юридической силой, по одному для каждой из Сторон.</w:t>
      </w:r>
    </w:p>
    <w:p w14:paraId="5C26C27B" w14:textId="77777777" w:rsidR="007E0814" w:rsidRPr="007E0814" w:rsidRDefault="007E0814" w:rsidP="007E0814">
      <w:pPr>
        <w:pStyle w:val="ConsPlusNormal"/>
        <w:spacing w:before="220"/>
        <w:ind w:firstLine="540"/>
        <w:jc w:val="both"/>
        <w:rPr>
          <w:rFonts w:ascii="Times New Roman" w:hAnsi="Times New Roman" w:cs="Times New Roman"/>
          <w:sz w:val="28"/>
          <w:szCs w:val="28"/>
        </w:rPr>
      </w:pPr>
      <w:r w:rsidRPr="007E0814">
        <w:rPr>
          <w:rFonts w:ascii="Times New Roman" w:hAnsi="Times New Roman" w:cs="Times New Roman"/>
          <w:sz w:val="28"/>
          <w:szCs w:val="28"/>
        </w:rPr>
        <w:t>4. Настоящее Соглашение вступает в силу со дня его подписания Сторонами.</w:t>
      </w:r>
    </w:p>
    <w:p w14:paraId="2EB3815E" w14:textId="77777777" w:rsidR="00641FE5" w:rsidRPr="007C3BB2" w:rsidRDefault="00641FE5" w:rsidP="007E0814">
      <w:pPr>
        <w:pStyle w:val="ConsPlusNormal"/>
        <w:spacing w:before="220"/>
        <w:ind w:firstLine="540"/>
        <w:jc w:val="both"/>
        <w:rPr>
          <w:rFonts w:ascii="Times New Roman" w:hAnsi="Times New Roman" w:cs="Times New Roman"/>
          <w:sz w:val="30"/>
          <w:szCs w:val="30"/>
        </w:rPr>
      </w:pPr>
      <w:r w:rsidRPr="007C3BB2">
        <w:rPr>
          <w:rFonts w:ascii="Times New Roman" w:hAnsi="Times New Roman" w:cs="Times New Roman"/>
          <w:sz w:val="30"/>
          <w:szCs w:val="30"/>
        </w:rPr>
        <w:t xml:space="preserve">5. </w:t>
      </w:r>
      <w:r w:rsidRPr="007C3BB2">
        <w:rPr>
          <w:rFonts w:ascii="Times New Roman" w:hAnsi="Times New Roman" w:cs="Times New Roman"/>
          <w:color w:val="000000"/>
          <w:sz w:val="30"/>
          <w:szCs w:val="30"/>
        </w:rPr>
        <w:t xml:space="preserve">Споры между Сторонами, как связанные с Соглашением прямо или косвенно, так и возникающие из любых иных оснований разрешаются путем переговоров, а при не достижении соглашения - в судебном порядке в соответствии с законодательством Республики Беларусь в Экономическом суде </w:t>
      </w:r>
      <w:proofErr w:type="spellStart"/>
      <w:r w:rsidRPr="007C3BB2">
        <w:rPr>
          <w:rFonts w:ascii="Times New Roman" w:hAnsi="Times New Roman" w:cs="Times New Roman"/>
          <w:color w:val="000000"/>
          <w:sz w:val="30"/>
          <w:szCs w:val="30"/>
        </w:rPr>
        <w:t>г.Минска</w:t>
      </w:r>
      <w:proofErr w:type="spellEnd"/>
      <w:r w:rsidRPr="007C3BB2">
        <w:rPr>
          <w:rFonts w:ascii="Times New Roman" w:hAnsi="Times New Roman" w:cs="Times New Roman"/>
          <w:color w:val="000000"/>
          <w:sz w:val="30"/>
          <w:szCs w:val="30"/>
        </w:rPr>
        <w:t>.</w:t>
      </w:r>
      <w:r w:rsidRPr="007C3BB2">
        <w:rPr>
          <w:rFonts w:ascii="Times New Roman" w:hAnsi="Times New Roman" w:cs="Times New Roman"/>
          <w:sz w:val="30"/>
          <w:szCs w:val="30"/>
        </w:rPr>
        <w:t xml:space="preserve">        </w:t>
      </w:r>
    </w:p>
    <w:p w14:paraId="55FFC166" w14:textId="1E1FE45A" w:rsidR="007E0814" w:rsidRPr="007E0814" w:rsidRDefault="00641FE5" w:rsidP="007E0814">
      <w:pPr>
        <w:pStyle w:val="ConsPlusNormal"/>
        <w:spacing w:before="220"/>
        <w:ind w:firstLine="540"/>
        <w:jc w:val="both"/>
        <w:rPr>
          <w:rFonts w:ascii="Times New Roman" w:hAnsi="Times New Roman" w:cs="Times New Roman"/>
          <w:sz w:val="28"/>
          <w:szCs w:val="28"/>
        </w:rPr>
      </w:pPr>
      <w:r w:rsidRPr="007C3BB2">
        <w:rPr>
          <w:rFonts w:ascii="Times New Roman" w:hAnsi="Times New Roman" w:cs="Times New Roman"/>
          <w:sz w:val="30"/>
          <w:szCs w:val="30"/>
        </w:rPr>
        <w:t>6.</w:t>
      </w:r>
      <w:r w:rsidR="007E0814" w:rsidRPr="007C3BB2">
        <w:rPr>
          <w:rFonts w:ascii="Times New Roman" w:hAnsi="Times New Roman" w:cs="Times New Roman"/>
          <w:sz w:val="30"/>
          <w:szCs w:val="30"/>
        </w:rPr>
        <w:t>. Адреса</w:t>
      </w:r>
      <w:r w:rsidR="007E0814" w:rsidRPr="007E0814">
        <w:rPr>
          <w:rFonts w:ascii="Times New Roman" w:hAnsi="Times New Roman" w:cs="Times New Roman"/>
          <w:sz w:val="28"/>
          <w:szCs w:val="28"/>
        </w:rPr>
        <w:t xml:space="preserve"> и реквизиты Сторон.</w:t>
      </w:r>
    </w:p>
    <w:tbl>
      <w:tblPr>
        <w:tblW w:w="14935" w:type="dxa"/>
        <w:tblInd w:w="108" w:type="dxa"/>
        <w:tblLook w:val="01E0" w:firstRow="1" w:lastRow="1" w:firstColumn="1" w:lastColumn="1" w:noHBand="0" w:noVBand="0"/>
      </w:tblPr>
      <w:tblGrid>
        <w:gridCol w:w="14713"/>
        <w:gridCol w:w="222"/>
      </w:tblGrid>
      <w:tr w:rsidR="007E0814" w:rsidRPr="007E0814" w14:paraId="6055FEB6" w14:textId="77777777" w:rsidTr="00341DEC">
        <w:tc>
          <w:tcPr>
            <w:tcW w:w="14713" w:type="dxa"/>
          </w:tcPr>
          <w:p w14:paraId="4FAB424A" w14:textId="77777777" w:rsidR="007E0814" w:rsidRPr="00B61DF3" w:rsidRDefault="007E0814" w:rsidP="00341DEC">
            <w:pPr>
              <w:contextualSpacing/>
              <w:rPr>
                <w:rFonts w:ascii="Times New Roman" w:hAnsi="Times New Roman" w:cs="Times New Roman"/>
                <w:sz w:val="28"/>
                <w:szCs w:val="28"/>
              </w:rPr>
            </w:pPr>
          </w:p>
          <w:tbl>
            <w:tblPr>
              <w:tblW w:w="14497" w:type="dxa"/>
              <w:tblLook w:val="01E0" w:firstRow="1" w:lastRow="1" w:firstColumn="1" w:lastColumn="1" w:noHBand="0" w:noVBand="0"/>
            </w:tblPr>
            <w:tblGrid>
              <w:gridCol w:w="4570"/>
              <w:gridCol w:w="5103"/>
              <w:gridCol w:w="4824"/>
            </w:tblGrid>
            <w:tr w:rsidR="007E0814" w:rsidRPr="007E0814" w14:paraId="249052A4" w14:textId="77777777" w:rsidTr="00341DEC">
              <w:trPr>
                <w:trHeight w:val="444"/>
              </w:trPr>
              <w:tc>
                <w:tcPr>
                  <w:tcW w:w="4570" w:type="dxa"/>
                </w:tcPr>
                <w:p w14:paraId="781B01B9" w14:textId="77777777" w:rsidR="007E0814" w:rsidRPr="007E0814" w:rsidRDefault="007E0814" w:rsidP="00341DEC">
                  <w:pPr>
                    <w:pStyle w:val="ab"/>
                    <w:tabs>
                      <w:tab w:val="left" w:pos="0"/>
                      <w:tab w:val="left" w:pos="993"/>
                    </w:tabs>
                    <w:jc w:val="center"/>
                    <w:rPr>
                      <w:sz w:val="28"/>
                      <w:szCs w:val="28"/>
                      <w:lang w:val="ru-RU"/>
                    </w:rPr>
                  </w:pPr>
                  <w:r w:rsidRPr="007E0814">
                    <w:rPr>
                      <w:sz w:val="28"/>
                      <w:szCs w:val="28"/>
                      <w:lang w:val="ru-RU"/>
                    </w:rPr>
                    <w:t>БАНК</w:t>
                  </w:r>
                </w:p>
                <w:p w14:paraId="3F1E052D" w14:textId="77777777" w:rsidR="007E0814" w:rsidRPr="00341DEC" w:rsidRDefault="007E0814" w:rsidP="00341DEC">
                  <w:pPr>
                    <w:pStyle w:val="ab"/>
                    <w:tabs>
                      <w:tab w:val="left" w:pos="0"/>
                      <w:tab w:val="left" w:pos="993"/>
                    </w:tabs>
                    <w:ind w:firstLine="0"/>
                    <w:rPr>
                      <w:sz w:val="28"/>
                      <w:szCs w:val="28"/>
                      <w:lang w:val="ru-RU"/>
                    </w:rPr>
                  </w:pPr>
                </w:p>
                <w:p w14:paraId="7DB969A2" w14:textId="77777777" w:rsidR="007E0814" w:rsidRPr="0074500D" w:rsidRDefault="007E0814" w:rsidP="00341DEC">
                  <w:pPr>
                    <w:pStyle w:val="ab"/>
                    <w:tabs>
                      <w:tab w:val="left" w:pos="0"/>
                      <w:tab w:val="left" w:pos="993"/>
                    </w:tabs>
                    <w:ind w:firstLine="0"/>
                    <w:rPr>
                      <w:sz w:val="28"/>
                      <w:szCs w:val="28"/>
                      <w:lang w:val="ru-RU"/>
                    </w:rPr>
                  </w:pPr>
                  <w:r w:rsidRPr="0074500D">
                    <w:rPr>
                      <w:sz w:val="28"/>
                      <w:szCs w:val="28"/>
                      <w:lang w:val="ru-RU"/>
                    </w:rPr>
                    <w:t>ОАО «Паритетбанк»</w:t>
                  </w:r>
                </w:p>
                <w:p w14:paraId="4D166755" w14:textId="77777777" w:rsidR="007E0814" w:rsidRPr="00B61DF3" w:rsidRDefault="007E0814" w:rsidP="00341DEC">
                  <w:pPr>
                    <w:tabs>
                      <w:tab w:val="left" w:pos="0"/>
                    </w:tabs>
                    <w:rPr>
                      <w:rFonts w:ascii="Times New Roman" w:hAnsi="Times New Roman" w:cs="Times New Roman"/>
                      <w:sz w:val="28"/>
                      <w:szCs w:val="28"/>
                    </w:rPr>
                  </w:pPr>
                  <w:smartTag w:uri="urn:schemas-microsoft-com:office:smarttags" w:element="metricconverter">
                    <w:smartTagPr>
                      <w:attr w:name="ProductID" w:val="220002 г"/>
                    </w:smartTagPr>
                    <w:r w:rsidRPr="00B61DF3">
                      <w:rPr>
                        <w:rFonts w:ascii="Times New Roman" w:hAnsi="Times New Roman" w:cs="Times New Roman"/>
                        <w:sz w:val="28"/>
                        <w:szCs w:val="28"/>
                      </w:rPr>
                      <w:t>220002 г</w:t>
                    </w:r>
                  </w:smartTag>
                  <w:r w:rsidRPr="00B61DF3">
                    <w:rPr>
                      <w:rFonts w:ascii="Times New Roman" w:hAnsi="Times New Roman" w:cs="Times New Roman"/>
                      <w:sz w:val="28"/>
                      <w:szCs w:val="28"/>
                    </w:rPr>
                    <w:t>. Минск, ул. Киселева, 61а</w:t>
                  </w:r>
                </w:p>
                <w:p w14:paraId="6F870EE7" w14:textId="77777777" w:rsidR="007E0814" w:rsidRPr="00341DEC" w:rsidRDefault="007E0814" w:rsidP="00341DEC">
                  <w:pPr>
                    <w:pStyle w:val="ab"/>
                    <w:tabs>
                      <w:tab w:val="left" w:pos="0"/>
                      <w:tab w:val="left" w:pos="993"/>
                    </w:tabs>
                    <w:ind w:firstLine="0"/>
                    <w:rPr>
                      <w:sz w:val="28"/>
                      <w:szCs w:val="28"/>
                      <w:lang w:val="ru-RU"/>
                    </w:rPr>
                  </w:pPr>
                  <w:r w:rsidRPr="007E0814">
                    <w:rPr>
                      <w:sz w:val="28"/>
                      <w:szCs w:val="28"/>
                      <w:lang w:val="ru-RU"/>
                    </w:rPr>
                    <w:t xml:space="preserve">УНП 100233809, БИК </w:t>
                  </w:r>
                  <w:r w:rsidRPr="007E0814">
                    <w:rPr>
                      <w:sz w:val="28"/>
                      <w:szCs w:val="28"/>
                      <w:lang w:val="en-US"/>
                    </w:rPr>
                    <w:t>POISBY</w:t>
                  </w:r>
                  <w:r w:rsidRPr="00341DEC">
                    <w:rPr>
                      <w:sz w:val="28"/>
                      <w:szCs w:val="28"/>
                      <w:lang w:val="ru-RU"/>
                    </w:rPr>
                    <w:t xml:space="preserve"> 2</w:t>
                  </w:r>
                  <w:r w:rsidRPr="00341DEC">
                    <w:rPr>
                      <w:sz w:val="28"/>
                      <w:szCs w:val="28"/>
                      <w:lang w:val="en-US"/>
                    </w:rPr>
                    <w:t>X</w:t>
                  </w:r>
                </w:p>
                <w:p w14:paraId="2B53AAC1" w14:textId="77777777" w:rsidR="007E0814" w:rsidRPr="00341DEC" w:rsidRDefault="007E0814" w:rsidP="00341DEC">
                  <w:pPr>
                    <w:pStyle w:val="ab"/>
                    <w:tabs>
                      <w:tab w:val="left" w:pos="0"/>
                      <w:tab w:val="left" w:pos="993"/>
                    </w:tabs>
                    <w:ind w:left="68"/>
                    <w:rPr>
                      <w:bCs/>
                      <w:sz w:val="28"/>
                      <w:szCs w:val="28"/>
                      <w:lang w:val="ru-RU"/>
                    </w:rPr>
                  </w:pPr>
                </w:p>
                <w:p w14:paraId="43CA8B40" w14:textId="77777777" w:rsidR="007E0814" w:rsidRPr="0074500D" w:rsidRDefault="007E0814" w:rsidP="00341DEC">
                  <w:pPr>
                    <w:pStyle w:val="ab"/>
                    <w:tabs>
                      <w:tab w:val="left" w:pos="0"/>
                      <w:tab w:val="left" w:pos="993"/>
                    </w:tabs>
                    <w:ind w:firstLine="0"/>
                    <w:rPr>
                      <w:sz w:val="28"/>
                      <w:szCs w:val="28"/>
                      <w:lang w:val="ru-RU"/>
                    </w:rPr>
                  </w:pPr>
                  <w:r w:rsidRPr="0074500D">
                    <w:rPr>
                      <w:bCs/>
                      <w:sz w:val="28"/>
                      <w:szCs w:val="28"/>
                      <w:lang w:val="ru-RU"/>
                    </w:rPr>
                    <w:t>_____________/_______________</w:t>
                  </w:r>
                  <w:r w:rsidRPr="0074500D">
                    <w:rPr>
                      <w:sz w:val="28"/>
                      <w:szCs w:val="28"/>
                      <w:lang w:val="ru-RU"/>
                    </w:rPr>
                    <w:t>/</w:t>
                  </w:r>
                </w:p>
                <w:p w14:paraId="4C4CE79F" w14:textId="77777777" w:rsidR="007E0814" w:rsidRPr="007E0814" w:rsidRDefault="007E0814" w:rsidP="00341DEC">
                  <w:pPr>
                    <w:pStyle w:val="ab"/>
                    <w:tabs>
                      <w:tab w:val="left" w:pos="0"/>
                      <w:tab w:val="left" w:pos="993"/>
                    </w:tabs>
                    <w:ind w:firstLine="0"/>
                    <w:rPr>
                      <w:b/>
                      <w:sz w:val="28"/>
                      <w:szCs w:val="28"/>
                      <w:lang w:val="ru-RU"/>
                    </w:rPr>
                  </w:pPr>
                  <w:r w:rsidRPr="007E0814">
                    <w:rPr>
                      <w:sz w:val="28"/>
                      <w:szCs w:val="28"/>
                      <w:lang w:val="ru-RU"/>
                    </w:rPr>
                    <w:t>М.П.</w:t>
                  </w:r>
                </w:p>
              </w:tc>
              <w:tc>
                <w:tcPr>
                  <w:tcW w:w="5103" w:type="dxa"/>
                </w:tcPr>
                <w:p w14:paraId="3D5EA2A4" w14:textId="77777777" w:rsidR="007E0814" w:rsidRPr="007E0814" w:rsidRDefault="007E0814" w:rsidP="00341DEC">
                  <w:pPr>
                    <w:pStyle w:val="ab"/>
                    <w:tabs>
                      <w:tab w:val="left" w:pos="0"/>
                      <w:tab w:val="left" w:pos="993"/>
                    </w:tabs>
                    <w:ind w:right="-108" w:firstLine="0"/>
                    <w:jc w:val="center"/>
                    <w:rPr>
                      <w:sz w:val="28"/>
                      <w:szCs w:val="28"/>
                      <w:lang w:val="ru-RU"/>
                    </w:rPr>
                  </w:pPr>
                  <w:r w:rsidRPr="007E0814">
                    <w:rPr>
                      <w:sz w:val="28"/>
                      <w:szCs w:val="28"/>
                      <w:lang w:val="ru-RU"/>
                    </w:rPr>
                    <w:t>КЛИЕНТ</w:t>
                  </w:r>
                </w:p>
                <w:p w14:paraId="72924C49" w14:textId="77777777" w:rsidR="007E0814" w:rsidRPr="007E0814" w:rsidRDefault="007E0814" w:rsidP="00341DEC">
                  <w:pPr>
                    <w:pStyle w:val="ab"/>
                    <w:tabs>
                      <w:tab w:val="left" w:pos="0"/>
                      <w:tab w:val="left" w:pos="993"/>
                    </w:tabs>
                    <w:ind w:right="-108" w:firstLine="0"/>
                    <w:jc w:val="center"/>
                    <w:rPr>
                      <w:sz w:val="28"/>
                      <w:szCs w:val="28"/>
                      <w:lang w:val="ru-RU"/>
                    </w:rPr>
                  </w:pPr>
                </w:p>
                <w:p w14:paraId="71857D22" w14:textId="77777777" w:rsidR="007E0814" w:rsidRPr="007E0814" w:rsidRDefault="007E0814" w:rsidP="00341DEC">
                  <w:pPr>
                    <w:pStyle w:val="ab"/>
                    <w:tabs>
                      <w:tab w:val="left" w:pos="0"/>
                      <w:tab w:val="left" w:pos="993"/>
                    </w:tabs>
                    <w:ind w:right="-108" w:firstLine="0"/>
                    <w:jc w:val="left"/>
                    <w:rPr>
                      <w:sz w:val="28"/>
                      <w:szCs w:val="28"/>
                      <w:lang w:val="ru-RU" w:eastAsia="en-US"/>
                    </w:rPr>
                  </w:pPr>
                </w:p>
                <w:p w14:paraId="291E81DB" w14:textId="77777777" w:rsidR="007E0814" w:rsidRPr="007E0814" w:rsidRDefault="007E0814" w:rsidP="00341DEC">
                  <w:pPr>
                    <w:pStyle w:val="ab"/>
                    <w:tabs>
                      <w:tab w:val="left" w:pos="0"/>
                      <w:tab w:val="left" w:pos="993"/>
                    </w:tabs>
                    <w:ind w:right="-108" w:firstLine="0"/>
                    <w:jc w:val="left"/>
                    <w:rPr>
                      <w:sz w:val="28"/>
                      <w:szCs w:val="28"/>
                      <w:lang w:val="ru-RU" w:eastAsia="en-US"/>
                    </w:rPr>
                  </w:pPr>
                </w:p>
                <w:p w14:paraId="126875D2" w14:textId="77777777" w:rsidR="007E0814" w:rsidRPr="007E0814" w:rsidRDefault="007E0814" w:rsidP="00341DEC">
                  <w:pPr>
                    <w:pStyle w:val="ab"/>
                    <w:tabs>
                      <w:tab w:val="left" w:pos="0"/>
                      <w:tab w:val="left" w:pos="993"/>
                    </w:tabs>
                    <w:ind w:right="-108" w:firstLine="0"/>
                    <w:jc w:val="left"/>
                    <w:rPr>
                      <w:sz w:val="28"/>
                      <w:szCs w:val="28"/>
                      <w:lang w:val="ru-RU" w:eastAsia="en-US"/>
                    </w:rPr>
                  </w:pPr>
                </w:p>
                <w:p w14:paraId="4C7CA2CD" w14:textId="77777777" w:rsidR="007E0814" w:rsidRPr="007E0814" w:rsidRDefault="007E0814" w:rsidP="00341DEC">
                  <w:pPr>
                    <w:pStyle w:val="ab"/>
                    <w:tabs>
                      <w:tab w:val="left" w:pos="0"/>
                      <w:tab w:val="left" w:pos="993"/>
                    </w:tabs>
                    <w:ind w:right="-108" w:firstLine="0"/>
                    <w:jc w:val="left"/>
                    <w:rPr>
                      <w:sz w:val="28"/>
                      <w:szCs w:val="28"/>
                      <w:lang w:val="ru-RU" w:eastAsia="en-US"/>
                    </w:rPr>
                  </w:pPr>
                </w:p>
                <w:p w14:paraId="647E5E13" w14:textId="77777777" w:rsidR="007E0814" w:rsidRPr="007E0814" w:rsidRDefault="007E0814" w:rsidP="00341DEC">
                  <w:pPr>
                    <w:pStyle w:val="ab"/>
                    <w:tabs>
                      <w:tab w:val="left" w:pos="0"/>
                      <w:tab w:val="left" w:pos="993"/>
                    </w:tabs>
                    <w:ind w:right="-108" w:firstLine="0"/>
                    <w:rPr>
                      <w:sz w:val="28"/>
                      <w:szCs w:val="28"/>
                      <w:lang w:val="ru-RU"/>
                    </w:rPr>
                  </w:pPr>
                  <w:r w:rsidRPr="007E0814">
                    <w:rPr>
                      <w:sz w:val="28"/>
                      <w:szCs w:val="28"/>
                      <w:lang w:val="ru-RU"/>
                    </w:rPr>
                    <w:t xml:space="preserve"> ___________/__________________/</w:t>
                  </w:r>
                </w:p>
                <w:p w14:paraId="5EEBE34E" w14:textId="77777777" w:rsidR="007E0814" w:rsidRPr="007E0814" w:rsidRDefault="007E0814" w:rsidP="00341DEC">
                  <w:pPr>
                    <w:pStyle w:val="ab"/>
                    <w:tabs>
                      <w:tab w:val="left" w:pos="0"/>
                      <w:tab w:val="left" w:pos="993"/>
                    </w:tabs>
                    <w:ind w:right="-108" w:firstLine="0"/>
                    <w:jc w:val="left"/>
                    <w:rPr>
                      <w:b/>
                      <w:sz w:val="28"/>
                      <w:szCs w:val="28"/>
                      <w:lang w:val="ru-RU"/>
                    </w:rPr>
                  </w:pPr>
                  <w:r w:rsidRPr="007E0814">
                    <w:rPr>
                      <w:sz w:val="28"/>
                      <w:szCs w:val="28"/>
                      <w:lang w:val="ru-RU"/>
                    </w:rPr>
                    <w:t xml:space="preserve"> М.П</w:t>
                  </w:r>
                </w:p>
              </w:tc>
              <w:tc>
                <w:tcPr>
                  <w:tcW w:w="4824" w:type="dxa"/>
                </w:tcPr>
                <w:p w14:paraId="1A7C1077" w14:textId="77777777" w:rsidR="007E0814" w:rsidRPr="007E0814" w:rsidRDefault="007E0814" w:rsidP="00341DEC">
                  <w:pPr>
                    <w:pStyle w:val="ab"/>
                    <w:tabs>
                      <w:tab w:val="left" w:pos="0"/>
                      <w:tab w:val="left" w:pos="993"/>
                    </w:tabs>
                    <w:ind w:firstLine="0"/>
                    <w:rPr>
                      <w:b/>
                      <w:sz w:val="28"/>
                      <w:szCs w:val="28"/>
                      <w:lang w:val="ru-RU"/>
                    </w:rPr>
                  </w:pPr>
                </w:p>
              </w:tc>
            </w:tr>
          </w:tbl>
          <w:p w14:paraId="4FBF13E7" w14:textId="77777777" w:rsidR="007E0814" w:rsidRPr="00B61DF3" w:rsidRDefault="007E0814" w:rsidP="00341DEC">
            <w:pPr>
              <w:contextualSpacing/>
              <w:rPr>
                <w:rFonts w:ascii="Times New Roman" w:hAnsi="Times New Roman" w:cs="Times New Roman"/>
                <w:sz w:val="28"/>
                <w:szCs w:val="28"/>
              </w:rPr>
            </w:pPr>
          </w:p>
        </w:tc>
        <w:tc>
          <w:tcPr>
            <w:tcW w:w="222" w:type="dxa"/>
          </w:tcPr>
          <w:p w14:paraId="706B52D7" w14:textId="77777777" w:rsidR="007E0814" w:rsidRPr="00B61DF3" w:rsidRDefault="007E0814" w:rsidP="00341DEC">
            <w:pPr>
              <w:contextualSpacing/>
              <w:rPr>
                <w:rFonts w:ascii="Times New Roman" w:hAnsi="Times New Roman" w:cs="Times New Roman"/>
                <w:sz w:val="28"/>
                <w:szCs w:val="28"/>
              </w:rPr>
            </w:pPr>
          </w:p>
        </w:tc>
      </w:tr>
    </w:tbl>
    <w:p w14:paraId="5E1968A7" w14:textId="77777777" w:rsidR="007E0814" w:rsidRPr="00B61DF3" w:rsidRDefault="007E0814" w:rsidP="007E0814">
      <w:pPr>
        <w:rPr>
          <w:rFonts w:ascii="Times New Roman" w:hAnsi="Times New Roman" w:cs="Times New Roman"/>
          <w:sz w:val="28"/>
          <w:szCs w:val="28"/>
        </w:rPr>
      </w:pPr>
    </w:p>
    <w:p w14:paraId="0FD0B506" w14:textId="77777777" w:rsidR="007E0814" w:rsidRPr="007E0814" w:rsidRDefault="007E0814" w:rsidP="007E0814">
      <w:pPr>
        <w:pStyle w:val="ConsPlusNormal"/>
        <w:jc w:val="both"/>
        <w:rPr>
          <w:rFonts w:ascii="Times New Roman" w:hAnsi="Times New Roman" w:cs="Times New Roman"/>
          <w:sz w:val="28"/>
          <w:szCs w:val="28"/>
        </w:rPr>
      </w:pPr>
    </w:p>
    <w:sectPr w:rsidR="007E0814" w:rsidRPr="007E0814" w:rsidSect="00EA239F">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809A5"/>
    <w:multiLevelType w:val="hybridMultilevel"/>
    <w:tmpl w:val="C0E253D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EE53BD"/>
    <w:multiLevelType w:val="multilevel"/>
    <w:tmpl w:val="43789E0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77A255E5"/>
    <w:multiLevelType w:val="hybridMultilevel"/>
    <w:tmpl w:val="6C0431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CB7"/>
    <w:rsid w:val="00035513"/>
    <w:rsid w:val="00042481"/>
    <w:rsid w:val="00061074"/>
    <w:rsid w:val="000A101C"/>
    <w:rsid w:val="000B5BB2"/>
    <w:rsid w:val="000C433C"/>
    <w:rsid w:val="000F3153"/>
    <w:rsid w:val="00152B5A"/>
    <w:rsid w:val="00184C53"/>
    <w:rsid w:val="001862E7"/>
    <w:rsid w:val="001C271A"/>
    <w:rsid w:val="001F5437"/>
    <w:rsid w:val="00217006"/>
    <w:rsid w:val="002433A6"/>
    <w:rsid w:val="002533D5"/>
    <w:rsid w:val="00286B80"/>
    <w:rsid w:val="002D43E2"/>
    <w:rsid w:val="00331ABD"/>
    <w:rsid w:val="00337DBC"/>
    <w:rsid w:val="003418DA"/>
    <w:rsid w:val="00341DEC"/>
    <w:rsid w:val="00360896"/>
    <w:rsid w:val="0038052C"/>
    <w:rsid w:val="003C2069"/>
    <w:rsid w:val="00403CD2"/>
    <w:rsid w:val="00407967"/>
    <w:rsid w:val="00412472"/>
    <w:rsid w:val="00417CBA"/>
    <w:rsid w:val="0046104A"/>
    <w:rsid w:val="00481DF5"/>
    <w:rsid w:val="00494C90"/>
    <w:rsid w:val="004D1489"/>
    <w:rsid w:val="0052035D"/>
    <w:rsid w:val="005307F8"/>
    <w:rsid w:val="005442DC"/>
    <w:rsid w:val="00571BF5"/>
    <w:rsid w:val="005850B7"/>
    <w:rsid w:val="005A6205"/>
    <w:rsid w:val="005E78E6"/>
    <w:rsid w:val="006146C8"/>
    <w:rsid w:val="00641FE5"/>
    <w:rsid w:val="00660757"/>
    <w:rsid w:val="00665E05"/>
    <w:rsid w:val="0069127D"/>
    <w:rsid w:val="00693EEE"/>
    <w:rsid w:val="006A4C1F"/>
    <w:rsid w:val="007043FC"/>
    <w:rsid w:val="00711931"/>
    <w:rsid w:val="00712629"/>
    <w:rsid w:val="007262E3"/>
    <w:rsid w:val="0074500D"/>
    <w:rsid w:val="00756439"/>
    <w:rsid w:val="0078609E"/>
    <w:rsid w:val="007B4B14"/>
    <w:rsid w:val="007C3BB2"/>
    <w:rsid w:val="007E0814"/>
    <w:rsid w:val="007E68D8"/>
    <w:rsid w:val="0086274E"/>
    <w:rsid w:val="008929C5"/>
    <w:rsid w:val="008A36D3"/>
    <w:rsid w:val="008B7C6F"/>
    <w:rsid w:val="008C2B73"/>
    <w:rsid w:val="008F0891"/>
    <w:rsid w:val="00915AE9"/>
    <w:rsid w:val="0095661A"/>
    <w:rsid w:val="00A4342B"/>
    <w:rsid w:val="00AA3CDF"/>
    <w:rsid w:val="00B10FF1"/>
    <w:rsid w:val="00B3793C"/>
    <w:rsid w:val="00B50FDB"/>
    <w:rsid w:val="00B5634C"/>
    <w:rsid w:val="00B60C80"/>
    <w:rsid w:val="00B61DF3"/>
    <w:rsid w:val="00BA2631"/>
    <w:rsid w:val="00BB0C21"/>
    <w:rsid w:val="00BC0863"/>
    <w:rsid w:val="00BD2CB7"/>
    <w:rsid w:val="00C61263"/>
    <w:rsid w:val="00C6135C"/>
    <w:rsid w:val="00C82B82"/>
    <w:rsid w:val="00C93B52"/>
    <w:rsid w:val="00D510B3"/>
    <w:rsid w:val="00D760C4"/>
    <w:rsid w:val="00DC1F62"/>
    <w:rsid w:val="00DD3474"/>
    <w:rsid w:val="00E239D1"/>
    <w:rsid w:val="00E65A8A"/>
    <w:rsid w:val="00E725D5"/>
    <w:rsid w:val="00E7589F"/>
    <w:rsid w:val="00E803F7"/>
    <w:rsid w:val="00EA239F"/>
    <w:rsid w:val="00EC0044"/>
    <w:rsid w:val="00ED0645"/>
    <w:rsid w:val="00F32FC8"/>
    <w:rsid w:val="00FC30A4"/>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6834FD"/>
  <w15:chartTrackingRefBased/>
  <w15:docId w15:val="{7C31272F-96AA-4450-81E8-60DEA61A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665E05"/>
    <w:pPr>
      <w:keepNext/>
      <w:spacing w:after="0" w:line="240" w:lineRule="auto"/>
      <w:jc w:val="center"/>
      <w:outlineLvl w:val="0"/>
    </w:pPr>
    <w:rPr>
      <w:rFonts w:ascii="Times New Roman" w:eastAsia="Times New Roman" w:hAnsi="Times New Roman" w:cs="Times New Roman"/>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CB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D2CB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D2CB7"/>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D2CB7"/>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unhideWhenUsed/>
    <w:rsid w:val="0038052C"/>
    <w:rPr>
      <w:color w:val="0563C1" w:themeColor="hyperlink"/>
      <w:u w:val="single"/>
    </w:rPr>
  </w:style>
  <w:style w:type="character" w:styleId="a4">
    <w:name w:val="Unresolved Mention"/>
    <w:basedOn w:val="a0"/>
    <w:uiPriority w:val="99"/>
    <w:semiHidden/>
    <w:unhideWhenUsed/>
    <w:rsid w:val="0038052C"/>
    <w:rPr>
      <w:color w:val="605E5C"/>
      <w:shd w:val="clear" w:color="auto" w:fill="E1DFDD"/>
    </w:rPr>
  </w:style>
  <w:style w:type="paragraph" w:styleId="a5">
    <w:name w:val="Normal (Web)"/>
    <w:basedOn w:val="a"/>
    <w:uiPriority w:val="99"/>
    <w:semiHidden/>
    <w:unhideWhenUsed/>
    <w:rsid w:val="00AA3CD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Revision"/>
    <w:hidden/>
    <w:uiPriority w:val="99"/>
    <w:semiHidden/>
    <w:rsid w:val="00665E05"/>
    <w:pPr>
      <w:spacing w:after="0" w:line="240" w:lineRule="auto"/>
    </w:pPr>
  </w:style>
  <w:style w:type="character" w:customStyle="1" w:styleId="10">
    <w:name w:val="Заголовок 1 Знак"/>
    <w:basedOn w:val="a0"/>
    <w:link w:val="1"/>
    <w:rsid w:val="00665E05"/>
    <w:rPr>
      <w:rFonts w:ascii="Times New Roman" w:eastAsia="Times New Roman" w:hAnsi="Times New Roman" w:cs="Times New Roman"/>
      <w:szCs w:val="20"/>
      <w:lang w:val="ru-RU" w:eastAsia="ru-RU"/>
    </w:rPr>
  </w:style>
  <w:style w:type="paragraph" w:styleId="a7">
    <w:name w:val="header"/>
    <w:basedOn w:val="a"/>
    <w:link w:val="a8"/>
    <w:unhideWhenUsed/>
    <w:rsid w:val="00665E05"/>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8">
    <w:name w:val="Верхний колонтитул Знак"/>
    <w:basedOn w:val="a0"/>
    <w:link w:val="a7"/>
    <w:rsid w:val="00665E05"/>
    <w:rPr>
      <w:rFonts w:ascii="Times New Roman" w:eastAsia="Times New Roman" w:hAnsi="Times New Roman" w:cs="Times New Roman"/>
      <w:sz w:val="20"/>
      <w:szCs w:val="20"/>
      <w:lang w:val="ru-RU" w:eastAsia="ru-RU"/>
    </w:rPr>
  </w:style>
  <w:style w:type="paragraph" w:styleId="a9">
    <w:name w:val="Balloon Text"/>
    <w:basedOn w:val="a"/>
    <w:link w:val="aa"/>
    <w:uiPriority w:val="99"/>
    <w:semiHidden/>
    <w:unhideWhenUsed/>
    <w:rsid w:val="0003551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35513"/>
    <w:rPr>
      <w:rFonts w:ascii="Segoe UI" w:hAnsi="Segoe UI" w:cs="Segoe UI"/>
      <w:sz w:val="18"/>
      <w:szCs w:val="18"/>
    </w:rPr>
  </w:style>
  <w:style w:type="paragraph" w:customStyle="1" w:styleId="pp">
    <w:name w:val="p_p"/>
    <w:basedOn w:val="a"/>
    <w:rsid w:val="008C2B7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Body Text Indent"/>
    <w:basedOn w:val="a"/>
    <w:link w:val="ac"/>
    <w:semiHidden/>
    <w:rsid w:val="00C82B82"/>
    <w:pPr>
      <w:suppressAutoHyphens/>
      <w:spacing w:after="0" w:line="240" w:lineRule="auto"/>
      <w:ind w:firstLine="720"/>
      <w:jc w:val="both"/>
    </w:pPr>
    <w:rPr>
      <w:rFonts w:ascii="Times New Roman" w:eastAsia="Times New Roman" w:hAnsi="Times New Roman" w:cs="Times New Roman"/>
      <w:sz w:val="24"/>
      <w:szCs w:val="20"/>
      <w:lang w:val="x-none" w:eastAsia="ar-SA"/>
    </w:rPr>
  </w:style>
  <w:style w:type="character" w:customStyle="1" w:styleId="ac">
    <w:name w:val="Основной текст с отступом Знак"/>
    <w:basedOn w:val="a0"/>
    <w:link w:val="ab"/>
    <w:semiHidden/>
    <w:rsid w:val="00C82B82"/>
    <w:rPr>
      <w:rFonts w:ascii="Times New Roman" w:eastAsia="Times New Roman" w:hAnsi="Times New Roman" w:cs="Times New Roman"/>
      <w:sz w:val="24"/>
      <w:szCs w:val="20"/>
      <w:lang w:val="x-none" w:eastAsia="ar-SA"/>
    </w:rPr>
  </w:style>
  <w:style w:type="paragraph" w:styleId="ad">
    <w:name w:val="Title"/>
    <w:basedOn w:val="a"/>
    <w:link w:val="ae"/>
    <w:uiPriority w:val="99"/>
    <w:qFormat/>
    <w:rsid w:val="00341DEC"/>
    <w:pPr>
      <w:spacing w:after="0" w:line="240" w:lineRule="auto"/>
      <w:ind w:right="-608"/>
      <w:jc w:val="center"/>
    </w:pPr>
    <w:rPr>
      <w:rFonts w:ascii="Times New Roman" w:eastAsia="Times New Roman" w:hAnsi="Times New Roman" w:cs="Times New Roman"/>
      <w:sz w:val="28"/>
      <w:szCs w:val="28"/>
      <w:lang w:val="ru-RU" w:eastAsia="ru-RU"/>
    </w:rPr>
  </w:style>
  <w:style w:type="character" w:customStyle="1" w:styleId="ae">
    <w:name w:val="Заголовок Знак"/>
    <w:basedOn w:val="a0"/>
    <w:link w:val="ad"/>
    <w:uiPriority w:val="99"/>
    <w:rsid w:val="00341DEC"/>
    <w:rPr>
      <w:rFonts w:ascii="Times New Roman" w:eastAsia="Times New Roman" w:hAnsi="Times New Roman" w:cs="Times New Roman"/>
      <w:sz w:val="28"/>
      <w:szCs w:val="28"/>
      <w:lang w:val="ru-RU" w:eastAsia="ru-RU"/>
    </w:rPr>
  </w:style>
  <w:style w:type="paragraph" w:styleId="af">
    <w:name w:val="List Paragraph"/>
    <w:basedOn w:val="a"/>
    <w:uiPriority w:val="34"/>
    <w:qFormat/>
    <w:rsid w:val="00341DEC"/>
    <w:pPr>
      <w:spacing w:after="0" w:line="240" w:lineRule="auto"/>
      <w:ind w:left="720"/>
      <w:contextualSpacing/>
    </w:pPr>
    <w:rPr>
      <w:rFonts w:ascii="Times New Roman" w:eastAsia="Times New Roman" w:hAnsi="Times New Roman" w:cs="Times New Roman"/>
      <w:sz w:val="32"/>
      <w:szCs w:val="20"/>
      <w:lang w:val="ru-RU" w:eastAsia="ru-RU"/>
    </w:rPr>
  </w:style>
  <w:style w:type="table" w:styleId="af0">
    <w:name w:val="Table Grid"/>
    <w:basedOn w:val="a1"/>
    <w:uiPriority w:val="59"/>
    <w:rsid w:val="00341DEC"/>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annotation reference"/>
    <w:basedOn w:val="a0"/>
    <w:uiPriority w:val="99"/>
    <w:semiHidden/>
    <w:unhideWhenUsed/>
    <w:rsid w:val="00DD3474"/>
    <w:rPr>
      <w:sz w:val="16"/>
      <w:szCs w:val="16"/>
    </w:rPr>
  </w:style>
  <w:style w:type="paragraph" w:styleId="af2">
    <w:name w:val="annotation text"/>
    <w:basedOn w:val="a"/>
    <w:link w:val="af3"/>
    <w:uiPriority w:val="99"/>
    <w:semiHidden/>
    <w:unhideWhenUsed/>
    <w:rsid w:val="00DD3474"/>
    <w:pPr>
      <w:spacing w:line="240" w:lineRule="auto"/>
    </w:pPr>
    <w:rPr>
      <w:sz w:val="20"/>
      <w:szCs w:val="20"/>
    </w:rPr>
  </w:style>
  <w:style w:type="character" w:customStyle="1" w:styleId="af3">
    <w:name w:val="Текст примечания Знак"/>
    <w:basedOn w:val="a0"/>
    <w:link w:val="af2"/>
    <w:uiPriority w:val="99"/>
    <w:semiHidden/>
    <w:rsid w:val="00DD3474"/>
    <w:rPr>
      <w:sz w:val="20"/>
      <w:szCs w:val="20"/>
    </w:rPr>
  </w:style>
  <w:style w:type="paragraph" w:styleId="af4">
    <w:name w:val="annotation subject"/>
    <w:basedOn w:val="af2"/>
    <w:next w:val="af2"/>
    <w:link w:val="af5"/>
    <w:uiPriority w:val="99"/>
    <w:semiHidden/>
    <w:unhideWhenUsed/>
    <w:rsid w:val="00DD3474"/>
    <w:rPr>
      <w:b/>
      <w:bCs/>
    </w:rPr>
  </w:style>
  <w:style w:type="character" w:customStyle="1" w:styleId="af5">
    <w:name w:val="Тема примечания Знак"/>
    <w:basedOn w:val="af3"/>
    <w:link w:val="af4"/>
    <w:uiPriority w:val="99"/>
    <w:semiHidden/>
    <w:rsid w:val="00DD34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869069">
      <w:bodyDiv w:val="1"/>
      <w:marLeft w:val="0"/>
      <w:marRight w:val="0"/>
      <w:marTop w:val="0"/>
      <w:marBottom w:val="0"/>
      <w:divBdr>
        <w:top w:val="none" w:sz="0" w:space="0" w:color="auto"/>
        <w:left w:val="none" w:sz="0" w:space="0" w:color="auto"/>
        <w:bottom w:val="none" w:sz="0" w:space="0" w:color="auto"/>
        <w:right w:val="none" w:sz="0" w:space="0" w:color="auto"/>
      </w:divBdr>
    </w:div>
    <w:div w:id="860361725">
      <w:bodyDiv w:val="1"/>
      <w:marLeft w:val="0"/>
      <w:marRight w:val="0"/>
      <w:marTop w:val="0"/>
      <w:marBottom w:val="0"/>
      <w:divBdr>
        <w:top w:val="none" w:sz="0" w:space="0" w:color="auto"/>
        <w:left w:val="none" w:sz="0" w:space="0" w:color="auto"/>
        <w:bottom w:val="none" w:sz="0" w:space="0" w:color="auto"/>
        <w:right w:val="none" w:sz="0" w:space="0" w:color="auto"/>
      </w:divBdr>
    </w:div>
    <w:div w:id="14811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842F5FA2AEEE2B1B8D1440C0015A12C275F5CC2EFB74E89033C21A00B2529F2855E9AD3F95F3133B0FC441E4bCo8J" TargetMode="External"/><Relationship Id="rId3" Type="http://schemas.openxmlformats.org/officeDocument/2006/relationships/settings" Target="settings.xml"/><Relationship Id="rId7" Type="http://schemas.openxmlformats.org/officeDocument/2006/relationships/hyperlink" Target="consultantplus://offline/ref=3C842F5FA2AEEE2B1B8D1440C0015A12C275F5CC2EFB74E89033C21A00B2529F2855E9AD3F95F3133B0FC441E4bCo8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itetbank.by" TargetMode="External"/><Relationship Id="rId5" Type="http://schemas.openxmlformats.org/officeDocument/2006/relationships/hyperlink" Target="consultantplus://offline/ref=24CA323DA2207200995754E2758D689468DB2B3BFD52DA3D2EEEA4CCA19DA37E2472JEIB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10831</Words>
  <Characters>61737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Лесная Елена</dc:creator>
  <cp:keywords/>
  <dc:description/>
  <cp:lastModifiedBy>Лесная Елена</cp:lastModifiedBy>
  <cp:revision>2</cp:revision>
  <dcterms:created xsi:type="dcterms:W3CDTF">2021-06-07T08:07:00Z</dcterms:created>
  <dcterms:modified xsi:type="dcterms:W3CDTF">2021-06-07T08:07:00Z</dcterms:modified>
</cp:coreProperties>
</file>